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62F" w:rsidRPr="00CD7414" w:rsidRDefault="0038062F">
      <w:pPr>
        <w:jc w:val="both"/>
        <w:rPr>
          <w:rFonts w:ascii="Arial" w:hAnsi="Arial" w:cs="Arial"/>
        </w:rPr>
      </w:pPr>
    </w:p>
    <w:p w:rsidR="00673ED8" w:rsidRPr="00C10B88" w:rsidRDefault="00284F45" w:rsidP="003E32E6">
      <w:pPr>
        <w:jc w:val="center"/>
        <w:rPr>
          <w:rFonts w:ascii="Arial" w:hAnsi="Arial" w:cs="Arial"/>
          <w:sz w:val="22"/>
          <w:szCs w:val="22"/>
        </w:rPr>
      </w:pPr>
      <w:r>
        <w:rPr>
          <w:rFonts w:ascii="Arial" w:hAnsi="Arial" w:cs="Arial"/>
          <w:noProof/>
          <w:sz w:val="22"/>
          <w:szCs w:val="22"/>
          <w:lang w:eastAsia="en-GB"/>
        </w:rPr>
        <w:drawing>
          <wp:inline distT="0" distB="0" distL="0" distR="0">
            <wp:extent cx="2613660" cy="9664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3660" cy="966470"/>
                    </a:xfrm>
                    <a:prstGeom prst="rect">
                      <a:avLst/>
                    </a:prstGeom>
                    <a:noFill/>
                    <a:ln>
                      <a:noFill/>
                    </a:ln>
                  </pic:spPr>
                </pic:pic>
              </a:graphicData>
            </a:graphic>
          </wp:inline>
        </w:drawing>
      </w:r>
    </w:p>
    <w:p w:rsidR="003E32E6" w:rsidRDefault="003E32E6">
      <w:pPr>
        <w:pStyle w:val="Heading1"/>
        <w:rPr>
          <w:color w:val="auto"/>
          <w:sz w:val="24"/>
          <w:szCs w:val="24"/>
        </w:rPr>
      </w:pPr>
      <w:bookmarkStart w:id="0" w:name="_Toc191284720"/>
      <w:bookmarkStart w:id="1" w:name="_Toc293999447"/>
    </w:p>
    <w:p w:rsidR="003E32E6" w:rsidRDefault="003E32E6">
      <w:pPr>
        <w:pStyle w:val="Heading1"/>
        <w:rPr>
          <w:color w:val="auto"/>
          <w:sz w:val="24"/>
          <w:szCs w:val="24"/>
        </w:rPr>
      </w:pPr>
    </w:p>
    <w:p w:rsidR="003E32E6" w:rsidRDefault="003E32E6" w:rsidP="003E32E6">
      <w:pPr>
        <w:rPr>
          <w:lang w:eastAsia="en-GB"/>
        </w:rPr>
      </w:pPr>
    </w:p>
    <w:p w:rsidR="003E32E6" w:rsidRDefault="003E32E6" w:rsidP="003E32E6">
      <w:pPr>
        <w:rPr>
          <w:lang w:eastAsia="en-GB"/>
        </w:rPr>
      </w:pPr>
    </w:p>
    <w:p w:rsidR="00D97C36" w:rsidRDefault="00D97C36" w:rsidP="00D97C36">
      <w:pPr>
        <w:jc w:val="center"/>
        <w:rPr>
          <w:rFonts w:ascii="Arial" w:hAnsi="Arial" w:cs="Arial"/>
          <w:b/>
          <w:sz w:val="36"/>
          <w:szCs w:val="36"/>
        </w:rPr>
      </w:pPr>
    </w:p>
    <w:p w:rsidR="00D97C36" w:rsidRPr="00BF39BE" w:rsidRDefault="00D97C36" w:rsidP="00D97C36">
      <w:pPr>
        <w:jc w:val="center"/>
        <w:rPr>
          <w:rFonts w:ascii="Arial" w:hAnsi="Arial" w:cs="Arial"/>
          <w:sz w:val="36"/>
          <w:szCs w:val="36"/>
        </w:rPr>
      </w:pPr>
    </w:p>
    <w:p w:rsidR="00D97C36" w:rsidRPr="005C6092" w:rsidRDefault="00D97C36" w:rsidP="00D97C36">
      <w:pPr>
        <w:jc w:val="center"/>
        <w:rPr>
          <w:rFonts w:ascii="Arial" w:hAnsi="Arial" w:cs="Arial"/>
          <w:sz w:val="48"/>
          <w:szCs w:val="48"/>
        </w:rPr>
      </w:pPr>
    </w:p>
    <w:p w:rsidR="00D97C36" w:rsidRDefault="00D97C36" w:rsidP="00D97C36">
      <w:pPr>
        <w:jc w:val="center"/>
      </w:pPr>
    </w:p>
    <w:p w:rsidR="00D97C36" w:rsidRDefault="00D97C36" w:rsidP="00D97C36">
      <w:pPr>
        <w:jc w:val="center"/>
      </w:pPr>
    </w:p>
    <w:p w:rsidR="00D97C36" w:rsidRPr="00B76D16" w:rsidRDefault="00893185" w:rsidP="00D97C36">
      <w:pPr>
        <w:tabs>
          <w:tab w:val="center" w:pos="4819"/>
          <w:tab w:val="left" w:pos="7425"/>
        </w:tabs>
        <w:jc w:val="center"/>
        <w:rPr>
          <w:rFonts w:ascii="Arial" w:hAnsi="Arial" w:cs="Arial"/>
          <w:b/>
          <w:bCs/>
          <w:sz w:val="48"/>
          <w:szCs w:val="48"/>
        </w:rPr>
      </w:pPr>
      <w:r>
        <w:rPr>
          <w:rFonts w:ascii="Arial" w:hAnsi="Arial" w:cs="Arial"/>
          <w:b/>
          <w:bCs/>
          <w:sz w:val="48"/>
          <w:szCs w:val="48"/>
        </w:rPr>
        <w:t>Catering</w:t>
      </w:r>
      <w:r w:rsidR="00D97C36">
        <w:rPr>
          <w:rFonts w:ascii="Arial" w:hAnsi="Arial" w:cs="Arial"/>
          <w:b/>
          <w:bCs/>
          <w:sz w:val="48"/>
          <w:szCs w:val="48"/>
        </w:rPr>
        <w:t xml:space="preserve"> Service</w:t>
      </w:r>
      <w:r>
        <w:rPr>
          <w:rFonts w:ascii="Arial" w:hAnsi="Arial" w:cs="Arial"/>
          <w:b/>
          <w:bCs/>
          <w:sz w:val="48"/>
          <w:szCs w:val="48"/>
        </w:rPr>
        <w:t>s</w:t>
      </w:r>
    </w:p>
    <w:p w:rsidR="00D97C36" w:rsidRDefault="00D97C36" w:rsidP="00D97C36">
      <w:pPr>
        <w:jc w:val="center"/>
      </w:pPr>
    </w:p>
    <w:p w:rsidR="00D97C36" w:rsidRDefault="00D97C36" w:rsidP="00D97C36">
      <w:pPr>
        <w:jc w:val="center"/>
      </w:pPr>
    </w:p>
    <w:p w:rsidR="00D97C36" w:rsidRDefault="00D97C36" w:rsidP="00D97C36">
      <w:pPr>
        <w:jc w:val="center"/>
        <w:rPr>
          <w:rFonts w:ascii="Arial" w:hAnsi="Arial" w:cs="Arial"/>
          <w:sz w:val="28"/>
          <w:szCs w:val="28"/>
        </w:rPr>
      </w:pPr>
      <w:r>
        <w:rPr>
          <w:rFonts w:ascii="Arial" w:hAnsi="Arial" w:cs="Arial"/>
          <w:sz w:val="28"/>
          <w:szCs w:val="28"/>
        </w:rPr>
        <w:t>UOG</w:t>
      </w:r>
      <w:r w:rsidRPr="00B76D16">
        <w:rPr>
          <w:rFonts w:ascii="Arial" w:hAnsi="Arial" w:cs="Arial"/>
          <w:sz w:val="28"/>
          <w:szCs w:val="28"/>
        </w:rPr>
        <w:t>/</w:t>
      </w:r>
      <w:r>
        <w:rPr>
          <w:rFonts w:ascii="Arial" w:hAnsi="Arial" w:cs="Arial"/>
          <w:sz w:val="28"/>
          <w:szCs w:val="28"/>
        </w:rPr>
        <w:t>15/</w:t>
      </w:r>
      <w:r w:rsidR="00893185">
        <w:rPr>
          <w:rFonts w:ascii="Arial" w:hAnsi="Arial" w:cs="Arial"/>
          <w:sz w:val="28"/>
          <w:szCs w:val="28"/>
        </w:rPr>
        <w:t>212</w:t>
      </w:r>
      <w:r w:rsidRPr="00B76D16">
        <w:rPr>
          <w:rFonts w:ascii="Arial" w:hAnsi="Arial" w:cs="Arial"/>
          <w:sz w:val="28"/>
          <w:szCs w:val="28"/>
        </w:rPr>
        <w:t>/</w:t>
      </w:r>
      <w:r w:rsidR="00893185">
        <w:rPr>
          <w:rFonts w:ascii="Arial" w:hAnsi="Arial" w:cs="Arial"/>
          <w:sz w:val="28"/>
          <w:szCs w:val="28"/>
        </w:rPr>
        <w:t>FAC</w:t>
      </w:r>
    </w:p>
    <w:p w:rsidR="003E32E6" w:rsidRDefault="003E32E6">
      <w:pPr>
        <w:rPr>
          <w:lang w:eastAsia="en-GB"/>
        </w:rPr>
      </w:pPr>
    </w:p>
    <w:p w:rsidR="000500ED" w:rsidRDefault="000500ED">
      <w:pPr>
        <w:rPr>
          <w:lang w:eastAsia="en-GB"/>
        </w:rPr>
      </w:pPr>
    </w:p>
    <w:p w:rsidR="000500ED" w:rsidRDefault="000500ED">
      <w:pPr>
        <w:rPr>
          <w:lang w:eastAsia="en-GB"/>
        </w:rPr>
      </w:pPr>
    </w:p>
    <w:p w:rsidR="000500ED" w:rsidRDefault="000500ED">
      <w:pPr>
        <w:rPr>
          <w:lang w:eastAsia="en-GB"/>
        </w:rPr>
      </w:pPr>
    </w:p>
    <w:p w:rsidR="00D97C36" w:rsidRPr="000500ED" w:rsidRDefault="000500ED" w:rsidP="000500ED">
      <w:pPr>
        <w:jc w:val="center"/>
        <w:rPr>
          <w:rFonts w:ascii="Arial" w:hAnsi="Arial" w:cs="Arial"/>
          <w:b/>
          <w:sz w:val="40"/>
          <w:szCs w:val="40"/>
          <w:lang w:eastAsia="en-GB"/>
        </w:rPr>
      </w:pPr>
      <w:r w:rsidRPr="000500ED">
        <w:rPr>
          <w:rFonts w:ascii="Arial" w:hAnsi="Arial" w:cs="Arial"/>
          <w:b/>
          <w:sz w:val="40"/>
          <w:szCs w:val="40"/>
          <w:lang w:eastAsia="en-GB"/>
        </w:rPr>
        <w:t>Document 2</w:t>
      </w:r>
    </w:p>
    <w:p w:rsidR="00D97C36" w:rsidRDefault="00D97C36">
      <w:pPr>
        <w:rPr>
          <w:lang w:eastAsia="en-GB"/>
        </w:rPr>
      </w:pPr>
    </w:p>
    <w:p w:rsidR="000500ED" w:rsidRDefault="000500ED">
      <w:pPr>
        <w:rPr>
          <w:lang w:eastAsia="en-GB"/>
        </w:rPr>
      </w:pPr>
    </w:p>
    <w:p w:rsidR="000500ED" w:rsidRDefault="000500ED">
      <w:pPr>
        <w:rPr>
          <w:lang w:eastAsia="en-GB"/>
        </w:rPr>
      </w:pPr>
    </w:p>
    <w:p w:rsidR="000500ED" w:rsidRPr="006D4319" w:rsidRDefault="000500ED" w:rsidP="000500ED">
      <w:pPr>
        <w:jc w:val="center"/>
        <w:rPr>
          <w:rFonts w:ascii="Arial" w:hAnsi="Arial" w:cs="Arial"/>
          <w:b/>
          <w:sz w:val="36"/>
          <w:szCs w:val="36"/>
        </w:rPr>
      </w:pPr>
      <w:r w:rsidRPr="00683D6E">
        <w:rPr>
          <w:rFonts w:ascii="Arial" w:hAnsi="Arial" w:cs="Arial"/>
          <w:b/>
          <w:sz w:val="36"/>
          <w:szCs w:val="36"/>
        </w:rPr>
        <w:t>Information for Qualitative Selection</w:t>
      </w:r>
      <w:r>
        <w:rPr>
          <w:rFonts w:ascii="Arial" w:hAnsi="Arial" w:cs="Arial"/>
          <w:b/>
          <w:sz w:val="36"/>
          <w:szCs w:val="36"/>
        </w:rPr>
        <w:t xml:space="preserve"> (IFQS) Form</w:t>
      </w:r>
    </w:p>
    <w:p w:rsidR="006B0A24" w:rsidRDefault="003A56E1" w:rsidP="00533870">
      <w:pPr>
        <w:rPr>
          <w:rFonts w:ascii="Arial" w:hAnsi="Arial" w:cs="Arial"/>
          <w:b/>
          <w:bCs/>
          <w:lang w:eastAsia="en-GB"/>
        </w:rPr>
      </w:pPr>
      <w:r>
        <w:rPr>
          <w:lang w:eastAsia="en-GB"/>
        </w:rPr>
        <w:br w:type="page"/>
      </w:r>
      <w:r w:rsidR="00284F45">
        <w:rPr>
          <w:noProof/>
          <w:lang w:eastAsia="en-GB"/>
        </w:rPr>
        <w:lastRenderedPageBreak/>
        <mc:AlternateContent>
          <mc:Choice Requires="wps">
            <w:drawing>
              <wp:anchor distT="0" distB="0" distL="114300" distR="114300" simplePos="0" relativeHeight="251657728" behindDoc="0" locked="0" layoutInCell="1" allowOverlap="1" wp14:anchorId="1FD35C65" wp14:editId="0A8C5C65">
                <wp:simplePos x="0" y="0"/>
                <wp:positionH relativeFrom="column">
                  <wp:posOffset>1259205</wp:posOffset>
                </wp:positionH>
                <wp:positionV relativeFrom="paragraph">
                  <wp:posOffset>3753485</wp:posOffset>
                </wp:positionV>
                <wp:extent cx="4343400" cy="9144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275E" w:rsidRPr="002949A2" w:rsidRDefault="0095275E" w:rsidP="003A56E1">
                            <w:pPr>
                              <w:jc w:val="center"/>
                              <w:rPr>
                                <w:rFonts w:ascii="Arial" w:hAnsi="Arial" w:cs="Arial"/>
                                <w:b/>
                                <w:color w:val="C0C0C0"/>
                                <w:sz w:val="96"/>
                                <w:szCs w:val="96"/>
                              </w:rPr>
                            </w:pPr>
                            <w:r w:rsidRPr="002949A2">
                              <w:rPr>
                                <w:rFonts w:ascii="Arial" w:hAnsi="Arial"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9.15pt;margin-top:295.55pt;width:342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" stroked="f">
                <v:textbox>
                  <w:txbxContent>
                    <w:p w:rsidR="0095275E" w:rsidRPr="002949A2" w:rsidRDefault="0095275E" w:rsidP="003A56E1">
                      <w:pPr>
                        <w:jc w:val="center"/>
                        <w:rPr>
                          <w:rFonts w:ascii="Arial" w:hAnsi="Arial" w:cs="Arial"/>
                          <w:b/>
                          <w:color w:val="C0C0C0"/>
                          <w:sz w:val="96"/>
                          <w:szCs w:val="96"/>
                        </w:rPr>
                      </w:pPr>
                      <w:r w:rsidRPr="002949A2">
                        <w:rPr>
                          <w:rFonts w:ascii="Arial" w:hAnsi="Arial" w:cs="Arial"/>
                          <w:b/>
                          <w:color w:val="C0C0C0"/>
                          <w:sz w:val="96"/>
                          <w:szCs w:val="96"/>
                        </w:rPr>
                        <w:t>Blank Page</w:t>
                      </w:r>
                    </w:p>
                  </w:txbxContent>
                </v:textbox>
              </v:shape>
            </w:pict>
          </mc:Fallback>
        </mc:AlternateContent>
      </w:r>
      <w:r w:rsidR="00D97C36">
        <w:rPr>
          <w:lang w:eastAsia="en-GB"/>
        </w:rPr>
        <w:br w:type="page"/>
      </w:r>
    </w:p>
    <w:p w:rsidR="00533870" w:rsidRPr="00533870" w:rsidRDefault="00533870" w:rsidP="00533870">
      <w:pPr>
        <w:rPr>
          <w:rFonts w:ascii="Arial" w:hAnsi="Arial" w:cs="Arial"/>
          <w:b/>
          <w:sz w:val="22"/>
          <w:szCs w:val="22"/>
        </w:rPr>
      </w:pPr>
      <w:r w:rsidRPr="00533870">
        <w:rPr>
          <w:rFonts w:ascii="Arial" w:hAnsi="Arial" w:cs="Arial"/>
          <w:b/>
          <w:sz w:val="22"/>
          <w:szCs w:val="22"/>
        </w:rPr>
        <w:lastRenderedPageBreak/>
        <w:t>1.00</w:t>
      </w:r>
      <w:r w:rsidRPr="00533870">
        <w:rPr>
          <w:rFonts w:ascii="Arial" w:hAnsi="Arial" w:cs="Arial"/>
          <w:b/>
          <w:sz w:val="22"/>
          <w:szCs w:val="22"/>
        </w:rPr>
        <w:tab/>
        <w:t>Requests to Participate (RTP)</w:t>
      </w:r>
    </w:p>
    <w:p w:rsidR="00533870" w:rsidRPr="00533870" w:rsidRDefault="00533870" w:rsidP="00533870">
      <w:pPr>
        <w:rPr>
          <w:rFonts w:ascii="Arial" w:hAnsi="Arial" w:cs="Arial"/>
          <w:b/>
          <w:sz w:val="22"/>
          <w:szCs w:val="22"/>
        </w:rPr>
      </w:pPr>
    </w:p>
    <w:p w:rsidR="00533870" w:rsidRDefault="00533870" w:rsidP="00533870">
      <w:pPr>
        <w:ind w:left="720" w:hanging="720"/>
        <w:rPr>
          <w:rFonts w:ascii="Arial" w:hAnsi="Arial" w:cs="Arial"/>
          <w:sz w:val="22"/>
          <w:szCs w:val="22"/>
        </w:rPr>
      </w:pPr>
      <w:r w:rsidRPr="00533870">
        <w:rPr>
          <w:rFonts w:ascii="Arial" w:hAnsi="Arial" w:cs="Arial"/>
          <w:sz w:val="22"/>
          <w:szCs w:val="22"/>
        </w:rPr>
        <w:t>1.01</w:t>
      </w:r>
      <w:r w:rsidRPr="00533870">
        <w:rPr>
          <w:rFonts w:ascii="Arial" w:hAnsi="Arial" w:cs="Arial"/>
          <w:sz w:val="22"/>
          <w:szCs w:val="22"/>
        </w:rPr>
        <w:tab/>
        <w:t>In order to express interest in this opportunity Suppli</w:t>
      </w:r>
      <w:r>
        <w:rPr>
          <w:rFonts w:ascii="Arial" w:hAnsi="Arial" w:cs="Arial"/>
          <w:sz w:val="22"/>
          <w:szCs w:val="22"/>
        </w:rPr>
        <w:t>ers are required to complete this</w:t>
      </w:r>
      <w:r w:rsidRPr="00533870">
        <w:rPr>
          <w:rFonts w:ascii="Arial" w:hAnsi="Arial" w:cs="Arial"/>
          <w:sz w:val="22"/>
          <w:szCs w:val="22"/>
        </w:rPr>
        <w:t xml:space="preserve"> Information for Qualitative Selection (IFQS) form.</w:t>
      </w:r>
    </w:p>
    <w:p w:rsidR="00A13BEA" w:rsidRDefault="00A13BEA" w:rsidP="00533870">
      <w:pPr>
        <w:ind w:left="720" w:hanging="720"/>
        <w:rPr>
          <w:rFonts w:ascii="Arial" w:hAnsi="Arial" w:cs="Arial"/>
          <w:sz w:val="22"/>
          <w:szCs w:val="22"/>
        </w:rPr>
      </w:pPr>
    </w:p>
    <w:p w:rsidR="00A13BEA" w:rsidRDefault="00A13BEA" w:rsidP="00533870">
      <w:pPr>
        <w:ind w:left="720" w:hanging="720"/>
        <w:rPr>
          <w:rFonts w:ascii="Arial" w:hAnsi="Arial" w:cs="Arial"/>
          <w:sz w:val="22"/>
          <w:szCs w:val="22"/>
        </w:rPr>
      </w:pPr>
      <w:r>
        <w:rPr>
          <w:rFonts w:ascii="Arial" w:hAnsi="Arial" w:cs="Arial"/>
          <w:sz w:val="22"/>
          <w:szCs w:val="22"/>
        </w:rPr>
        <w:t>1.03</w:t>
      </w:r>
      <w:r>
        <w:rPr>
          <w:rFonts w:ascii="Arial" w:hAnsi="Arial" w:cs="Arial"/>
          <w:sz w:val="22"/>
          <w:szCs w:val="22"/>
        </w:rPr>
        <w:tab/>
        <w:t xml:space="preserve">The deadline for seeking clarifications relating to the IFQS form is </w:t>
      </w:r>
      <w:r w:rsidRPr="00A13BEA">
        <w:rPr>
          <w:rFonts w:ascii="Arial" w:hAnsi="Arial" w:cs="Arial"/>
          <w:b/>
          <w:sz w:val="22"/>
          <w:szCs w:val="22"/>
        </w:rPr>
        <w:t>2.30pm on Tuesday 22 December 2015</w:t>
      </w:r>
      <w:r>
        <w:rPr>
          <w:rFonts w:ascii="Arial" w:hAnsi="Arial" w:cs="Arial"/>
          <w:sz w:val="22"/>
          <w:szCs w:val="22"/>
        </w:rPr>
        <w:t>. Requests for clarifications should only be made in writing to:</w:t>
      </w:r>
    </w:p>
    <w:p w:rsidR="00A13BEA" w:rsidRDefault="00A13BEA" w:rsidP="00533870">
      <w:pPr>
        <w:ind w:left="720" w:hanging="720"/>
        <w:rPr>
          <w:rFonts w:ascii="Arial" w:hAnsi="Arial" w:cs="Arial"/>
          <w:sz w:val="22"/>
          <w:szCs w:val="22"/>
        </w:rPr>
      </w:pPr>
    </w:p>
    <w:p w:rsidR="00A13BEA" w:rsidRPr="00533870" w:rsidRDefault="0095275E" w:rsidP="00A13BEA">
      <w:pPr>
        <w:tabs>
          <w:tab w:val="left" w:pos="1701"/>
        </w:tabs>
        <w:ind w:left="720"/>
        <w:rPr>
          <w:rFonts w:ascii="Arial" w:hAnsi="Arial" w:cs="Arial"/>
          <w:sz w:val="22"/>
          <w:szCs w:val="22"/>
        </w:rPr>
      </w:pPr>
      <w:hyperlink r:id="rId10" w:history="1">
        <w:r w:rsidR="00A13BEA" w:rsidRPr="00BF31A0">
          <w:rPr>
            <w:rStyle w:val="Hyperlink"/>
            <w:rFonts w:ascii="Arial" w:hAnsi="Arial" w:cs="Arial"/>
            <w:sz w:val="22"/>
            <w:szCs w:val="22"/>
          </w:rPr>
          <w:t>procurement@glos.ac.uk</w:t>
        </w:r>
      </w:hyperlink>
    </w:p>
    <w:p w:rsidR="00A13BEA" w:rsidRPr="00533870" w:rsidRDefault="00A13BEA" w:rsidP="00533870">
      <w:pPr>
        <w:ind w:left="720" w:hanging="720"/>
        <w:rPr>
          <w:rFonts w:ascii="Arial" w:hAnsi="Arial" w:cs="Arial"/>
          <w:sz w:val="22"/>
          <w:szCs w:val="22"/>
        </w:rPr>
      </w:pPr>
    </w:p>
    <w:p w:rsidR="00533870" w:rsidRPr="00533870" w:rsidRDefault="00533870" w:rsidP="00533870">
      <w:pPr>
        <w:ind w:left="720" w:hanging="720"/>
        <w:rPr>
          <w:rFonts w:ascii="Arial" w:hAnsi="Arial" w:cs="Arial"/>
          <w:sz w:val="22"/>
          <w:szCs w:val="22"/>
        </w:rPr>
      </w:pPr>
    </w:p>
    <w:p w:rsidR="00533870" w:rsidRPr="00533870" w:rsidRDefault="00533870" w:rsidP="00533870">
      <w:pPr>
        <w:ind w:left="720" w:hanging="720"/>
        <w:rPr>
          <w:rFonts w:ascii="Arial" w:hAnsi="Arial" w:cs="Arial"/>
          <w:b/>
          <w:sz w:val="22"/>
          <w:szCs w:val="22"/>
        </w:rPr>
      </w:pPr>
      <w:r w:rsidRPr="00533870">
        <w:rPr>
          <w:rFonts w:ascii="Arial" w:hAnsi="Arial" w:cs="Arial"/>
          <w:sz w:val="22"/>
          <w:szCs w:val="22"/>
        </w:rPr>
        <w:t>1.02</w:t>
      </w:r>
      <w:r w:rsidRPr="00533870">
        <w:rPr>
          <w:rFonts w:ascii="Arial" w:hAnsi="Arial" w:cs="Arial"/>
          <w:sz w:val="22"/>
          <w:szCs w:val="22"/>
        </w:rPr>
        <w:tab/>
        <w:t xml:space="preserve">The form must be sent to the following e-mail address by </w:t>
      </w:r>
      <w:r w:rsidRPr="00533870">
        <w:rPr>
          <w:rFonts w:ascii="Arial" w:hAnsi="Arial" w:cs="Arial"/>
          <w:b/>
          <w:sz w:val="22"/>
          <w:szCs w:val="22"/>
        </w:rPr>
        <w:t xml:space="preserve">2.30pm on </w:t>
      </w:r>
      <w:r w:rsidR="00A13BEA">
        <w:rPr>
          <w:rFonts w:ascii="Arial" w:hAnsi="Arial" w:cs="Arial"/>
          <w:b/>
          <w:sz w:val="22"/>
          <w:szCs w:val="22"/>
        </w:rPr>
        <w:t>Wednesday 6 January 2016</w:t>
      </w:r>
      <w:r w:rsidRPr="00533870">
        <w:rPr>
          <w:rFonts w:ascii="Arial" w:hAnsi="Arial" w:cs="Arial"/>
          <w:b/>
          <w:sz w:val="22"/>
          <w:szCs w:val="22"/>
        </w:rPr>
        <w:t>:</w:t>
      </w:r>
    </w:p>
    <w:p w:rsidR="00533870" w:rsidRPr="00533870" w:rsidRDefault="00533870" w:rsidP="00533870">
      <w:pPr>
        <w:tabs>
          <w:tab w:val="left" w:pos="1701"/>
        </w:tabs>
        <w:rPr>
          <w:rFonts w:ascii="Arial" w:hAnsi="Arial" w:cs="Arial"/>
          <w:sz w:val="22"/>
          <w:szCs w:val="22"/>
        </w:rPr>
      </w:pPr>
    </w:p>
    <w:p w:rsidR="00533870" w:rsidRPr="00533870" w:rsidRDefault="0095275E" w:rsidP="00533870">
      <w:pPr>
        <w:tabs>
          <w:tab w:val="left" w:pos="1701"/>
        </w:tabs>
        <w:ind w:left="720"/>
        <w:rPr>
          <w:rFonts w:ascii="Arial" w:hAnsi="Arial" w:cs="Arial"/>
          <w:sz w:val="22"/>
          <w:szCs w:val="22"/>
        </w:rPr>
      </w:pPr>
      <w:hyperlink r:id="rId11" w:history="1">
        <w:r w:rsidR="00533870" w:rsidRPr="007A34C5">
          <w:rPr>
            <w:rStyle w:val="Hyperlink"/>
            <w:rFonts w:ascii="Arial" w:hAnsi="Arial" w:cs="Arial"/>
            <w:sz w:val="22"/>
            <w:szCs w:val="22"/>
          </w:rPr>
          <w:t>procurement@glos.ac.uk</w:t>
        </w:r>
      </w:hyperlink>
    </w:p>
    <w:p w:rsidR="00533870" w:rsidRPr="00533870" w:rsidRDefault="00533870" w:rsidP="00533870">
      <w:pPr>
        <w:tabs>
          <w:tab w:val="left" w:pos="1701"/>
        </w:tabs>
        <w:rPr>
          <w:rFonts w:ascii="Arial" w:hAnsi="Arial" w:cs="Arial"/>
          <w:sz w:val="22"/>
          <w:szCs w:val="22"/>
        </w:rPr>
      </w:pPr>
    </w:p>
    <w:p w:rsidR="00533870" w:rsidRPr="00533870" w:rsidRDefault="00533870" w:rsidP="00533870">
      <w:pPr>
        <w:tabs>
          <w:tab w:val="left" w:pos="1701"/>
        </w:tabs>
        <w:ind w:left="720"/>
        <w:rPr>
          <w:rFonts w:ascii="Arial" w:hAnsi="Arial" w:cs="Arial"/>
          <w:sz w:val="22"/>
          <w:szCs w:val="22"/>
        </w:rPr>
      </w:pPr>
      <w:r w:rsidRPr="00533870">
        <w:rPr>
          <w:rFonts w:ascii="Arial" w:hAnsi="Arial" w:cs="Arial"/>
          <w:sz w:val="22"/>
          <w:szCs w:val="22"/>
        </w:rPr>
        <w:t>Individual e-mail sizes should be restricted to 10mb although multiple e-mails are acceptable if required.</w:t>
      </w:r>
    </w:p>
    <w:p w:rsidR="00533870" w:rsidRDefault="00533870" w:rsidP="00533870">
      <w:pPr>
        <w:rPr>
          <w:rFonts w:ascii="Arial" w:hAnsi="Arial" w:cs="Arial"/>
          <w:sz w:val="22"/>
          <w:szCs w:val="22"/>
        </w:rPr>
      </w:pPr>
    </w:p>
    <w:p w:rsidR="00533870" w:rsidRPr="00533870" w:rsidRDefault="00533870" w:rsidP="00533870">
      <w:pPr>
        <w:rPr>
          <w:rFonts w:ascii="Arial" w:hAnsi="Arial" w:cs="Arial"/>
          <w:sz w:val="22"/>
          <w:szCs w:val="22"/>
        </w:rPr>
      </w:pPr>
    </w:p>
    <w:p w:rsidR="00533870" w:rsidRPr="003D5049" w:rsidRDefault="00533870" w:rsidP="00533870">
      <w:pPr>
        <w:pStyle w:val="Heading1"/>
        <w:rPr>
          <w:color w:val="auto"/>
          <w:sz w:val="22"/>
          <w:szCs w:val="22"/>
        </w:rPr>
      </w:pPr>
      <w:r>
        <w:rPr>
          <w:color w:val="auto"/>
          <w:sz w:val="22"/>
          <w:szCs w:val="22"/>
        </w:rPr>
        <w:t>2</w:t>
      </w:r>
      <w:r w:rsidRPr="003D5049">
        <w:rPr>
          <w:color w:val="auto"/>
          <w:sz w:val="22"/>
          <w:szCs w:val="22"/>
        </w:rPr>
        <w:t>.00</w:t>
      </w:r>
      <w:r w:rsidRPr="003D5049">
        <w:rPr>
          <w:color w:val="auto"/>
          <w:sz w:val="22"/>
          <w:szCs w:val="22"/>
        </w:rPr>
        <w:tab/>
        <w:t>Purpose of this Information for Qualitative Selection Form (IFQS)</w:t>
      </w:r>
    </w:p>
    <w:p w:rsidR="00533870" w:rsidRPr="00C10B88" w:rsidRDefault="00533870" w:rsidP="00533870">
      <w:pPr>
        <w:rPr>
          <w:rFonts w:ascii="Arial" w:hAnsi="Arial" w:cs="Arial"/>
          <w:lang w:eastAsia="en-GB"/>
        </w:rPr>
      </w:pPr>
    </w:p>
    <w:p w:rsidR="00533870" w:rsidRDefault="00533870" w:rsidP="00533870">
      <w:pPr>
        <w:pStyle w:val="BodyText"/>
        <w:spacing w:line="240" w:lineRule="auto"/>
        <w:ind w:left="720" w:hanging="720"/>
        <w:rPr>
          <w:b w:val="0"/>
          <w:bCs w:val="0"/>
          <w:color w:val="auto"/>
          <w:sz w:val="22"/>
          <w:szCs w:val="22"/>
        </w:rPr>
      </w:pPr>
      <w:r>
        <w:rPr>
          <w:b w:val="0"/>
          <w:bCs w:val="0"/>
          <w:color w:val="auto"/>
          <w:sz w:val="22"/>
          <w:szCs w:val="22"/>
        </w:rPr>
        <w:t>2.01</w:t>
      </w:r>
      <w:r>
        <w:rPr>
          <w:b w:val="0"/>
          <w:bCs w:val="0"/>
          <w:color w:val="auto"/>
          <w:sz w:val="22"/>
          <w:szCs w:val="22"/>
        </w:rPr>
        <w:tab/>
      </w:r>
      <w:r w:rsidRPr="00C10B88">
        <w:rPr>
          <w:b w:val="0"/>
          <w:bCs w:val="0"/>
          <w:color w:val="auto"/>
          <w:sz w:val="22"/>
          <w:szCs w:val="22"/>
        </w:rPr>
        <w:t xml:space="preserve">This </w:t>
      </w:r>
      <w:r>
        <w:rPr>
          <w:b w:val="0"/>
          <w:bCs w:val="0"/>
          <w:color w:val="auto"/>
          <w:sz w:val="22"/>
          <w:szCs w:val="22"/>
        </w:rPr>
        <w:t>IFQS form</w:t>
      </w:r>
      <w:r w:rsidRPr="00C10B88">
        <w:rPr>
          <w:b w:val="0"/>
          <w:bCs w:val="0"/>
          <w:color w:val="auto"/>
          <w:sz w:val="22"/>
          <w:szCs w:val="22"/>
        </w:rPr>
        <w:t xml:space="preserve"> sets out the information which is required by the </w:t>
      </w:r>
      <w:r>
        <w:rPr>
          <w:b w:val="0"/>
          <w:bCs w:val="0"/>
          <w:color w:val="auto"/>
          <w:sz w:val="22"/>
          <w:szCs w:val="22"/>
        </w:rPr>
        <w:t>University</w:t>
      </w:r>
      <w:r w:rsidRPr="00C10B88">
        <w:rPr>
          <w:b w:val="0"/>
          <w:bCs w:val="0"/>
          <w:color w:val="auto"/>
          <w:sz w:val="22"/>
          <w:szCs w:val="22"/>
        </w:rPr>
        <w:t xml:space="preserve"> in order to assess the suitability </w:t>
      </w:r>
      <w:r>
        <w:rPr>
          <w:b w:val="0"/>
          <w:bCs w:val="0"/>
          <w:color w:val="auto"/>
          <w:sz w:val="22"/>
          <w:szCs w:val="22"/>
        </w:rPr>
        <w:t>of Suppliers</w:t>
      </w:r>
      <w:r w:rsidRPr="00C10B88">
        <w:rPr>
          <w:color w:val="auto"/>
          <w:sz w:val="22"/>
          <w:szCs w:val="22"/>
        </w:rPr>
        <w:t xml:space="preserve"> </w:t>
      </w:r>
      <w:r w:rsidRPr="00C10B88">
        <w:rPr>
          <w:b w:val="0"/>
          <w:bCs w:val="0"/>
          <w:color w:val="auto"/>
          <w:sz w:val="22"/>
          <w:szCs w:val="22"/>
        </w:rPr>
        <w:t>in terms of</w:t>
      </w:r>
      <w:r>
        <w:rPr>
          <w:b w:val="0"/>
          <w:bCs w:val="0"/>
          <w:color w:val="auto"/>
          <w:sz w:val="22"/>
          <w:szCs w:val="22"/>
        </w:rPr>
        <w:t>:</w:t>
      </w:r>
    </w:p>
    <w:p w:rsidR="00533870" w:rsidRDefault="00533870" w:rsidP="00533870">
      <w:pPr>
        <w:pStyle w:val="BodyText"/>
        <w:numPr>
          <w:ilvl w:val="0"/>
          <w:numId w:val="9"/>
        </w:numPr>
        <w:spacing w:after="0" w:line="240" w:lineRule="auto"/>
        <w:ind w:left="1077" w:hanging="357"/>
        <w:rPr>
          <w:b w:val="0"/>
          <w:bCs w:val="0"/>
          <w:color w:val="auto"/>
          <w:sz w:val="22"/>
          <w:szCs w:val="22"/>
        </w:rPr>
      </w:pPr>
      <w:r w:rsidRPr="00DF0A66">
        <w:rPr>
          <w:b w:val="0"/>
          <w:bCs w:val="0"/>
          <w:color w:val="auto"/>
          <w:sz w:val="22"/>
          <w:szCs w:val="22"/>
        </w:rPr>
        <w:t>Competency</w:t>
      </w:r>
      <w:r>
        <w:rPr>
          <w:b w:val="0"/>
          <w:bCs w:val="0"/>
          <w:color w:val="auto"/>
          <w:sz w:val="22"/>
          <w:szCs w:val="22"/>
        </w:rPr>
        <w:t>, experience</w:t>
      </w:r>
      <w:r w:rsidRPr="00DF0A66">
        <w:rPr>
          <w:b w:val="0"/>
          <w:bCs w:val="0"/>
          <w:color w:val="auto"/>
          <w:sz w:val="22"/>
          <w:szCs w:val="22"/>
        </w:rPr>
        <w:t xml:space="preserve"> </w:t>
      </w:r>
      <w:r>
        <w:rPr>
          <w:b w:val="0"/>
          <w:bCs w:val="0"/>
          <w:color w:val="auto"/>
          <w:sz w:val="22"/>
          <w:szCs w:val="22"/>
        </w:rPr>
        <w:t>and technical knowledge</w:t>
      </w:r>
    </w:p>
    <w:p w:rsidR="00533870" w:rsidRPr="00DF0A66" w:rsidRDefault="00533870" w:rsidP="00533870">
      <w:pPr>
        <w:pStyle w:val="BodyText"/>
        <w:numPr>
          <w:ilvl w:val="0"/>
          <w:numId w:val="9"/>
        </w:numPr>
        <w:spacing w:after="0" w:line="240" w:lineRule="auto"/>
        <w:ind w:left="1077" w:hanging="357"/>
        <w:rPr>
          <w:b w:val="0"/>
          <w:bCs w:val="0"/>
          <w:color w:val="auto"/>
          <w:sz w:val="22"/>
          <w:szCs w:val="22"/>
        </w:rPr>
      </w:pPr>
      <w:r w:rsidRPr="00DF0A66">
        <w:rPr>
          <w:b w:val="0"/>
          <w:bCs w:val="0"/>
          <w:color w:val="auto"/>
          <w:sz w:val="22"/>
          <w:szCs w:val="22"/>
        </w:rPr>
        <w:t xml:space="preserve">Capacity </w:t>
      </w:r>
    </w:p>
    <w:p w:rsidR="00533870" w:rsidRPr="00DF0A66" w:rsidRDefault="00533870" w:rsidP="00533870">
      <w:pPr>
        <w:pStyle w:val="BodyText"/>
        <w:numPr>
          <w:ilvl w:val="0"/>
          <w:numId w:val="9"/>
        </w:numPr>
        <w:spacing w:after="0" w:line="240" w:lineRule="auto"/>
        <w:ind w:left="1077" w:hanging="357"/>
        <w:rPr>
          <w:b w:val="0"/>
          <w:bCs w:val="0"/>
          <w:color w:val="auto"/>
          <w:sz w:val="22"/>
          <w:szCs w:val="22"/>
        </w:rPr>
      </w:pPr>
      <w:r w:rsidRPr="00DF0A66">
        <w:rPr>
          <w:b w:val="0"/>
          <w:bCs w:val="0"/>
          <w:color w:val="auto"/>
          <w:sz w:val="22"/>
          <w:szCs w:val="22"/>
        </w:rPr>
        <w:t xml:space="preserve">Commitment </w:t>
      </w:r>
      <w:r>
        <w:rPr>
          <w:b w:val="0"/>
          <w:bCs w:val="0"/>
          <w:color w:val="auto"/>
          <w:sz w:val="22"/>
          <w:szCs w:val="22"/>
        </w:rPr>
        <w:t>to quality</w:t>
      </w:r>
    </w:p>
    <w:p w:rsidR="00533870" w:rsidRPr="00DF0A66" w:rsidRDefault="00533870" w:rsidP="00533870">
      <w:pPr>
        <w:pStyle w:val="BodyText"/>
        <w:numPr>
          <w:ilvl w:val="0"/>
          <w:numId w:val="9"/>
        </w:numPr>
        <w:spacing w:after="0" w:line="240" w:lineRule="auto"/>
        <w:ind w:left="1077" w:hanging="357"/>
        <w:rPr>
          <w:b w:val="0"/>
          <w:bCs w:val="0"/>
          <w:color w:val="auto"/>
          <w:sz w:val="22"/>
          <w:szCs w:val="22"/>
        </w:rPr>
      </w:pPr>
      <w:r w:rsidRPr="00DF0A66">
        <w:rPr>
          <w:b w:val="0"/>
          <w:bCs w:val="0"/>
          <w:color w:val="auto"/>
          <w:sz w:val="22"/>
          <w:szCs w:val="22"/>
        </w:rPr>
        <w:t xml:space="preserve">Control </w:t>
      </w:r>
      <w:r>
        <w:rPr>
          <w:b w:val="0"/>
          <w:bCs w:val="0"/>
          <w:color w:val="auto"/>
          <w:sz w:val="22"/>
          <w:szCs w:val="22"/>
        </w:rPr>
        <w:t>of processes</w:t>
      </w:r>
    </w:p>
    <w:p w:rsidR="00533870" w:rsidRPr="00DF0A66" w:rsidRDefault="00533870" w:rsidP="00533870">
      <w:pPr>
        <w:pStyle w:val="BodyText"/>
        <w:numPr>
          <w:ilvl w:val="0"/>
          <w:numId w:val="9"/>
        </w:numPr>
        <w:spacing w:after="0" w:line="240" w:lineRule="auto"/>
        <w:ind w:left="1077" w:hanging="357"/>
        <w:rPr>
          <w:b w:val="0"/>
          <w:bCs w:val="0"/>
          <w:color w:val="auto"/>
          <w:sz w:val="22"/>
          <w:szCs w:val="22"/>
        </w:rPr>
      </w:pPr>
      <w:r>
        <w:rPr>
          <w:b w:val="0"/>
          <w:bCs w:val="0"/>
          <w:color w:val="auto"/>
          <w:sz w:val="22"/>
          <w:szCs w:val="22"/>
        </w:rPr>
        <w:t>Financial capacity and stability</w:t>
      </w:r>
    </w:p>
    <w:p w:rsidR="00533870" w:rsidRDefault="00533870" w:rsidP="00533870">
      <w:pPr>
        <w:pStyle w:val="BodyText"/>
        <w:numPr>
          <w:ilvl w:val="0"/>
          <w:numId w:val="9"/>
        </w:numPr>
        <w:spacing w:after="0" w:line="240" w:lineRule="auto"/>
        <w:ind w:left="1077" w:hanging="357"/>
        <w:rPr>
          <w:b w:val="0"/>
          <w:bCs w:val="0"/>
          <w:color w:val="auto"/>
          <w:sz w:val="22"/>
          <w:szCs w:val="22"/>
        </w:rPr>
      </w:pPr>
      <w:r>
        <w:rPr>
          <w:b w:val="0"/>
          <w:bCs w:val="0"/>
          <w:color w:val="auto"/>
          <w:sz w:val="22"/>
          <w:szCs w:val="22"/>
        </w:rPr>
        <w:t>Culture – equality and employee well being</w:t>
      </w:r>
    </w:p>
    <w:p w:rsidR="00533870" w:rsidRDefault="00533870" w:rsidP="00533870">
      <w:pPr>
        <w:pStyle w:val="BodyText"/>
        <w:numPr>
          <w:ilvl w:val="0"/>
          <w:numId w:val="9"/>
        </w:numPr>
        <w:spacing w:after="0" w:line="240" w:lineRule="auto"/>
        <w:ind w:left="1077" w:hanging="357"/>
        <w:rPr>
          <w:b w:val="0"/>
          <w:bCs w:val="0"/>
          <w:color w:val="auto"/>
          <w:sz w:val="22"/>
          <w:szCs w:val="22"/>
        </w:rPr>
      </w:pPr>
      <w:r>
        <w:rPr>
          <w:b w:val="0"/>
          <w:bCs w:val="0"/>
          <w:color w:val="auto"/>
          <w:sz w:val="22"/>
          <w:szCs w:val="22"/>
        </w:rPr>
        <w:t>Corporate social responsibility</w:t>
      </w:r>
    </w:p>
    <w:p w:rsidR="00533870" w:rsidRDefault="00533870" w:rsidP="00533870">
      <w:pPr>
        <w:pStyle w:val="BodyText"/>
        <w:numPr>
          <w:ilvl w:val="0"/>
          <w:numId w:val="9"/>
        </w:numPr>
        <w:spacing w:after="0" w:line="240" w:lineRule="auto"/>
        <w:ind w:left="1077" w:hanging="357"/>
        <w:rPr>
          <w:b w:val="0"/>
          <w:bCs w:val="0"/>
          <w:color w:val="auto"/>
          <w:sz w:val="22"/>
          <w:szCs w:val="22"/>
        </w:rPr>
      </w:pPr>
      <w:r>
        <w:rPr>
          <w:b w:val="0"/>
          <w:bCs w:val="0"/>
          <w:color w:val="auto"/>
          <w:sz w:val="22"/>
          <w:szCs w:val="22"/>
        </w:rPr>
        <w:t>Environmental considerations</w:t>
      </w:r>
    </w:p>
    <w:p w:rsidR="00533870" w:rsidRPr="00DF0A66" w:rsidRDefault="00533870" w:rsidP="00533870">
      <w:pPr>
        <w:pStyle w:val="BodyText"/>
        <w:numPr>
          <w:ilvl w:val="0"/>
          <w:numId w:val="9"/>
        </w:numPr>
        <w:spacing w:after="0" w:line="240" w:lineRule="auto"/>
        <w:ind w:left="1077" w:hanging="357"/>
        <w:rPr>
          <w:b w:val="0"/>
          <w:bCs w:val="0"/>
          <w:color w:val="auto"/>
          <w:sz w:val="22"/>
          <w:szCs w:val="22"/>
        </w:rPr>
      </w:pPr>
      <w:r>
        <w:rPr>
          <w:b w:val="0"/>
          <w:bCs w:val="0"/>
          <w:color w:val="auto"/>
          <w:sz w:val="22"/>
          <w:szCs w:val="22"/>
        </w:rPr>
        <w:t>E-business capability</w:t>
      </w:r>
      <w:r w:rsidRPr="00DF0A66">
        <w:rPr>
          <w:b w:val="0"/>
          <w:bCs w:val="0"/>
          <w:color w:val="auto"/>
          <w:sz w:val="22"/>
          <w:szCs w:val="22"/>
        </w:rPr>
        <w:t xml:space="preserve"> </w:t>
      </w:r>
    </w:p>
    <w:p w:rsidR="00533870" w:rsidRDefault="00533870" w:rsidP="00533870">
      <w:pPr>
        <w:pStyle w:val="BodyText"/>
        <w:spacing w:after="0" w:line="240" w:lineRule="auto"/>
        <w:ind w:left="720"/>
        <w:rPr>
          <w:b w:val="0"/>
          <w:bCs w:val="0"/>
          <w:color w:val="auto"/>
          <w:sz w:val="22"/>
          <w:szCs w:val="22"/>
        </w:rPr>
      </w:pPr>
    </w:p>
    <w:p w:rsidR="00533870" w:rsidRDefault="00533870" w:rsidP="00533870">
      <w:pPr>
        <w:pStyle w:val="BodyText"/>
        <w:spacing w:line="240" w:lineRule="auto"/>
        <w:ind w:left="720" w:hanging="720"/>
        <w:rPr>
          <w:b w:val="0"/>
          <w:color w:val="auto"/>
          <w:sz w:val="22"/>
          <w:szCs w:val="22"/>
        </w:rPr>
      </w:pPr>
      <w:r>
        <w:rPr>
          <w:b w:val="0"/>
          <w:bCs w:val="0"/>
          <w:color w:val="auto"/>
          <w:sz w:val="22"/>
          <w:szCs w:val="22"/>
        </w:rPr>
        <w:t>2.02</w:t>
      </w:r>
      <w:r>
        <w:rPr>
          <w:b w:val="0"/>
          <w:bCs w:val="0"/>
          <w:color w:val="auto"/>
          <w:sz w:val="22"/>
          <w:szCs w:val="22"/>
        </w:rPr>
        <w:tab/>
        <w:t>D</w:t>
      </w:r>
      <w:r w:rsidRPr="00C10B88">
        <w:rPr>
          <w:b w:val="0"/>
          <w:bCs w:val="0"/>
          <w:color w:val="auto"/>
          <w:sz w:val="22"/>
          <w:szCs w:val="22"/>
        </w:rPr>
        <w:t xml:space="preserve">uring the </w:t>
      </w:r>
      <w:r>
        <w:rPr>
          <w:b w:val="0"/>
          <w:bCs w:val="0"/>
          <w:color w:val="auto"/>
          <w:sz w:val="22"/>
          <w:szCs w:val="22"/>
        </w:rPr>
        <w:t>IFQS</w:t>
      </w:r>
      <w:r w:rsidRPr="00C10B88">
        <w:rPr>
          <w:b w:val="0"/>
          <w:bCs w:val="0"/>
          <w:color w:val="auto"/>
          <w:sz w:val="22"/>
          <w:szCs w:val="22"/>
        </w:rPr>
        <w:t xml:space="preserve"> stage, the intention is to </w:t>
      </w:r>
      <w:r>
        <w:rPr>
          <w:b w:val="0"/>
          <w:bCs w:val="0"/>
          <w:color w:val="auto"/>
          <w:sz w:val="22"/>
          <w:szCs w:val="22"/>
        </w:rPr>
        <w:t xml:space="preserve">select </w:t>
      </w:r>
      <w:r w:rsidR="00617B82">
        <w:rPr>
          <w:b w:val="0"/>
          <w:bCs w:val="0"/>
          <w:color w:val="auto"/>
          <w:sz w:val="22"/>
          <w:szCs w:val="22"/>
        </w:rPr>
        <w:t>3</w:t>
      </w:r>
      <w:r w:rsidRPr="00C10B88">
        <w:rPr>
          <w:b w:val="0"/>
          <w:bCs w:val="0"/>
          <w:color w:val="auto"/>
          <w:sz w:val="22"/>
          <w:szCs w:val="22"/>
        </w:rPr>
        <w:t xml:space="preserve"> qualified </w:t>
      </w:r>
      <w:r>
        <w:rPr>
          <w:b w:val="0"/>
          <w:bCs w:val="0"/>
          <w:color w:val="auto"/>
          <w:sz w:val="22"/>
          <w:szCs w:val="22"/>
        </w:rPr>
        <w:t>suppliers</w:t>
      </w:r>
      <w:r w:rsidRPr="00C10B88">
        <w:rPr>
          <w:color w:val="auto"/>
          <w:sz w:val="22"/>
          <w:szCs w:val="22"/>
        </w:rPr>
        <w:t xml:space="preserve"> </w:t>
      </w:r>
      <w:r w:rsidRPr="008915F4">
        <w:rPr>
          <w:b w:val="0"/>
          <w:color w:val="auto"/>
          <w:sz w:val="22"/>
          <w:szCs w:val="22"/>
        </w:rPr>
        <w:t>to invite to formally t</w:t>
      </w:r>
      <w:r w:rsidRPr="008915F4">
        <w:rPr>
          <w:b w:val="0"/>
          <w:bCs w:val="0"/>
          <w:color w:val="auto"/>
          <w:sz w:val="22"/>
          <w:szCs w:val="22"/>
        </w:rPr>
        <w:t>ender</w:t>
      </w:r>
      <w:r w:rsidRPr="00C10B88">
        <w:rPr>
          <w:b w:val="0"/>
          <w:bCs w:val="0"/>
          <w:color w:val="auto"/>
          <w:sz w:val="22"/>
          <w:szCs w:val="22"/>
        </w:rPr>
        <w:t xml:space="preserve"> </w:t>
      </w:r>
      <w:r>
        <w:rPr>
          <w:b w:val="0"/>
          <w:bCs w:val="0"/>
          <w:color w:val="auto"/>
          <w:sz w:val="22"/>
          <w:szCs w:val="22"/>
        </w:rPr>
        <w:t>for this requirement</w:t>
      </w:r>
      <w:r w:rsidRPr="00CD7414">
        <w:rPr>
          <w:b w:val="0"/>
          <w:color w:val="auto"/>
          <w:sz w:val="22"/>
          <w:szCs w:val="22"/>
        </w:rPr>
        <w:t>.</w:t>
      </w:r>
    </w:p>
    <w:p w:rsidR="00533870" w:rsidRDefault="00533870" w:rsidP="00533870">
      <w:pPr>
        <w:rPr>
          <w:rFonts w:ascii="Arial" w:hAnsi="Arial" w:cs="Arial"/>
          <w:b/>
          <w:sz w:val="22"/>
          <w:szCs w:val="22"/>
        </w:rPr>
      </w:pPr>
    </w:p>
    <w:p w:rsidR="00533870" w:rsidRDefault="00533870" w:rsidP="00533870">
      <w:pPr>
        <w:rPr>
          <w:rFonts w:ascii="Arial" w:hAnsi="Arial" w:cs="Arial"/>
          <w:b/>
          <w:sz w:val="22"/>
          <w:szCs w:val="22"/>
        </w:rPr>
      </w:pPr>
    </w:p>
    <w:p w:rsidR="00533870" w:rsidRPr="00533870" w:rsidRDefault="00533870" w:rsidP="00533870">
      <w:pPr>
        <w:rPr>
          <w:rFonts w:ascii="Arial" w:hAnsi="Arial" w:cs="Arial"/>
          <w:b/>
          <w:sz w:val="22"/>
          <w:szCs w:val="22"/>
        </w:rPr>
      </w:pPr>
      <w:r>
        <w:rPr>
          <w:rFonts w:ascii="Arial" w:hAnsi="Arial" w:cs="Arial"/>
          <w:b/>
          <w:sz w:val="22"/>
          <w:szCs w:val="22"/>
        </w:rPr>
        <w:t>3</w:t>
      </w:r>
      <w:r w:rsidRPr="00533870">
        <w:rPr>
          <w:rFonts w:ascii="Arial" w:hAnsi="Arial" w:cs="Arial"/>
          <w:b/>
          <w:sz w:val="22"/>
          <w:szCs w:val="22"/>
        </w:rPr>
        <w:t>.00</w:t>
      </w:r>
      <w:r w:rsidRPr="00533870">
        <w:rPr>
          <w:rFonts w:ascii="Arial" w:hAnsi="Arial" w:cs="Arial"/>
          <w:b/>
          <w:sz w:val="22"/>
          <w:szCs w:val="22"/>
        </w:rPr>
        <w:tab/>
        <w:t>IFQS Evaluation</w:t>
      </w:r>
    </w:p>
    <w:p w:rsidR="00533870" w:rsidRPr="00533870" w:rsidRDefault="00533870" w:rsidP="00533870">
      <w:pPr>
        <w:rPr>
          <w:rFonts w:ascii="Arial" w:hAnsi="Arial" w:cs="Arial"/>
          <w:b/>
          <w:sz w:val="22"/>
          <w:szCs w:val="22"/>
        </w:rPr>
      </w:pPr>
    </w:p>
    <w:p w:rsidR="00533870" w:rsidRPr="00533870" w:rsidRDefault="00533870" w:rsidP="00533870">
      <w:pPr>
        <w:ind w:left="720" w:hanging="720"/>
        <w:rPr>
          <w:rFonts w:ascii="Arial" w:hAnsi="Arial" w:cs="Arial"/>
          <w:sz w:val="22"/>
          <w:szCs w:val="22"/>
        </w:rPr>
      </w:pPr>
      <w:r>
        <w:rPr>
          <w:rFonts w:ascii="Arial" w:hAnsi="Arial" w:cs="Arial"/>
          <w:bCs/>
          <w:sz w:val="22"/>
          <w:szCs w:val="22"/>
        </w:rPr>
        <w:t>3</w:t>
      </w:r>
      <w:r w:rsidRPr="00533870">
        <w:rPr>
          <w:rFonts w:ascii="Arial" w:hAnsi="Arial" w:cs="Arial"/>
          <w:b/>
          <w:bCs/>
          <w:sz w:val="22"/>
          <w:szCs w:val="22"/>
        </w:rPr>
        <w:t>.</w:t>
      </w:r>
      <w:r w:rsidRPr="00533870">
        <w:rPr>
          <w:rFonts w:ascii="Arial" w:hAnsi="Arial" w:cs="Arial"/>
          <w:bCs/>
          <w:sz w:val="22"/>
          <w:szCs w:val="22"/>
        </w:rPr>
        <w:t>01</w:t>
      </w:r>
      <w:r w:rsidRPr="00533870">
        <w:rPr>
          <w:rFonts w:ascii="Arial" w:hAnsi="Arial" w:cs="Arial"/>
          <w:b/>
          <w:bCs/>
          <w:sz w:val="22"/>
          <w:szCs w:val="22"/>
        </w:rPr>
        <w:tab/>
      </w:r>
      <w:r w:rsidRPr="00533870">
        <w:rPr>
          <w:rFonts w:ascii="Arial" w:hAnsi="Arial" w:cs="Arial"/>
          <w:sz w:val="22"/>
          <w:szCs w:val="22"/>
        </w:rPr>
        <w:t xml:space="preserve">The objective of the selection process is to assess the responses to the RTP and select </w:t>
      </w:r>
      <w:proofErr w:type="gramStart"/>
      <w:r>
        <w:rPr>
          <w:rFonts w:ascii="Arial" w:hAnsi="Arial" w:cs="Arial"/>
          <w:sz w:val="22"/>
          <w:szCs w:val="22"/>
        </w:rPr>
        <w:t>between</w:t>
      </w:r>
      <w:r w:rsidRPr="00533870">
        <w:rPr>
          <w:rFonts w:ascii="Arial" w:hAnsi="Arial" w:cs="Arial"/>
          <w:sz w:val="22"/>
          <w:szCs w:val="22"/>
        </w:rPr>
        <w:t xml:space="preserve"> 3 </w:t>
      </w:r>
      <w:r>
        <w:rPr>
          <w:rFonts w:ascii="Arial" w:hAnsi="Arial" w:cs="Arial"/>
          <w:sz w:val="22"/>
          <w:szCs w:val="22"/>
        </w:rPr>
        <w:t>to 6</w:t>
      </w:r>
      <w:proofErr w:type="gramEnd"/>
      <w:r>
        <w:rPr>
          <w:rFonts w:ascii="Arial" w:hAnsi="Arial" w:cs="Arial"/>
          <w:sz w:val="22"/>
          <w:szCs w:val="22"/>
        </w:rPr>
        <w:t xml:space="preserve"> </w:t>
      </w:r>
      <w:r w:rsidRPr="00533870">
        <w:rPr>
          <w:rFonts w:ascii="Arial" w:hAnsi="Arial" w:cs="Arial"/>
          <w:sz w:val="22"/>
          <w:szCs w:val="22"/>
        </w:rPr>
        <w:t xml:space="preserve">Suppliers to invite to tender for the opportunity. The Suppliers scoring the highest evaluation marks will go forward to the tender stage of this process. </w:t>
      </w:r>
    </w:p>
    <w:p w:rsidR="00533870" w:rsidRPr="00533870" w:rsidRDefault="00533870" w:rsidP="00533870">
      <w:pPr>
        <w:ind w:left="720" w:hanging="720"/>
        <w:rPr>
          <w:rFonts w:ascii="Arial" w:hAnsi="Arial" w:cs="Arial"/>
          <w:sz w:val="22"/>
          <w:szCs w:val="22"/>
        </w:rPr>
      </w:pPr>
    </w:p>
    <w:p w:rsidR="00533870" w:rsidRPr="00533870" w:rsidRDefault="00533870" w:rsidP="00533870">
      <w:pPr>
        <w:ind w:left="720"/>
        <w:rPr>
          <w:rFonts w:ascii="Arial" w:hAnsi="Arial" w:cs="Arial"/>
          <w:sz w:val="22"/>
          <w:szCs w:val="22"/>
        </w:rPr>
      </w:pPr>
      <w:r w:rsidRPr="00533870">
        <w:rPr>
          <w:rFonts w:ascii="Arial" w:hAnsi="Arial" w:cs="Arial"/>
          <w:sz w:val="22"/>
          <w:szCs w:val="22"/>
        </w:rPr>
        <w:t>The University may disqualify any Supplier who fails to:</w:t>
      </w:r>
    </w:p>
    <w:p w:rsidR="00533870" w:rsidRPr="00533870" w:rsidRDefault="00533870" w:rsidP="00533870">
      <w:pPr>
        <w:ind w:left="720"/>
        <w:rPr>
          <w:rFonts w:ascii="Arial" w:hAnsi="Arial" w:cs="Arial"/>
          <w:sz w:val="22"/>
          <w:szCs w:val="22"/>
        </w:rPr>
      </w:pPr>
    </w:p>
    <w:p w:rsidR="00533870" w:rsidRPr="00533870" w:rsidRDefault="00533870" w:rsidP="00533870">
      <w:pPr>
        <w:numPr>
          <w:ilvl w:val="0"/>
          <w:numId w:val="5"/>
        </w:numPr>
        <w:tabs>
          <w:tab w:val="num" w:pos="1800"/>
        </w:tabs>
        <w:spacing w:after="120"/>
        <w:ind w:left="1800"/>
        <w:jc w:val="both"/>
        <w:rPr>
          <w:rFonts w:ascii="Arial" w:hAnsi="Arial" w:cs="Arial"/>
          <w:sz w:val="22"/>
          <w:szCs w:val="22"/>
        </w:rPr>
      </w:pPr>
      <w:r w:rsidRPr="00533870">
        <w:rPr>
          <w:rFonts w:ascii="Arial" w:hAnsi="Arial" w:cs="Arial"/>
          <w:sz w:val="22"/>
          <w:szCs w:val="22"/>
        </w:rPr>
        <w:t>comply with the requirements of Regulation 57 and/or fails to certify at Part G that it has fulfilled these requirements</w:t>
      </w:r>
    </w:p>
    <w:p w:rsidR="00533870" w:rsidRPr="00533870" w:rsidRDefault="00533870" w:rsidP="00533870">
      <w:pPr>
        <w:numPr>
          <w:ilvl w:val="0"/>
          <w:numId w:val="5"/>
        </w:numPr>
        <w:tabs>
          <w:tab w:val="num" w:pos="1800"/>
        </w:tabs>
        <w:spacing w:after="120"/>
        <w:ind w:left="1800"/>
        <w:jc w:val="both"/>
        <w:rPr>
          <w:rFonts w:ascii="Arial" w:hAnsi="Arial" w:cs="Arial"/>
          <w:sz w:val="22"/>
          <w:szCs w:val="22"/>
        </w:rPr>
      </w:pPr>
      <w:r w:rsidRPr="00533870">
        <w:rPr>
          <w:rFonts w:ascii="Arial" w:hAnsi="Arial" w:cs="Arial"/>
          <w:sz w:val="22"/>
          <w:szCs w:val="22"/>
        </w:rPr>
        <w:t xml:space="preserve">provide a satisfactory response to any questions in the IFQS form or inadequately or incorrectly completes any question </w:t>
      </w:r>
    </w:p>
    <w:p w:rsidR="00533870" w:rsidRPr="00533870" w:rsidRDefault="00533870" w:rsidP="00533870">
      <w:pPr>
        <w:numPr>
          <w:ilvl w:val="0"/>
          <w:numId w:val="5"/>
        </w:numPr>
        <w:tabs>
          <w:tab w:val="num" w:pos="1800"/>
        </w:tabs>
        <w:spacing w:after="120"/>
        <w:ind w:left="1800"/>
        <w:jc w:val="both"/>
        <w:rPr>
          <w:rFonts w:ascii="Arial" w:hAnsi="Arial" w:cs="Arial"/>
          <w:sz w:val="22"/>
          <w:szCs w:val="22"/>
        </w:rPr>
      </w:pPr>
      <w:r w:rsidRPr="00533870">
        <w:rPr>
          <w:rFonts w:ascii="Arial" w:hAnsi="Arial" w:cs="Arial"/>
          <w:sz w:val="22"/>
          <w:szCs w:val="22"/>
        </w:rPr>
        <w:t>submit its completed IFQS form after the deadline</w:t>
      </w:r>
    </w:p>
    <w:p w:rsidR="00533870" w:rsidRPr="00533870" w:rsidRDefault="00533870" w:rsidP="00533870">
      <w:pPr>
        <w:ind w:left="1080"/>
        <w:rPr>
          <w:rFonts w:ascii="Arial" w:hAnsi="Arial" w:cs="Arial"/>
          <w:sz w:val="22"/>
          <w:szCs w:val="22"/>
        </w:rPr>
      </w:pPr>
    </w:p>
    <w:p w:rsidR="00533870" w:rsidRPr="00533870" w:rsidRDefault="00533870" w:rsidP="00533870">
      <w:pPr>
        <w:ind w:left="720"/>
        <w:rPr>
          <w:rFonts w:ascii="Arial" w:hAnsi="Arial" w:cs="Arial"/>
          <w:sz w:val="22"/>
          <w:szCs w:val="22"/>
        </w:rPr>
      </w:pPr>
      <w:r w:rsidRPr="00533870">
        <w:rPr>
          <w:rFonts w:ascii="Arial" w:hAnsi="Arial" w:cs="Arial"/>
          <w:sz w:val="22"/>
          <w:szCs w:val="22"/>
        </w:rPr>
        <w:t xml:space="preserve">The Suppliers who comply with the above grounds shall be evaluated on the qualification criteria listed in the IFQS form which takes into account the economic and financial standing and the technical or professional ability of the Supplier and will be in accordance with Regulation 58 of </w:t>
      </w:r>
      <w:r w:rsidRPr="00533870">
        <w:rPr>
          <w:rFonts w:ascii="Arial" w:hAnsi="Arial" w:cs="Arial"/>
          <w:sz w:val="22"/>
          <w:szCs w:val="22"/>
        </w:rPr>
        <w:lastRenderedPageBreak/>
        <w:t xml:space="preserve">the Public Contracts Regulations 2015.  A shortlist of Suppliers will be drawn up and invited to tender. </w:t>
      </w:r>
    </w:p>
    <w:p w:rsidR="00533870" w:rsidRPr="00533870" w:rsidRDefault="00533870" w:rsidP="00533870">
      <w:pPr>
        <w:ind w:left="720"/>
        <w:rPr>
          <w:rFonts w:ascii="Arial" w:hAnsi="Arial" w:cs="Arial"/>
          <w:sz w:val="22"/>
          <w:szCs w:val="22"/>
        </w:rPr>
      </w:pPr>
    </w:p>
    <w:p w:rsidR="00533870" w:rsidRPr="00533870" w:rsidRDefault="00533870" w:rsidP="00533870">
      <w:pPr>
        <w:ind w:left="720"/>
        <w:rPr>
          <w:rFonts w:ascii="Arial" w:hAnsi="Arial" w:cs="Arial"/>
          <w:sz w:val="22"/>
          <w:szCs w:val="22"/>
        </w:rPr>
      </w:pPr>
      <w:r w:rsidRPr="00533870">
        <w:rPr>
          <w:rFonts w:ascii="Arial" w:hAnsi="Arial" w:cs="Arial"/>
          <w:sz w:val="22"/>
          <w:szCs w:val="22"/>
        </w:rPr>
        <w:t>The criteria and weighting to be used for evaluation of EOIs are as follows:</w:t>
      </w:r>
    </w:p>
    <w:p w:rsidR="00533870" w:rsidRDefault="00533870" w:rsidP="00533870">
      <w:pPr>
        <w:ind w:left="720"/>
        <w:rPr>
          <w:rFonts w:ascii="Arial" w:hAnsi="Arial" w:cs="Arial"/>
          <w:sz w:val="22"/>
          <w:szCs w:val="22"/>
        </w:rPr>
      </w:pPr>
    </w:p>
    <w:p w:rsidR="00533870" w:rsidRPr="00533870" w:rsidRDefault="00533870" w:rsidP="00533870">
      <w:pPr>
        <w:ind w:left="720"/>
        <w:rPr>
          <w:rFonts w:ascii="Arial" w:hAnsi="Arial" w:cs="Arial"/>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4320"/>
        <w:gridCol w:w="2520"/>
      </w:tblGrid>
      <w:tr w:rsidR="00533870" w:rsidRPr="00533870" w:rsidTr="00CF02D7">
        <w:tc>
          <w:tcPr>
            <w:tcW w:w="1440" w:type="dxa"/>
            <w:shd w:val="clear" w:color="auto" w:fill="E0E0E0"/>
          </w:tcPr>
          <w:p w:rsidR="00533870" w:rsidRPr="00533870" w:rsidRDefault="00533870" w:rsidP="00533870">
            <w:pPr>
              <w:spacing w:before="120" w:after="120"/>
              <w:rPr>
                <w:rFonts w:ascii="Arial" w:hAnsi="Arial" w:cs="Arial"/>
                <w:b/>
              </w:rPr>
            </w:pPr>
            <w:r w:rsidRPr="00533870">
              <w:rPr>
                <w:rFonts w:ascii="Arial" w:hAnsi="Arial" w:cs="Arial"/>
                <w:b/>
                <w:sz w:val="22"/>
                <w:szCs w:val="22"/>
              </w:rPr>
              <w:t>EOI reference</w:t>
            </w:r>
          </w:p>
        </w:tc>
        <w:tc>
          <w:tcPr>
            <w:tcW w:w="4320" w:type="dxa"/>
            <w:shd w:val="clear" w:color="auto" w:fill="E0E0E0"/>
          </w:tcPr>
          <w:p w:rsidR="00533870" w:rsidRPr="00533870" w:rsidRDefault="00533870" w:rsidP="00533870">
            <w:pPr>
              <w:spacing w:before="120" w:after="120"/>
              <w:rPr>
                <w:rFonts w:ascii="Arial" w:hAnsi="Arial" w:cs="Arial"/>
                <w:b/>
              </w:rPr>
            </w:pPr>
            <w:r w:rsidRPr="00533870">
              <w:rPr>
                <w:rFonts w:ascii="Arial" w:hAnsi="Arial" w:cs="Arial"/>
                <w:b/>
                <w:sz w:val="22"/>
                <w:szCs w:val="22"/>
              </w:rPr>
              <w:t>Information requested</w:t>
            </w:r>
          </w:p>
        </w:tc>
        <w:tc>
          <w:tcPr>
            <w:tcW w:w="2520" w:type="dxa"/>
            <w:shd w:val="clear" w:color="auto" w:fill="E0E0E0"/>
          </w:tcPr>
          <w:p w:rsidR="00533870" w:rsidRPr="00533870" w:rsidRDefault="00533870" w:rsidP="00533870">
            <w:pPr>
              <w:spacing w:before="120" w:after="120"/>
              <w:rPr>
                <w:rFonts w:ascii="Arial" w:hAnsi="Arial" w:cs="Arial"/>
                <w:b/>
              </w:rPr>
            </w:pPr>
            <w:r w:rsidRPr="00533870">
              <w:rPr>
                <w:rFonts w:ascii="Arial" w:hAnsi="Arial" w:cs="Arial"/>
                <w:b/>
                <w:sz w:val="22"/>
                <w:szCs w:val="22"/>
              </w:rPr>
              <w:t>Total points available</w:t>
            </w:r>
          </w:p>
        </w:tc>
      </w:tr>
      <w:tr w:rsidR="00533870" w:rsidRPr="00533870" w:rsidTr="00CF02D7">
        <w:tc>
          <w:tcPr>
            <w:tcW w:w="1440" w:type="dxa"/>
          </w:tcPr>
          <w:p w:rsidR="00533870" w:rsidRPr="00533870" w:rsidRDefault="00533870" w:rsidP="00533870">
            <w:pPr>
              <w:spacing w:before="120" w:after="120"/>
              <w:rPr>
                <w:rFonts w:ascii="Arial" w:hAnsi="Arial" w:cs="Arial"/>
              </w:rPr>
            </w:pPr>
            <w:r w:rsidRPr="00533870">
              <w:rPr>
                <w:rFonts w:ascii="Arial" w:hAnsi="Arial" w:cs="Arial"/>
                <w:sz w:val="22"/>
                <w:szCs w:val="22"/>
              </w:rPr>
              <w:t>Part A</w:t>
            </w:r>
          </w:p>
        </w:tc>
        <w:tc>
          <w:tcPr>
            <w:tcW w:w="4320" w:type="dxa"/>
          </w:tcPr>
          <w:p w:rsidR="00533870" w:rsidRPr="00533870" w:rsidRDefault="00533870" w:rsidP="00533870">
            <w:pPr>
              <w:spacing w:before="120" w:after="120"/>
              <w:rPr>
                <w:rFonts w:ascii="Arial" w:hAnsi="Arial" w:cs="Arial"/>
              </w:rPr>
            </w:pPr>
            <w:r w:rsidRPr="00533870">
              <w:rPr>
                <w:rFonts w:ascii="Arial" w:hAnsi="Arial" w:cs="Arial"/>
                <w:sz w:val="22"/>
                <w:szCs w:val="22"/>
              </w:rPr>
              <w:t xml:space="preserve">General Information </w:t>
            </w:r>
          </w:p>
        </w:tc>
        <w:tc>
          <w:tcPr>
            <w:tcW w:w="2520" w:type="dxa"/>
          </w:tcPr>
          <w:p w:rsidR="00533870" w:rsidRPr="00533870" w:rsidRDefault="00533870" w:rsidP="00533870">
            <w:pPr>
              <w:spacing w:before="120" w:after="120"/>
              <w:rPr>
                <w:rFonts w:ascii="Arial" w:hAnsi="Arial" w:cs="Arial"/>
              </w:rPr>
            </w:pPr>
            <w:r w:rsidRPr="00533870">
              <w:rPr>
                <w:rFonts w:ascii="Arial" w:hAnsi="Arial" w:cs="Arial"/>
                <w:sz w:val="22"/>
                <w:szCs w:val="22"/>
              </w:rPr>
              <w:t xml:space="preserve">Pass / Fail. </w:t>
            </w:r>
          </w:p>
        </w:tc>
      </w:tr>
      <w:tr w:rsidR="00533870" w:rsidRPr="00533870" w:rsidTr="00CF02D7">
        <w:tc>
          <w:tcPr>
            <w:tcW w:w="1440" w:type="dxa"/>
          </w:tcPr>
          <w:p w:rsidR="00533870" w:rsidRPr="00533870" w:rsidRDefault="00533870" w:rsidP="00533870">
            <w:pPr>
              <w:spacing w:before="120" w:after="120"/>
              <w:rPr>
                <w:rFonts w:ascii="Arial" w:hAnsi="Arial" w:cs="Arial"/>
              </w:rPr>
            </w:pPr>
            <w:r w:rsidRPr="00533870">
              <w:rPr>
                <w:rFonts w:ascii="Arial" w:hAnsi="Arial" w:cs="Arial"/>
                <w:sz w:val="22"/>
                <w:szCs w:val="22"/>
              </w:rPr>
              <w:t>Part B</w:t>
            </w:r>
          </w:p>
        </w:tc>
        <w:tc>
          <w:tcPr>
            <w:tcW w:w="4320" w:type="dxa"/>
          </w:tcPr>
          <w:p w:rsidR="00533870" w:rsidRPr="00533870" w:rsidRDefault="00533870" w:rsidP="00533870">
            <w:pPr>
              <w:spacing w:before="120" w:after="120"/>
              <w:rPr>
                <w:rFonts w:ascii="Arial" w:hAnsi="Arial" w:cs="Arial"/>
              </w:rPr>
            </w:pPr>
            <w:r w:rsidRPr="00533870">
              <w:rPr>
                <w:rFonts w:ascii="Arial" w:hAnsi="Arial" w:cs="Arial"/>
                <w:sz w:val="22"/>
                <w:szCs w:val="22"/>
              </w:rPr>
              <w:t xml:space="preserve">Financial Details </w:t>
            </w:r>
          </w:p>
        </w:tc>
        <w:tc>
          <w:tcPr>
            <w:tcW w:w="2520" w:type="dxa"/>
          </w:tcPr>
          <w:p w:rsidR="00533870" w:rsidRPr="00533870" w:rsidRDefault="00533870" w:rsidP="00533870">
            <w:pPr>
              <w:spacing w:before="120" w:after="120"/>
              <w:rPr>
                <w:rFonts w:ascii="Arial" w:hAnsi="Arial" w:cs="Arial"/>
              </w:rPr>
            </w:pPr>
            <w:r w:rsidRPr="00533870">
              <w:rPr>
                <w:rFonts w:ascii="Arial" w:hAnsi="Arial" w:cs="Arial"/>
                <w:sz w:val="22"/>
                <w:szCs w:val="22"/>
              </w:rPr>
              <w:t xml:space="preserve">Pass / Fail </w:t>
            </w:r>
          </w:p>
        </w:tc>
      </w:tr>
      <w:tr w:rsidR="00533870" w:rsidRPr="00533870" w:rsidTr="00CF02D7">
        <w:tc>
          <w:tcPr>
            <w:tcW w:w="1440" w:type="dxa"/>
          </w:tcPr>
          <w:p w:rsidR="00533870" w:rsidRPr="00533870" w:rsidRDefault="00533870" w:rsidP="00533870">
            <w:pPr>
              <w:spacing w:before="120" w:after="120"/>
              <w:rPr>
                <w:rFonts w:ascii="Arial" w:hAnsi="Arial" w:cs="Arial"/>
              </w:rPr>
            </w:pPr>
            <w:r w:rsidRPr="00533870">
              <w:rPr>
                <w:rFonts w:ascii="Arial" w:hAnsi="Arial" w:cs="Arial"/>
                <w:sz w:val="22"/>
                <w:szCs w:val="22"/>
              </w:rPr>
              <w:t>Part C</w:t>
            </w:r>
          </w:p>
        </w:tc>
        <w:tc>
          <w:tcPr>
            <w:tcW w:w="4320" w:type="dxa"/>
          </w:tcPr>
          <w:p w:rsidR="00533870" w:rsidRPr="00533870" w:rsidRDefault="00533870" w:rsidP="00533870">
            <w:pPr>
              <w:spacing w:before="120" w:after="120"/>
              <w:rPr>
                <w:rFonts w:ascii="Arial" w:hAnsi="Arial" w:cs="Arial"/>
              </w:rPr>
            </w:pPr>
            <w:r w:rsidRPr="00533870">
              <w:rPr>
                <w:rFonts w:ascii="Arial" w:hAnsi="Arial" w:cs="Arial"/>
                <w:sz w:val="22"/>
                <w:szCs w:val="22"/>
              </w:rPr>
              <w:t xml:space="preserve">Contractual Matters </w:t>
            </w:r>
          </w:p>
        </w:tc>
        <w:tc>
          <w:tcPr>
            <w:tcW w:w="2520" w:type="dxa"/>
          </w:tcPr>
          <w:p w:rsidR="00533870" w:rsidRPr="00533870" w:rsidRDefault="00533870" w:rsidP="00533870">
            <w:pPr>
              <w:spacing w:before="120" w:after="120"/>
              <w:rPr>
                <w:rFonts w:ascii="Arial" w:hAnsi="Arial" w:cs="Arial"/>
              </w:rPr>
            </w:pPr>
            <w:r w:rsidRPr="00533870">
              <w:rPr>
                <w:rFonts w:ascii="Arial" w:hAnsi="Arial" w:cs="Arial"/>
                <w:sz w:val="22"/>
                <w:szCs w:val="22"/>
              </w:rPr>
              <w:t xml:space="preserve">Pass / Fail </w:t>
            </w:r>
          </w:p>
        </w:tc>
      </w:tr>
      <w:tr w:rsidR="00533870" w:rsidRPr="00533870" w:rsidTr="00CF02D7">
        <w:tc>
          <w:tcPr>
            <w:tcW w:w="1440" w:type="dxa"/>
          </w:tcPr>
          <w:p w:rsidR="00533870" w:rsidRPr="00533870" w:rsidRDefault="00533870" w:rsidP="00533870">
            <w:pPr>
              <w:rPr>
                <w:rFonts w:ascii="Arial" w:hAnsi="Arial" w:cs="Arial"/>
              </w:rPr>
            </w:pPr>
          </w:p>
          <w:p w:rsidR="00533870" w:rsidRPr="00533870" w:rsidRDefault="00533870" w:rsidP="00533870">
            <w:pPr>
              <w:rPr>
                <w:rFonts w:ascii="Arial" w:hAnsi="Arial" w:cs="Arial"/>
              </w:rPr>
            </w:pPr>
            <w:r w:rsidRPr="00533870">
              <w:rPr>
                <w:rFonts w:ascii="Arial" w:hAnsi="Arial" w:cs="Arial"/>
                <w:sz w:val="22"/>
                <w:szCs w:val="22"/>
              </w:rPr>
              <w:t>Part D</w:t>
            </w:r>
          </w:p>
        </w:tc>
        <w:tc>
          <w:tcPr>
            <w:tcW w:w="4320" w:type="dxa"/>
          </w:tcPr>
          <w:p w:rsidR="00533870" w:rsidRPr="00533870" w:rsidRDefault="00533870" w:rsidP="00533870">
            <w:pPr>
              <w:jc w:val="both"/>
              <w:rPr>
                <w:rFonts w:ascii="Arial" w:hAnsi="Arial" w:cs="Arial"/>
              </w:rPr>
            </w:pPr>
          </w:p>
          <w:p w:rsidR="00533870" w:rsidRPr="00533870" w:rsidRDefault="00533870" w:rsidP="00533870">
            <w:pPr>
              <w:rPr>
                <w:rFonts w:ascii="Arial" w:hAnsi="Arial" w:cs="Arial"/>
                <w:b/>
              </w:rPr>
            </w:pPr>
            <w:r w:rsidRPr="00533870">
              <w:rPr>
                <w:rFonts w:ascii="Arial" w:hAnsi="Arial" w:cs="Arial"/>
                <w:b/>
                <w:sz w:val="22"/>
                <w:szCs w:val="22"/>
              </w:rPr>
              <w:t>Technical &amp; Professional Ability</w:t>
            </w:r>
          </w:p>
          <w:p w:rsidR="00533870" w:rsidRPr="00533870" w:rsidRDefault="00533870" w:rsidP="00533870">
            <w:pPr>
              <w:jc w:val="both"/>
              <w:rPr>
                <w:rFonts w:ascii="Arial" w:hAnsi="Arial" w:cs="Arial"/>
              </w:rPr>
            </w:pPr>
          </w:p>
          <w:p w:rsidR="00533870" w:rsidRPr="00533870" w:rsidRDefault="00533870" w:rsidP="00533870">
            <w:pPr>
              <w:jc w:val="both"/>
              <w:rPr>
                <w:rFonts w:ascii="Arial" w:hAnsi="Arial" w:cs="Arial"/>
              </w:rPr>
            </w:pPr>
            <w:r w:rsidRPr="00533870">
              <w:rPr>
                <w:rFonts w:ascii="Arial" w:hAnsi="Arial" w:cs="Arial"/>
                <w:sz w:val="22"/>
                <w:szCs w:val="22"/>
              </w:rPr>
              <w:t>Staff capacity</w:t>
            </w:r>
          </w:p>
          <w:p w:rsidR="00533870" w:rsidRPr="00533870" w:rsidRDefault="00533870" w:rsidP="00533870">
            <w:pPr>
              <w:jc w:val="both"/>
              <w:rPr>
                <w:rFonts w:ascii="Arial" w:hAnsi="Arial" w:cs="Arial"/>
              </w:rPr>
            </w:pPr>
            <w:r w:rsidRPr="00533870">
              <w:rPr>
                <w:rFonts w:ascii="Arial" w:hAnsi="Arial" w:cs="Arial"/>
                <w:sz w:val="22"/>
                <w:szCs w:val="22"/>
              </w:rPr>
              <w:t>Similar contracts</w:t>
            </w:r>
          </w:p>
          <w:p w:rsidR="00533870" w:rsidRPr="00533870" w:rsidRDefault="00533870" w:rsidP="00533870">
            <w:pPr>
              <w:jc w:val="both"/>
              <w:rPr>
                <w:rFonts w:ascii="Arial" w:hAnsi="Arial" w:cs="Arial"/>
              </w:rPr>
            </w:pPr>
            <w:r w:rsidRPr="00533870">
              <w:rPr>
                <w:rFonts w:ascii="Arial" w:hAnsi="Arial" w:cs="Arial"/>
                <w:sz w:val="22"/>
                <w:szCs w:val="22"/>
              </w:rPr>
              <w:t>Capability statement</w:t>
            </w:r>
          </w:p>
        </w:tc>
        <w:tc>
          <w:tcPr>
            <w:tcW w:w="2520" w:type="dxa"/>
          </w:tcPr>
          <w:p w:rsidR="00533870" w:rsidRPr="00533870" w:rsidRDefault="00533870" w:rsidP="00533870">
            <w:pPr>
              <w:rPr>
                <w:rFonts w:ascii="Arial" w:hAnsi="Arial" w:cs="Arial"/>
              </w:rPr>
            </w:pPr>
          </w:p>
          <w:p w:rsidR="00533870" w:rsidRPr="00533870" w:rsidRDefault="00533870" w:rsidP="00533870">
            <w:pPr>
              <w:rPr>
                <w:rFonts w:ascii="Arial" w:hAnsi="Arial" w:cs="Arial"/>
                <w:b/>
              </w:rPr>
            </w:pPr>
            <w:r w:rsidRPr="00533870">
              <w:rPr>
                <w:rFonts w:ascii="Arial" w:hAnsi="Arial" w:cs="Arial"/>
                <w:b/>
                <w:sz w:val="22"/>
                <w:szCs w:val="22"/>
              </w:rPr>
              <w:t xml:space="preserve"> 40 marks</w:t>
            </w:r>
          </w:p>
          <w:p w:rsidR="00533870" w:rsidRPr="00533870" w:rsidRDefault="00533870" w:rsidP="00533870">
            <w:pPr>
              <w:rPr>
                <w:rFonts w:ascii="Arial" w:hAnsi="Arial" w:cs="Arial"/>
              </w:rPr>
            </w:pPr>
          </w:p>
          <w:p w:rsidR="00533870" w:rsidRPr="00533870" w:rsidRDefault="00533870" w:rsidP="00533870">
            <w:pPr>
              <w:ind w:left="720" w:hanging="720"/>
              <w:rPr>
                <w:rFonts w:ascii="Arial" w:hAnsi="Arial" w:cs="Arial"/>
              </w:rPr>
            </w:pPr>
            <w:r w:rsidRPr="00533870">
              <w:rPr>
                <w:rFonts w:ascii="Arial" w:hAnsi="Arial" w:cs="Arial"/>
                <w:sz w:val="22"/>
                <w:szCs w:val="22"/>
              </w:rPr>
              <w:t>10 marks</w:t>
            </w:r>
          </w:p>
          <w:p w:rsidR="00533870" w:rsidRPr="00533870" w:rsidRDefault="00533870" w:rsidP="00533870">
            <w:pPr>
              <w:ind w:left="720" w:hanging="720"/>
              <w:rPr>
                <w:rFonts w:ascii="Arial" w:hAnsi="Arial" w:cs="Arial"/>
              </w:rPr>
            </w:pPr>
            <w:r w:rsidRPr="00533870">
              <w:rPr>
                <w:rFonts w:ascii="Arial" w:hAnsi="Arial" w:cs="Arial"/>
                <w:sz w:val="22"/>
                <w:szCs w:val="22"/>
              </w:rPr>
              <w:t>15 marks</w:t>
            </w:r>
          </w:p>
          <w:p w:rsidR="00533870" w:rsidRPr="00533870" w:rsidRDefault="00533870" w:rsidP="00533870">
            <w:pPr>
              <w:ind w:left="720" w:hanging="720"/>
              <w:rPr>
                <w:rFonts w:ascii="Arial" w:hAnsi="Arial" w:cs="Arial"/>
              </w:rPr>
            </w:pPr>
            <w:r w:rsidRPr="00533870">
              <w:rPr>
                <w:rFonts w:ascii="Arial" w:hAnsi="Arial" w:cs="Arial"/>
                <w:sz w:val="22"/>
                <w:szCs w:val="22"/>
              </w:rPr>
              <w:t>15 marks</w:t>
            </w:r>
          </w:p>
          <w:p w:rsidR="00533870" w:rsidRPr="00533870" w:rsidRDefault="00533870" w:rsidP="00533870">
            <w:pPr>
              <w:rPr>
                <w:rFonts w:ascii="Arial" w:hAnsi="Arial" w:cs="Arial"/>
              </w:rPr>
            </w:pPr>
          </w:p>
        </w:tc>
      </w:tr>
      <w:tr w:rsidR="00533870" w:rsidRPr="00533870" w:rsidTr="00CF02D7">
        <w:tc>
          <w:tcPr>
            <w:tcW w:w="1440" w:type="dxa"/>
          </w:tcPr>
          <w:p w:rsidR="00533870" w:rsidRPr="00533870" w:rsidRDefault="00533870" w:rsidP="00533870">
            <w:pPr>
              <w:rPr>
                <w:rFonts w:ascii="Arial" w:hAnsi="Arial" w:cs="Arial"/>
              </w:rPr>
            </w:pPr>
          </w:p>
          <w:p w:rsidR="00533870" w:rsidRPr="00533870" w:rsidRDefault="00533870" w:rsidP="00533870">
            <w:pPr>
              <w:rPr>
                <w:rFonts w:ascii="Arial" w:hAnsi="Arial" w:cs="Arial"/>
              </w:rPr>
            </w:pPr>
            <w:r w:rsidRPr="00533870">
              <w:rPr>
                <w:rFonts w:ascii="Arial" w:hAnsi="Arial" w:cs="Arial"/>
                <w:sz w:val="22"/>
                <w:szCs w:val="22"/>
              </w:rPr>
              <w:t>Part E</w:t>
            </w:r>
          </w:p>
        </w:tc>
        <w:tc>
          <w:tcPr>
            <w:tcW w:w="4320" w:type="dxa"/>
          </w:tcPr>
          <w:p w:rsidR="00533870" w:rsidRPr="00533870" w:rsidRDefault="00533870" w:rsidP="00533870">
            <w:pPr>
              <w:keepNext/>
              <w:tabs>
                <w:tab w:val="left" w:pos="540"/>
                <w:tab w:val="left" w:pos="4140"/>
              </w:tabs>
              <w:outlineLvl w:val="1"/>
              <w:rPr>
                <w:rFonts w:ascii="Arial" w:hAnsi="Arial" w:cs="Arial"/>
                <w:b/>
                <w:bCs/>
                <w:color w:val="FF0000"/>
                <w:sz w:val="22"/>
              </w:rPr>
            </w:pPr>
            <w:bookmarkStart w:id="2" w:name="_Toc293999460"/>
          </w:p>
          <w:p w:rsidR="00533870" w:rsidRPr="00533870" w:rsidRDefault="00533870" w:rsidP="00533870">
            <w:pPr>
              <w:keepNext/>
              <w:tabs>
                <w:tab w:val="left" w:pos="540"/>
                <w:tab w:val="left" w:pos="4140"/>
              </w:tabs>
              <w:outlineLvl w:val="1"/>
              <w:rPr>
                <w:rFonts w:ascii="Arial" w:hAnsi="Arial" w:cs="Arial"/>
                <w:bCs/>
                <w:color w:val="000000"/>
                <w:sz w:val="22"/>
              </w:rPr>
            </w:pPr>
            <w:r w:rsidRPr="00533870">
              <w:rPr>
                <w:rFonts w:ascii="Arial" w:hAnsi="Arial" w:cs="Arial"/>
                <w:color w:val="000000"/>
                <w:sz w:val="22"/>
                <w:szCs w:val="22"/>
              </w:rPr>
              <w:t>Additional Project Specific Questions</w:t>
            </w:r>
            <w:bookmarkEnd w:id="2"/>
          </w:p>
          <w:p w:rsidR="00533870" w:rsidRPr="00533870" w:rsidRDefault="00533870" w:rsidP="00533870">
            <w:pPr>
              <w:rPr>
                <w:rFonts w:ascii="Arial" w:hAnsi="Arial" w:cs="Arial"/>
              </w:rPr>
            </w:pPr>
          </w:p>
          <w:p w:rsidR="00533870" w:rsidRPr="00533870" w:rsidRDefault="00533870" w:rsidP="00533870">
            <w:pPr>
              <w:rPr>
                <w:rFonts w:ascii="Arial" w:hAnsi="Arial" w:cs="Arial"/>
              </w:rPr>
            </w:pPr>
            <w:r w:rsidRPr="00533870">
              <w:rPr>
                <w:rFonts w:ascii="Arial" w:hAnsi="Arial" w:cs="Arial"/>
                <w:sz w:val="22"/>
                <w:szCs w:val="22"/>
              </w:rPr>
              <w:t>Quality assurance</w:t>
            </w:r>
          </w:p>
          <w:p w:rsidR="00533870" w:rsidRDefault="00533870" w:rsidP="00533870">
            <w:pPr>
              <w:rPr>
                <w:rFonts w:ascii="Arial" w:hAnsi="Arial" w:cs="Arial"/>
                <w:sz w:val="22"/>
                <w:szCs w:val="22"/>
              </w:rPr>
            </w:pPr>
            <w:r w:rsidRPr="00533870">
              <w:rPr>
                <w:rFonts w:ascii="Arial" w:hAnsi="Arial" w:cs="Arial"/>
                <w:sz w:val="22"/>
                <w:szCs w:val="22"/>
              </w:rPr>
              <w:t>Quality control</w:t>
            </w:r>
          </w:p>
          <w:p w:rsidR="006C31B6" w:rsidRPr="00533870" w:rsidRDefault="006C31B6" w:rsidP="00533870">
            <w:pPr>
              <w:rPr>
                <w:rFonts w:ascii="Arial" w:hAnsi="Arial" w:cs="Arial"/>
              </w:rPr>
            </w:pPr>
            <w:r>
              <w:rPr>
                <w:rFonts w:ascii="Arial" w:hAnsi="Arial" w:cs="Arial"/>
                <w:sz w:val="22"/>
                <w:szCs w:val="22"/>
              </w:rPr>
              <w:t>Corporate responsibility</w:t>
            </w:r>
          </w:p>
          <w:p w:rsidR="00533870" w:rsidRPr="00533870" w:rsidRDefault="00533870" w:rsidP="00533870">
            <w:pPr>
              <w:rPr>
                <w:rFonts w:ascii="Arial" w:hAnsi="Arial" w:cs="Arial"/>
              </w:rPr>
            </w:pPr>
            <w:r w:rsidRPr="00533870">
              <w:rPr>
                <w:rFonts w:ascii="Arial" w:hAnsi="Arial" w:cs="Arial"/>
                <w:sz w:val="22"/>
                <w:szCs w:val="22"/>
              </w:rPr>
              <w:t>Health &amp; safety</w:t>
            </w:r>
          </w:p>
          <w:p w:rsidR="00533870" w:rsidRPr="00533870" w:rsidRDefault="00533870" w:rsidP="00533870">
            <w:pPr>
              <w:rPr>
                <w:rFonts w:ascii="Arial" w:hAnsi="Arial" w:cs="Arial"/>
              </w:rPr>
            </w:pPr>
            <w:r w:rsidRPr="00533870">
              <w:rPr>
                <w:rFonts w:ascii="Arial" w:hAnsi="Arial" w:cs="Arial"/>
                <w:sz w:val="22"/>
                <w:szCs w:val="22"/>
              </w:rPr>
              <w:t>Health &amp; safety breaches</w:t>
            </w:r>
          </w:p>
          <w:p w:rsidR="00533870" w:rsidRPr="00533870" w:rsidRDefault="00533870" w:rsidP="00533870">
            <w:pPr>
              <w:rPr>
                <w:rFonts w:ascii="Arial" w:hAnsi="Arial" w:cs="Arial"/>
              </w:rPr>
            </w:pPr>
            <w:r w:rsidRPr="00533870">
              <w:rPr>
                <w:rFonts w:ascii="Arial" w:hAnsi="Arial" w:cs="Arial"/>
                <w:sz w:val="22"/>
                <w:szCs w:val="22"/>
              </w:rPr>
              <w:t>Equality</w:t>
            </w:r>
          </w:p>
          <w:p w:rsidR="00533870" w:rsidRPr="00533870" w:rsidRDefault="00533870" w:rsidP="00533870">
            <w:pPr>
              <w:rPr>
                <w:rFonts w:ascii="Arial" w:hAnsi="Arial" w:cs="Arial"/>
              </w:rPr>
            </w:pPr>
            <w:r w:rsidRPr="00533870">
              <w:rPr>
                <w:rFonts w:ascii="Arial" w:hAnsi="Arial" w:cs="Arial"/>
                <w:sz w:val="22"/>
                <w:szCs w:val="22"/>
              </w:rPr>
              <w:t>E-business experience &amp; capability</w:t>
            </w:r>
          </w:p>
          <w:p w:rsidR="00533870" w:rsidRPr="00533870" w:rsidRDefault="00533870" w:rsidP="00533870">
            <w:pPr>
              <w:rPr>
                <w:rFonts w:ascii="Arial" w:hAnsi="Arial" w:cs="Arial"/>
              </w:rPr>
            </w:pPr>
            <w:r w:rsidRPr="00533870">
              <w:rPr>
                <w:rFonts w:ascii="Arial" w:hAnsi="Arial" w:cs="Arial"/>
                <w:sz w:val="22"/>
                <w:szCs w:val="22"/>
              </w:rPr>
              <w:t>Environmental management</w:t>
            </w:r>
          </w:p>
          <w:p w:rsidR="00533870" w:rsidRPr="00533870" w:rsidRDefault="00533870" w:rsidP="00533870">
            <w:pPr>
              <w:rPr>
                <w:rFonts w:ascii="Arial" w:hAnsi="Arial" w:cs="Arial"/>
              </w:rPr>
            </w:pPr>
          </w:p>
        </w:tc>
        <w:tc>
          <w:tcPr>
            <w:tcW w:w="2520" w:type="dxa"/>
          </w:tcPr>
          <w:p w:rsidR="00533870" w:rsidRPr="00533870" w:rsidRDefault="00533870" w:rsidP="00533870">
            <w:pPr>
              <w:rPr>
                <w:rFonts w:ascii="Arial" w:hAnsi="Arial" w:cs="Arial"/>
              </w:rPr>
            </w:pPr>
          </w:p>
          <w:p w:rsidR="00533870" w:rsidRPr="00533870" w:rsidRDefault="00533870" w:rsidP="00533870">
            <w:pPr>
              <w:rPr>
                <w:rFonts w:ascii="Arial" w:hAnsi="Arial" w:cs="Arial"/>
                <w:b/>
              </w:rPr>
            </w:pPr>
            <w:r w:rsidRPr="00533870">
              <w:rPr>
                <w:rFonts w:ascii="Arial" w:hAnsi="Arial" w:cs="Arial"/>
                <w:b/>
                <w:sz w:val="22"/>
                <w:szCs w:val="22"/>
              </w:rPr>
              <w:t>60 marks</w:t>
            </w:r>
          </w:p>
          <w:p w:rsidR="00533870" w:rsidRPr="00533870" w:rsidRDefault="00533870" w:rsidP="00533870">
            <w:pPr>
              <w:rPr>
                <w:rFonts w:ascii="Arial" w:hAnsi="Arial" w:cs="Arial"/>
              </w:rPr>
            </w:pPr>
          </w:p>
          <w:p w:rsidR="00533870" w:rsidRPr="00533870" w:rsidRDefault="00533870" w:rsidP="00533870">
            <w:pPr>
              <w:rPr>
                <w:rFonts w:ascii="Arial" w:hAnsi="Arial" w:cs="Arial"/>
              </w:rPr>
            </w:pPr>
            <w:r w:rsidRPr="00533870">
              <w:rPr>
                <w:rFonts w:ascii="Arial" w:hAnsi="Arial" w:cs="Arial"/>
                <w:sz w:val="22"/>
                <w:szCs w:val="22"/>
              </w:rPr>
              <w:t>5 marks</w:t>
            </w:r>
          </w:p>
          <w:p w:rsidR="00533870" w:rsidRPr="00533870" w:rsidRDefault="00E835B6" w:rsidP="00533870">
            <w:pPr>
              <w:rPr>
                <w:rFonts w:ascii="Arial" w:hAnsi="Arial" w:cs="Arial"/>
              </w:rPr>
            </w:pPr>
            <w:r>
              <w:rPr>
                <w:rFonts w:ascii="Arial" w:hAnsi="Arial" w:cs="Arial"/>
                <w:sz w:val="22"/>
                <w:szCs w:val="22"/>
              </w:rPr>
              <w:t>5</w:t>
            </w:r>
            <w:r w:rsidR="00533870" w:rsidRPr="00533870">
              <w:rPr>
                <w:rFonts w:ascii="Arial" w:hAnsi="Arial" w:cs="Arial"/>
                <w:sz w:val="22"/>
                <w:szCs w:val="22"/>
              </w:rPr>
              <w:t xml:space="preserve"> marks</w:t>
            </w:r>
          </w:p>
          <w:p w:rsidR="00533870" w:rsidRPr="00533870" w:rsidRDefault="00E835B6" w:rsidP="00533870">
            <w:pPr>
              <w:rPr>
                <w:rFonts w:ascii="Arial" w:hAnsi="Arial" w:cs="Arial"/>
              </w:rPr>
            </w:pPr>
            <w:r>
              <w:rPr>
                <w:rFonts w:ascii="Arial" w:hAnsi="Arial" w:cs="Arial"/>
                <w:sz w:val="22"/>
                <w:szCs w:val="22"/>
              </w:rPr>
              <w:t>5</w:t>
            </w:r>
            <w:r w:rsidR="00533870" w:rsidRPr="00533870">
              <w:rPr>
                <w:rFonts w:ascii="Arial" w:hAnsi="Arial" w:cs="Arial"/>
                <w:sz w:val="22"/>
                <w:szCs w:val="22"/>
              </w:rPr>
              <w:t xml:space="preserve"> marks</w:t>
            </w:r>
          </w:p>
          <w:p w:rsidR="00533870" w:rsidRPr="00533870" w:rsidRDefault="00E835B6" w:rsidP="00533870">
            <w:pPr>
              <w:rPr>
                <w:rFonts w:ascii="Arial" w:hAnsi="Arial" w:cs="Arial"/>
              </w:rPr>
            </w:pPr>
            <w:r>
              <w:rPr>
                <w:rFonts w:ascii="Arial" w:hAnsi="Arial" w:cs="Arial"/>
                <w:sz w:val="22"/>
                <w:szCs w:val="22"/>
              </w:rPr>
              <w:t>1</w:t>
            </w:r>
            <w:r w:rsidR="00533870" w:rsidRPr="00533870">
              <w:rPr>
                <w:rFonts w:ascii="Arial" w:hAnsi="Arial" w:cs="Arial"/>
                <w:sz w:val="22"/>
                <w:szCs w:val="22"/>
              </w:rPr>
              <w:t>5 marks</w:t>
            </w:r>
          </w:p>
          <w:p w:rsidR="00533870" w:rsidRPr="00533870" w:rsidRDefault="00533870" w:rsidP="00533870">
            <w:pPr>
              <w:rPr>
                <w:rFonts w:ascii="Arial" w:hAnsi="Arial" w:cs="Arial"/>
              </w:rPr>
            </w:pPr>
            <w:r w:rsidRPr="00533870">
              <w:rPr>
                <w:rFonts w:ascii="Arial" w:hAnsi="Arial" w:cs="Arial"/>
                <w:sz w:val="22"/>
                <w:szCs w:val="22"/>
              </w:rPr>
              <w:t>5 marks</w:t>
            </w:r>
          </w:p>
          <w:p w:rsidR="00533870" w:rsidRPr="00533870" w:rsidRDefault="00533870" w:rsidP="00533870">
            <w:pPr>
              <w:rPr>
                <w:rFonts w:ascii="Arial" w:hAnsi="Arial" w:cs="Arial"/>
              </w:rPr>
            </w:pPr>
            <w:r w:rsidRPr="00533870">
              <w:rPr>
                <w:rFonts w:ascii="Arial" w:hAnsi="Arial" w:cs="Arial"/>
                <w:sz w:val="22"/>
                <w:szCs w:val="22"/>
              </w:rPr>
              <w:t>5 marks</w:t>
            </w:r>
          </w:p>
          <w:p w:rsidR="00533870" w:rsidRDefault="007F0AEF" w:rsidP="00533870">
            <w:pPr>
              <w:rPr>
                <w:rFonts w:ascii="Arial" w:hAnsi="Arial" w:cs="Arial"/>
                <w:sz w:val="22"/>
                <w:szCs w:val="22"/>
              </w:rPr>
            </w:pPr>
            <w:r>
              <w:rPr>
                <w:rFonts w:ascii="Arial" w:hAnsi="Arial" w:cs="Arial"/>
                <w:sz w:val="22"/>
                <w:szCs w:val="22"/>
              </w:rPr>
              <w:t>5 marks</w:t>
            </w:r>
          </w:p>
          <w:p w:rsidR="007F0AEF" w:rsidRPr="00533870" w:rsidRDefault="007F0AEF" w:rsidP="00533870">
            <w:pPr>
              <w:rPr>
                <w:rFonts w:ascii="Arial" w:hAnsi="Arial" w:cs="Arial"/>
                <w:sz w:val="22"/>
                <w:szCs w:val="22"/>
              </w:rPr>
            </w:pPr>
          </w:p>
          <w:p w:rsidR="00533870" w:rsidRPr="00533870" w:rsidRDefault="00533870" w:rsidP="00533870">
            <w:pPr>
              <w:rPr>
                <w:rFonts w:ascii="Arial" w:hAnsi="Arial" w:cs="Arial"/>
              </w:rPr>
            </w:pPr>
            <w:r w:rsidRPr="00533870">
              <w:rPr>
                <w:rFonts w:ascii="Arial" w:hAnsi="Arial" w:cs="Arial"/>
                <w:sz w:val="22"/>
                <w:szCs w:val="22"/>
              </w:rPr>
              <w:t>15 marks</w:t>
            </w:r>
          </w:p>
          <w:p w:rsidR="00533870" w:rsidRPr="00533870" w:rsidRDefault="00533870" w:rsidP="00533870">
            <w:pPr>
              <w:rPr>
                <w:rFonts w:ascii="Arial" w:hAnsi="Arial" w:cs="Arial"/>
              </w:rPr>
            </w:pPr>
          </w:p>
        </w:tc>
      </w:tr>
      <w:tr w:rsidR="00533870" w:rsidRPr="00533870" w:rsidTr="00CF02D7">
        <w:tc>
          <w:tcPr>
            <w:tcW w:w="1440" w:type="dxa"/>
          </w:tcPr>
          <w:p w:rsidR="00533870" w:rsidRPr="00533870" w:rsidRDefault="00533870" w:rsidP="00533870">
            <w:pPr>
              <w:spacing w:before="120" w:after="120"/>
              <w:rPr>
                <w:rFonts w:ascii="Arial" w:hAnsi="Arial" w:cs="Arial"/>
                <w:sz w:val="22"/>
                <w:szCs w:val="22"/>
              </w:rPr>
            </w:pPr>
            <w:r w:rsidRPr="00533870">
              <w:rPr>
                <w:rFonts w:ascii="Arial" w:hAnsi="Arial" w:cs="Arial"/>
                <w:sz w:val="22"/>
                <w:szCs w:val="22"/>
              </w:rPr>
              <w:t>Part G</w:t>
            </w:r>
          </w:p>
        </w:tc>
        <w:tc>
          <w:tcPr>
            <w:tcW w:w="4320" w:type="dxa"/>
          </w:tcPr>
          <w:p w:rsidR="00533870" w:rsidRPr="00533870" w:rsidRDefault="00533870" w:rsidP="00533870">
            <w:pPr>
              <w:spacing w:before="120" w:after="120"/>
              <w:rPr>
                <w:rFonts w:ascii="Arial" w:hAnsi="Arial" w:cs="Arial"/>
              </w:rPr>
            </w:pPr>
            <w:r w:rsidRPr="00533870">
              <w:rPr>
                <w:rFonts w:ascii="Arial" w:hAnsi="Arial" w:cs="Arial"/>
                <w:sz w:val="22"/>
                <w:szCs w:val="22"/>
              </w:rPr>
              <w:t>Statement relating to Good Standing</w:t>
            </w:r>
          </w:p>
          <w:p w:rsidR="00533870" w:rsidRPr="00533870" w:rsidRDefault="00533870" w:rsidP="00533870">
            <w:pPr>
              <w:spacing w:before="120" w:after="120"/>
              <w:rPr>
                <w:rFonts w:ascii="Arial" w:hAnsi="Arial" w:cs="Arial"/>
              </w:rPr>
            </w:pPr>
            <w:r w:rsidRPr="00533870">
              <w:rPr>
                <w:rFonts w:ascii="Arial" w:hAnsi="Arial" w:cs="Arial"/>
                <w:sz w:val="22"/>
                <w:szCs w:val="22"/>
              </w:rPr>
              <w:t>(Regulation 57)</w:t>
            </w:r>
          </w:p>
        </w:tc>
        <w:tc>
          <w:tcPr>
            <w:tcW w:w="2520" w:type="dxa"/>
          </w:tcPr>
          <w:p w:rsidR="00533870" w:rsidRPr="00533870" w:rsidRDefault="00533870" w:rsidP="00533870">
            <w:pPr>
              <w:spacing w:before="120" w:after="120"/>
              <w:rPr>
                <w:rFonts w:ascii="Arial" w:hAnsi="Arial" w:cs="Arial"/>
              </w:rPr>
            </w:pPr>
            <w:r w:rsidRPr="00533870">
              <w:rPr>
                <w:rFonts w:ascii="Arial" w:hAnsi="Arial" w:cs="Arial"/>
                <w:sz w:val="22"/>
                <w:szCs w:val="22"/>
              </w:rPr>
              <w:t>Pass / Fail</w:t>
            </w:r>
          </w:p>
          <w:p w:rsidR="00533870" w:rsidRPr="00533870" w:rsidRDefault="00533870" w:rsidP="00533870">
            <w:pPr>
              <w:spacing w:before="120" w:after="120"/>
              <w:rPr>
                <w:rFonts w:ascii="Arial" w:hAnsi="Arial" w:cs="Arial"/>
              </w:rPr>
            </w:pPr>
            <w:r w:rsidRPr="00533870">
              <w:rPr>
                <w:rFonts w:ascii="Arial" w:hAnsi="Arial" w:cs="Arial"/>
                <w:sz w:val="22"/>
                <w:szCs w:val="22"/>
              </w:rPr>
              <w:t xml:space="preserve"> </w:t>
            </w:r>
          </w:p>
        </w:tc>
      </w:tr>
    </w:tbl>
    <w:p w:rsidR="00533870" w:rsidRPr="00533870" w:rsidRDefault="00533870" w:rsidP="00533870">
      <w:pPr>
        <w:rPr>
          <w:rFonts w:ascii="Arial" w:hAnsi="Arial" w:cs="Arial"/>
          <w:sz w:val="22"/>
          <w:szCs w:val="22"/>
        </w:rPr>
      </w:pPr>
    </w:p>
    <w:p w:rsidR="00533870" w:rsidRPr="00533870" w:rsidRDefault="00533870" w:rsidP="00533870">
      <w:pPr>
        <w:ind w:left="720"/>
        <w:rPr>
          <w:rFonts w:ascii="Arial" w:hAnsi="Arial" w:cs="Arial"/>
          <w:sz w:val="22"/>
          <w:szCs w:val="22"/>
        </w:rPr>
      </w:pPr>
      <w:r w:rsidRPr="00533870">
        <w:rPr>
          <w:rFonts w:ascii="Arial" w:hAnsi="Arial" w:cs="Arial"/>
          <w:sz w:val="22"/>
          <w:szCs w:val="22"/>
        </w:rPr>
        <w:t>Supplier’s responses to the sections which will be scored will be assessed based on the following scoring methodology:</w:t>
      </w:r>
    </w:p>
    <w:p w:rsidR="00533870" w:rsidRPr="00533870" w:rsidRDefault="00533870" w:rsidP="00533870">
      <w:pPr>
        <w:ind w:left="720"/>
        <w:rPr>
          <w:rFonts w:ascii="Arial" w:hAnsi="Arial" w:cs="Arial"/>
          <w:sz w:val="22"/>
          <w:szCs w:val="22"/>
        </w:rPr>
      </w:pPr>
    </w:p>
    <w:tbl>
      <w:tblPr>
        <w:tblW w:w="856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3"/>
        <w:gridCol w:w="7085"/>
      </w:tblGrid>
      <w:tr w:rsidR="00533870" w:rsidRPr="00533870" w:rsidTr="00CF02D7">
        <w:tc>
          <w:tcPr>
            <w:tcW w:w="1483" w:type="dxa"/>
            <w:tcBorders>
              <w:top w:val="single" w:sz="4" w:space="0" w:color="auto"/>
              <w:left w:val="single" w:sz="4" w:space="0" w:color="auto"/>
              <w:bottom w:val="single" w:sz="4" w:space="0" w:color="auto"/>
              <w:right w:val="single" w:sz="4" w:space="0" w:color="auto"/>
            </w:tcBorders>
            <w:shd w:val="clear" w:color="auto" w:fill="E0E0E0"/>
          </w:tcPr>
          <w:p w:rsidR="00533870" w:rsidRPr="00533870" w:rsidRDefault="00533870" w:rsidP="00533870">
            <w:pPr>
              <w:keepLines/>
              <w:autoSpaceDE w:val="0"/>
              <w:autoSpaceDN w:val="0"/>
              <w:adjustRightInd w:val="0"/>
              <w:ind w:left="34"/>
              <w:jc w:val="center"/>
              <w:rPr>
                <w:rFonts w:ascii="Arial" w:hAnsi="Arial" w:cs="Arial"/>
                <w:b/>
                <w:lang w:eastAsia="en-GB"/>
              </w:rPr>
            </w:pPr>
            <w:r w:rsidRPr="00533870">
              <w:rPr>
                <w:rFonts w:ascii="Arial" w:hAnsi="Arial" w:cs="Arial"/>
                <w:b/>
                <w:sz w:val="22"/>
                <w:szCs w:val="22"/>
                <w:lang w:eastAsia="en-GB"/>
              </w:rPr>
              <w:t>0</w:t>
            </w:r>
          </w:p>
          <w:p w:rsidR="00533870" w:rsidRPr="00533870" w:rsidRDefault="00533870" w:rsidP="00533870">
            <w:pPr>
              <w:keepLines/>
              <w:autoSpaceDE w:val="0"/>
              <w:autoSpaceDN w:val="0"/>
              <w:adjustRightInd w:val="0"/>
              <w:ind w:left="34"/>
              <w:jc w:val="center"/>
              <w:rPr>
                <w:rFonts w:ascii="Arial" w:hAnsi="Arial" w:cs="Arial"/>
                <w:b/>
                <w:lang w:eastAsia="en-GB"/>
              </w:rPr>
            </w:pPr>
            <w:r w:rsidRPr="00533870">
              <w:rPr>
                <w:rFonts w:ascii="Arial" w:hAnsi="Arial" w:cs="Arial"/>
                <w:b/>
                <w:sz w:val="22"/>
                <w:szCs w:val="22"/>
                <w:lang w:eastAsia="en-GB"/>
              </w:rPr>
              <w:t>Inadequate</w:t>
            </w:r>
          </w:p>
        </w:tc>
        <w:tc>
          <w:tcPr>
            <w:tcW w:w="7085" w:type="dxa"/>
            <w:tcBorders>
              <w:top w:val="single" w:sz="4" w:space="0" w:color="auto"/>
              <w:left w:val="single" w:sz="4" w:space="0" w:color="auto"/>
              <w:bottom w:val="single" w:sz="4" w:space="0" w:color="auto"/>
              <w:right w:val="single" w:sz="4" w:space="0" w:color="auto"/>
            </w:tcBorders>
            <w:shd w:val="clear" w:color="auto" w:fill="auto"/>
          </w:tcPr>
          <w:p w:rsidR="00533870" w:rsidRPr="00533870" w:rsidRDefault="00533870" w:rsidP="00533870">
            <w:pPr>
              <w:keepLines/>
              <w:autoSpaceDE w:val="0"/>
              <w:autoSpaceDN w:val="0"/>
              <w:adjustRightInd w:val="0"/>
              <w:ind w:left="33"/>
              <w:rPr>
                <w:rFonts w:ascii="Arial" w:hAnsi="Arial" w:cs="Arial"/>
                <w:lang w:eastAsia="en-GB"/>
              </w:rPr>
            </w:pPr>
            <w:r w:rsidRPr="00533870">
              <w:rPr>
                <w:rFonts w:ascii="Arial" w:hAnsi="Arial" w:cs="Arial"/>
                <w:b/>
                <w:bCs/>
                <w:sz w:val="22"/>
                <w:szCs w:val="22"/>
                <w:lang w:eastAsia="en-GB"/>
              </w:rPr>
              <w:t>Significant indications</w:t>
            </w:r>
            <w:r w:rsidRPr="00533870">
              <w:rPr>
                <w:rFonts w:ascii="Arial" w:hAnsi="Arial" w:cs="Arial"/>
                <w:sz w:val="22"/>
                <w:szCs w:val="22"/>
                <w:lang w:eastAsia="en-GB"/>
              </w:rPr>
              <w:t xml:space="preserve"> that </w:t>
            </w:r>
            <w:r w:rsidRPr="00533870">
              <w:rPr>
                <w:rFonts w:ascii="Arial" w:hAnsi="Arial" w:cs="Arial"/>
                <w:b/>
                <w:sz w:val="22"/>
                <w:szCs w:val="22"/>
                <w:lang w:eastAsia="en-GB"/>
              </w:rPr>
              <w:t>Supplier</w:t>
            </w:r>
            <w:r w:rsidRPr="00533870">
              <w:rPr>
                <w:rFonts w:ascii="Arial" w:hAnsi="Arial" w:cs="Arial"/>
                <w:sz w:val="22"/>
                <w:szCs w:val="22"/>
                <w:lang w:eastAsia="en-GB"/>
              </w:rPr>
              <w:t xml:space="preserve"> lacks certain requirements in this area to achieve the required standard of service delivery / information totally inadequate</w:t>
            </w:r>
          </w:p>
        </w:tc>
      </w:tr>
      <w:tr w:rsidR="00533870" w:rsidRPr="00533870" w:rsidTr="00CF02D7">
        <w:tc>
          <w:tcPr>
            <w:tcW w:w="1483" w:type="dxa"/>
            <w:tcBorders>
              <w:top w:val="single" w:sz="4" w:space="0" w:color="auto"/>
              <w:left w:val="single" w:sz="4" w:space="0" w:color="auto"/>
              <w:bottom w:val="single" w:sz="4" w:space="0" w:color="auto"/>
              <w:right w:val="single" w:sz="4" w:space="0" w:color="auto"/>
            </w:tcBorders>
            <w:shd w:val="clear" w:color="auto" w:fill="E0E0E0"/>
          </w:tcPr>
          <w:p w:rsidR="00533870" w:rsidRPr="00533870" w:rsidRDefault="00533870" w:rsidP="00533870">
            <w:pPr>
              <w:keepLines/>
              <w:autoSpaceDE w:val="0"/>
              <w:autoSpaceDN w:val="0"/>
              <w:adjustRightInd w:val="0"/>
              <w:ind w:left="34"/>
              <w:jc w:val="center"/>
              <w:rPr>
                <w:rFonts w:ascii="Arial" w:hAnsi="Arial" w:cs="Arial"/>
                <w:b/>
                <w:lang w:eastAsia="en-GB"/>
              </w:rPr>
            </w:pPr>
            <w:r w:rsidRPr="00533870">
              <w:rPr>
                <w:rFonts w:ascii="Arial" w:hAnsi="Arial" w:cs="Arial"/>
                <w:b/>
                <w:sz w:val="22"/>
                <w:szCs w:val="22"/>
                <w:lang w:eastAsia="en-GB"/>
              </w:rPr>
              <w:t>1</w:t>
            </w:r>
          </w:p>
          <w:p w:rsidR="00533870" w:rsidRPr="00533870" w:rsidRDefault="00533870" w:rsidP="00533870">
            <w:pPr>
              <w:keepLines/>
              <w:autoSpaceDE w:val="0"/>
              <w:autoSpaceDN w:val="0"/>
              <w:adjustRightInd w:val="0"/>
              <w:ind w:left="34"/>
              <w:jc w:val="center"/>
              <w:rPr>
                <w:rFonts w:ascii="Arial" w:hAnsi="Arial" w:cs="Arial"/>
                <w:b/>
                <w:lang w:eastAsia="en-GB"/>
              </w:rPr>
            </w:pPr>
            <w:r w:rsidRPr="00533870">
              <w:rPr>
                <w:rFonts w:ascii="Arial" w:hAnsi="Arial" w:cs="Arial"/>
                <w:b/>
                <w:sz w:val="22"/>
                <w:szCs w:val="22"/>
                <w:lang w:eastAsia="en-GB"/>
              </w:rPr>
              <w:t>Concerns</w:t>
            </w:r>
          </w:p>
        </w:tc>
        <w:tc>
          <w:tcPr>
            <w:tcW w:w="7085" w:type="dxa"/>
            <w:tcBorders>
              <w:top w:val="single" w:sz="4" w:space="0" w:color="auto"/>
              <w:left w:val="single" w:sz="4" w:space="0" w:color="auto"/>
              <w:bottom w:val="single" w:sz="4" w:space="0" w:color="auto"/>
              <w:right w:val="single" w:sz="4" w:space="0" w:color="auto"/>
            </w:tcBorders>
            <w:shd w:val="clear" w:color="auto" w:fill="auto"/>
          </w:tcPr>
          <w:p w:rsidR="00533870" w:rsidRPr="00533870" w:rsidRDefault="00533870" w:rsidP="00533870">
            <w:pPr>
              <w:keepLines/>
              <w:autoSpaceDE w:val="0"/>
              <w:autoSpaceDN w:val="0"/>
              <w:adjustRightInd w:val="0"/>
              <w:ind w:left="33"/>
              <w:rPr>
                <w:rFonts w:ascii="Arial" w:hAnsi="Arial" w:cs="Arial"/>
                <w:lang w:eastAsia="en-GB"/>
              </w:rPr>
            </w:pPr>
            <w:r w:rsidRPr="00533870">
              <w:rPr>
                <w:rFonts w:ascii="Arial" w:hAnsi="Arial" w:cs="Arial"/>
                <w:b/>
                <w:bCs/>
                <w:sz w:val="22"/>
                <w:szCs w:val="22"/>
                <w:lang w:eastAsia="en-GB"/>
              </w:rPr>
              <w:t>Some concerns</w:t>
            </w:r>
            <w:r w:rsidRPr="00533870">
              <w:rPr>
                <w:rFonts w:ascii="Arial" w:hAnsi="Arial" w:cs="Arial"/>
                <w:sz w:val="22"/>
                <w:szCs w:val="22"/>
                <w:lang w:eastAsia="en-GB"/>
              </w:rPr>
              <w:t xml:space="preserve"> that </w:t>
            </w:r>
            <w:r w:rsidRPr="00533870">
              <w:rPr>
                <w:rFonts w:ascii="Arial" w:hAnsi="Arial" w:cs="Arial"/>
                <w:b/>
                <w:sz w:val="22"/>
                <w:szCs w:val="22"/>
                <w:lang w:eastAsia="en-GB"/>
              </w:rPr>
              <w:t>Supplier</w:t>
            </w:r>
            <w:r w:rsidRPr="00533870">
              <w:rPr>
                <w:rFonts w:ascii="Arial" w:hAnsi="Arial" w:cs="Arial"/>
                <w:sz w:val="22"/>
                <w:szCs w:val="22"/>
                <w:lang w:eastAsia="en-GB"/>
              </w:rPr>
              <w:t xml:space="preserve"> may lack certain requirements in this area to achieve the required standard of service delivery</w:t>
            </w:r>
          </w:p>
        </w:tc>
      </w:tr>
      <w:tr w:rsidR="00533870" w:rsidRPr="00533870" w:rsidTr="00CF02D7">
        <w:tc>
          <w:tcPr>
            <w:tcW w:w="1483" w:type="dxa"/>
            <w:tcBorders>
              <w:top w:val="single" w:sz="4" w:space="0" w:color="auto"/>
              <w:left w:val="single" w:sz="4" w:space="0" w:color="auto"/>
              <w:bottom w:val="single" w:sz="4" w:space="0" w:color="auto"/>
              <w:right w:val="single" w:sz="4" w:space="0" w:color="auto"/>
            </w:tcBorders>
            <w:shd w:val="clear" w:color="auto" w:fill="E0E0E0"/>
          </w:tcPr>
          <w:p w:rsidR="00533870" w:rsidRPr="00533870" w:rsidRDefault="00533870" w:rsidP="00533870">
            <w:pPr>
              <w:keepLines/>
              <w:autoSpaceDE w:val="0"/>
              <w:autoSpaceDN w:val="0"/>
              <w:adjustRightInd w:val="0"/>
              <w:ind w:left="34"/>
              <w:jc w:val="center"/>
              <w:rPr>
                <w:rFonts w:ascii="Arial" w:hAnsi="Arial" w:cs="Arial"/>
                <w:b/>
                <w:lang w:eastAsia="en-GB"/>
              </w:rPr>
            </w:pPr>
            <w:r w:rsidRPr="00533870">
              <w:rPr>
                <w:rFonts w:ascii="Arial" w:hAnsi="Arial" w:cs="Arial"/>
                <w:b/>
                <w:sz w:val="22"/>
                <w:szCs w:val="22"/>
                <w:lang w:eastAsia="en-GB"/>
              </w:rPr>
              <w:t>2</w:t>
            </w:r>
          </w:p>
          <w:p w:rsidR="00533870" w:rsidRPr="00533870" w:rsidRDefault="00533870" w:rsidP="00533870">
            <w:pPr>
              <w:keepLines/>
              <w:autoSpaceDE w:val="0"/>
              <w:autoSpaceDN w:val="0"/>
              <w:adjustRightInd w:val="0"/>
              <w:ind w:left="34"/>
              <w:jc w:val="center"/>
              <w:rPr>
                <w:rFonts w:ascii="Arial" w:hAnsi="Arial" w:cs="Arial"/>
                <w:b/>
                <w:lang w:eastAsia="en-GB"/>
              </w:rPr>
            </w:pPr>
            <w:r w:rsidRPr="00533870">
              <w:rPr>
                <w:rFonts w:ascii="Arial" w:hAnsi="Arial" w:cs="Arial"/>
                <w:b/>
                <w:sz w:val="22"/>
                <w:szCs w:val="22"/>
                <w:lang w:eastAsia="en-GB"/>
              </w:rPr>
              <w:t>Potential</w:t>
            </w:r>
          </w:p>
        </w:tc>
        <w:tc>
          <w:tcPr>
            <w:tcW w:w="7085" w:type="dxa"/>
            <w:tcBorders>
              <w:top w:val="single" w:sz="4" w:space="0" w:color="auto"/>
              <w:left w:val="single" w:sz="4" w:space="0" w:color="auto"/>
              <w:bottom w:val="single" w:sz="4" w:space="0" w:color="auto"/>
              <w:right w:val="single" w:sz="4" w:space="0" w:color="auto"/>
            </w:tcBorders>
            <w:shd w:val="clear" w:color="auto" w:fill="auto"/>
          </w:tcPr>
          <w:p w:rsidR="00533870" w:rsidRPr="00533870" w:rsidRDefault="00533870" w:rsidP="00533870">
            <w:pPr>
              <w:keepLines/>
              <w:autoSpaceDE w:val="0"/>
              <w:autoSpaceDN w:val="0"/>
              <w:adjustRightInd w:val="0"/>
              <w:ind w:left="33"/>
              <w:rPr>
                <w:rFonts w:ascii="Arial" w:hAnsi="Arial" w:cs="Arial"/>
                <w:lang w:eastAsia="en-GB"/>
              </w:rPr>
            </w:pPr>
            <w:r w:rsidRPr="00533870">
              <w:rPr>
                <w:rFonts w:ascii="Arial" w:hAnsi="Arial" w:cs="Arial"/>
                <w:sz w:val="22"/>
                <w:szCs w:val="22"/>
                <w:lang w:eastAsia="en-GB"/>
              </w:rPr>
              <w:t>Information indicating potential to deliver outcomes</w:t>
            </w:r>
          </w:p>
        </w:tc>
      </w:tr>
      <w:tr w:rsidR="00533870" w:rsidRPr="00533870" w:rsidTr="00CF02D7">
        <w:tc>
          <w:tcPr>
            <w:tcW w:w="1483" w:type="dxa"/>
            <w:tcBorders>
              <w:top w:val="single" w:sz="4" w:space="0" w:color="auto"/>
              <w:left w:val="single" w:sz="4" w:space="0" w:color="auto"/>
              <w:bottom w:val="single" w:sz="4" w:space="0" w:color="auto"/>
              <w:right w:val="single" w:sz="4" w:space="0" w:color="auto"/>
            </w:tcBorders>
            <w:shd w:val="clear" w:color="auto" w:fill="E0E0E0"/>
          </w:tcPr>
          <w:p w:rsidR="00533870" w:rsidRPr="00533870" w:rsidRDefault="00533870" w:rsidP="00533870">
            <w:pPr>
              <w:keepLines/>
              <w:autoSpaceDE w:val="0"/>
              <w:autoSpaceDN w:val="0"/>
              <w:adjustRightInd w:val="0"/>
              <w:ind w:left="34"/>
              <w:jc w:val="center"/>
              <w:rPr>
                <w:rFonts w:ascii="Arial" w:hAnsi="Arial" w:cs="Arial"/>
                <w:b/>
                <w:lang w:eastAsia="en-GB"/>
              </w:rPr>
            </w:pPr>
            <w:r w:rsidRPr="00533870">
              <w:rPr>
                <w:rFonts w:ascii="Arial" w:hAnsi="Arial" w:cs="Arial"/>
                <w:b/>
                <w:sz w:val="22"/>
                <w:szCs w:val="22"/>
                <w:lang w:eastAsia="en-GB"/>
              </w:rPr>
              <w:t>3</w:t>
            </w:r>
          </w:p>
          <w:p w:rsidR="00533870" w:rsidRPr="00533870" w:rsidRDefault="00533870" w:rsidP="00533870">
            <w:pPr>
              <w:keepLines/>
              <w:autoSpaceDE w:val="0"/>
              <w:autoSpaceDN w:val="0"/>
              <w:adjustRightInd w:val="0"/>
              <w:ind w:left="34"/>
              <w:jc w:val="center"/>
              <w:rPr>
                <w:rFonts w:ascii="Arial" w:hAnsi="Arial" w:cs="Arial"/>
                <w:b/>
                <w:lang w:eastAsia="en-GB"/>
              </w:rPr>
            </w:pPr>
            <w:r w:rsidRPr="00533870">
              <w:rPr>
                <w:rFonts w:ascii="Arial" w:hAnsi="Arial" w:cs="Arial"/>
                <w:b/>
                <w:sz w:val="22"/>
                <w:szCs w:val="22"/>
                <w:lang w:eastAsia="en-GB"/>
              </w:rPr>
              <w:t>Capable</w:t>
            </w:r>
          </w:p>
        </w:tc>
        <w:tc>
          <w:tcPr>
            <w:tcW w:w="7085" w:type="dxa"/>
            <w:tcBorders>
              <w:top w:val="single" w:sz="4" w:space="0" w:color="auto"/>
              <w:left w:val="single" w:sz="4" w:space="0" w:color="auto"/>
              <w:bottom w:val="single" w:sz="4" w:space="0" w:color="auto"/>
              <w:right w:val="single" w:sz="4" w:space="0" w:color="auto"/>
            </w:tcBorders>
            <w:shd w:val="clear" w:color="auto" w:fill="auto"/>
          </w:tcPr>
          <w:p w:rsidR="00533870" w:rsidRPr="00533870" w:rsidRDefault="00533870" w:rsidP="00533870">
            <w:pPr>
              <w:keepLines/>
              <w:autoSpaceDE w:val="0"/>
              <w:autoSpaceDN w:val="0"/>
              <w:adjustRightInd w:val="0"/>
              <w:ind w:left="33"/>
              <w:rPr>
                <w:rFonts w:ascii="Arial" w:hAnsi="Arial" w:cs="Arial"/>
                <w:lang w:eastAsia="en-GB"/>
              </w:rPr>
            </w:pPr>
            <w:r w:rsidRPr="00533870">
              <w:rPr>
                <w:rFonts w:ascii="Arial" w:hAnsi="Arial" w:cs="Arial"/>
                <w:sz w:val="22"/>
                <w:szCs w:val="22"/>
                <w:lang w:eastAsia="en-GB"/>
              </w:rPr>
              <w:t xml:space="preserve">Comprehensive and strong information indicating </w:t>
            </w:r>
            <w:r w:rsidRPr="00533870">
              <w:rPr>
                <w:rFonts w:ascii="Arial" w:hAnsi="Arial" w:cs="Arial"/>
                <w:b/>
                <w:sz w:val="22"/>
                <w:szCs w:val="22"/>
                <w:lang w:eastAsia="en-GB"/>
              </w:rPr>
              <w:t>Supplier</w:t>
            </w:r>
            <w:r w:rsidRPr="00533870">
              <w:rPr>
                <w:rFonts w:ascii="Arial" w:hAnsi="Arial" w:cs="Arial"/>
                <w:sz w:val="22"/>
                <w:szCs w:val="22"/>
                <w:lang w:eastAsia="en-GB"/>
              </w:rPr>
              <w:t xml:space="preserve"> capable of delivering outcomes to required standard</w:t>
            </w:r>
          </w:p>
        </w:tc>
      </w:tr>
    </w:tbl>
    <w:p w:rsidR="00533870" w:rsidRPr="00533870" w:rsidRDefault="00533870" w:rsidP="00533870">
      <w:pPr>
        <w:ind w:left="720"/>
        <w:rPr>
          <w:rFonts w:ascii="Arial" w:hAnsi="Arial" w:cs="Arial"/>
          <w:sz w:val="22"/>
          <w:szCs w:val="22"/>
        </w:rPr>
      </w:pPr>
    </w:p>
    <w:p w:rsidR="00533870" w:rsidRPr="00533870" w:rsidRDefault="00533870" w:rsidP="00533870">
      <w:pPr>
        <w:keepNext/>
        <w:keepLines/>
        <w:ind w:left="720"/>
        <w:jc w:val="both"/>
        <w:rPr>
          <w:rFonts w:ascii="Arial" w:hAnsi="Arial" w:cs="Arial"/>
          <w:sz w:val="22"/>
          <w:szCs w:val="22"/>
        </w:rPr>
      </w:pPr>
      <w:r w:rsidRPr="00533870">
        <w:rPr>
          <w:rFonts w:ascii="Arial" w:hAnsi="Arial" w:cs="Arial"/>
          <w:sz w:val="22"/>
          <w:szCs w:val="22"/>
        </w:rPr>
        <w:t xml:space="preserve">If a score of </w:t>
      </w:r>
      <w:r w:rsidRPr="00533870">
        <w:rPr>
          <w:rFonts w:ascii="Arial" w:hAnsi="Arial" w:cs="Arial"/>
          <w:b/>
          <w:sz w:val="22"/>
          <w:szCs w:val="22"/>
        </w:rPr>
        <w:t>0</w:t>
      </w:r>
      <w:r w:rsidRPr="00533870">
        <w:rPr>
          <w:rFonts w:ascii="Arial" w:hAnsi="Arial" w:cs="Arial"/>
          <w:sz w:val="22"/>
          <w:szCs w:val="22"/>
        </w:rPr>
        <w:t xml:space="preserve"> is applied, the EOI will be </w:t>
      </w:r>
      <w:r w:rsidRPr="00533870">
        <w:rPr>
          <w:rFonts w:ascii="Arial" w:hAnsi="Arial" w:cs="Arial"/>
          <w:b/>
          <w:sz w:val="22"/>
          <w:szCs w:val="22"/>
        </w:rPr>
        <w:t>eliminated.</w:t>
      </w:r>
    </w:p>
    <w:p w:rsidR="00533870" w:rsidRPr="00533870" w:rsidRDefault="00533870" w:rsidP="00533870">
      <w:pPr>
        <w:ind w:left="720" w:right="-72"/>
        <w:jc w:val="both"/>
        <w:rPr>
          <w:rFonts w:ascii="Arial" w:hAnsi="Arial" w:cs="Arial"/>
          <w:sz w:val="22"/>
          <w:szCs w:val="22"/>
        </w:rPr>
      </w:pPr>
      <w:r w:rsidRPr="00533870">
        <w:rPr>
          <w:rFonts w:ascii="Arial" w:hAnsi="Arial" w:cs="Arial"/>
          <w:sz w:val="22"/>
          <w:szCs w:val="22"/>
        </w:rPr>
        <w:t xml:space="preserve">If a score of </w:t>
      </w:r>
      <w:r w:rsidRPr="00533870">
        <w:rPr>
          <w:rFonts w:ascii="Arial" w:hAnsi="Arial" w:cs="Arial"/>
          <w:b/>
          <w:sz w:val="22"/>
          <w:szCs w:val="22"/>
        </w:rPr>
        <w:t>1</w:t>
      </w:r>
      <w:r w:rsidRPr="00533870">
        <w:rPr>
          <w:rFonts w:ascii="Arial" w:hAnsi="Arial" w:cs="Arial"/>
          <w:sz w:val="22"/>
          <w:szCs w:val="22"/>
        </w:rPr>
        <w:t xml:space="preserve"> is applied, </w:t>
      </w:r>
      <w:r w:rsidRPr="00533870">
        <w:rPr>
          <w:rFonts w:ascii="Arial" w:hAnsi="Arial" w:cs="Arial"/>
          <w:b/>
          <w:sz w:val="22"/>
          <w:szCs w:val="22"/>
          <w:vertAlign w:val="superscript"/>
        </w:rPr>
        <w:t>1</w:t>
      </w:r>
      <w:r w:rsidRPr="00533870">
        <w:rPr>
          <w:rFonts w:ascii="Arial" w:hAnsi="Arial" w:cs="Arial"/>
          <w:b/>
          <w:sz w:val="22"/>
          <w:szCs w:val="22"/>
        </w:rPr>
        <w:t>/</w:t>
      </w:r>
      <w:r w:rsidRPr="00533870">
        <w:rPr>
          <w:rFonts w:ascii="Arial" w:hAnsi="Arial" w:cs="Arial"/>
          <w:b/>
          <w:sz w:val="22"/>
          <w:szCs w:val="22"/>
          <w:vertAlign w:val="subscript"/>
        </w:rPr>
        <w:t>3</w:t>
      </w:r>
      <w:r w:rsidRPr="00533870">
        <w:rPr>
          <w:rFonts w:ascii="Arial" w:hAnsi="Arial" w:cs="Arial"/>
          <w:b/>
          <w:sz w:val="22"/>
          <w:szCs w:val="22"/>
        </w:rPr>
        <w:t xml:space="preserve"> available marks</w:t>
      </w:r>
      <w:r w:rsidRPr="00533870">
        <w:rPr>
          <w:rFonts w:ascii="Arial" w:hAnsi="Arial" w:cs="Arial"/>
          <w:sz w:val="22"/>
          <w:szCs w:val="22"/>
        </w:rPr>
        <w:t xml:space="preserve"> for that question will be awarded.</w:t>
      </w:r>
    </w:p>
    <w:p w:rsidR="00533870" w:rsidRPr="00533870" w:rsidRDefault="00533870" w:rsidP="00533870">
      <w:pPr>
        <w:ind w:left="720"/>
        <w:jc w:val="both"/>
        <w:rPr>
          <w:rFonts w:ascii="Arial" w:hAnsi="Arial" w:cs="Arial"/>
          <w:sz w:val="22"/>
          <w:szCs w:val="22"/>
        </w:rPr>
      </w:pPr>
      <w:r w:rsidRPr="00533870">
        <w:rPr>
          <w:rFonts w:ascii="Arial" w:hAnsi="Arial" w:cs="Arial"/>
          <w:sz w:val="22"/>
          <w:szCs w:val="22"/>
        </w:rPr>
        <w:t xml:space="preserve">If a score of </w:t>
      </w:r>
      <w:r w:rsidRPr="00533870">
        <w:rPr>
          <w:rFonts w:ascii="Arial" w:hAnsi="Arial" w:cs="Arial"/>
          <w:b/>
          <w:sz w:val="22"/>
          <w:szCs w:val="22"/>
        </w:rPr>
        <w:t>2</w:t>
      </w:r>
      <w:r w:rsidRPr="00533870">
        <w:rPr>
          <w:rFonts w:ascii="Arial" w:hAnsi="Arial" w:cs="Arial"/>
          <w:sz w:val="22"/>
          <w:szCs w:val="22"/>
        </w:rPr>
        <w:t xml:space="preserve"> is applied, </w:t>
      </w:r>
      <w:r w:rsidRPr="00533870">
        <w:rPr>
          <w:rFonts w:ascii="Arial" w:hAnsi="Arial" w:cs="Arial"/>
          <w:b/>
          <w:sz w:val="22"/>
          <w:szCs w:val="22"/>
          <w:vertAlign w:val="superscript"/>
        </w:rPr>
        <w:t>2</w:t>
      </w:r>
      <w:r w:rsidRPr="00533870">
        <w:rPr>
          <w:rFonts w:ascii="Arial" w:hAnsi="Arial" w:cs="Arial"/>
          <w:b/>
          <w:sz w:val="22"/>
          <w:szCs w:val="22"/>
        </w:rPr>
        <w:t>/</w:t>
      </w:r>
      <w:r w:rsidRPr="00533870">
        <w:rPr>
          <w:rFonts w:ascii="Arial" w:hAnsi="Arial" w:cs="Arial"/>
          <w:b/>
          <w:sz w:val="22"/>
          <w:szCs w:val="22"/>
          <w:vertAlign w:val="subscript"/>
        </w:rPr>
        <w:t>3</w:t>
      </w:r>
      <w:r w:rsidRPr="00533870">
        <w:rPr>
          <w:rFonts w:ascii="Arial" w:hAnsi="Arial" w:cs="Arial"/>
          <w:b/>
          <w:sz w:val="22"/>
          <w:szCs w:val="22"/>
        </w:rPr>
        <w:t xml:space="preserve"> available marks</w:t>
      </w:r>
      <w:r w:rsidRPr="00533870">
        <w:rPr>
          <w:rFonts w:ascii="Arial" w:hAnsi="Arial" w:cs="Arial"/>
          <w:sz w:val="22"/>
          <w:szCs w:val="22"/>
        </w:rPr>
        <w:t xml:space="preserve"> for that question will be awarded.</w:t>
      </w:r>
    </w:p>
    <w:p w:rsidR="00533870" w:rsidRPr="00533870" w:rsidRDefault="00533870" w:rsidP="00533870">
      <w:pPr>
        <w:ind w:left="720"/>
        <w:jc w:val="both"/>
        <w:rPr>
          <w:rFonts w:ascii="Arial" w:hAnsi="Arial" w:cs="Arial"/>
          <w:sz w:val="22"/>
          <w:szCs w:val="22"/>
        </w:rPr>
      </w:pPr>
      <w:r w:rsidRPr="00533870">
        <w:rPr>
          <w:rFonts w:ascii="Arial" w:hAnsi="Arial" w:cs="Arial"/>
          <w:sz w:val="22"/>
          <w:szCs w:val="22"/>
        </w:rPr>
        <w:t xml:space="preserve">If a score of </w:t>
      </w:r>
      <w:r w:rsidRPr="00533870">
        <w:rPr>
          <w:rFonts w:ascii="Arial" w:hAnsi="Arial" w:cs="Arial"/>
          <w:b/>
          <w:sz w:val="22"/>
          <w:szCs w:val="22"/>
        </w:rPr>
        <w:t>3</w:t>
      </w:r>
      <w:r w:rsidRPr="00533870">
        <w:rPr>
          <w:rFonts w:ascii="Arial" w:hAnsi="Arial" w:cs="Arial"/>
          <w:sz w:val="22"/>
          <w:szCs w:val="22"/>
        </w:rPr>
        <w:t xml:space="preserve"> is applied, </w:t>
      </w:r>
      <w:r w:rsidRPr="00533870">
        <w:rPr>
          <w:rFonts w:ascii="Arial" w:hAnsi="Arial" w:cs="Arial"/>
          <w:b/>
          <w:sz w:val="22"/>
          <w:szCs w:val="22"/>
        </w:rPr>
        <w:t>all available marks</w:t>
      </w:r>
      <w:r w:rsidRPr="00533870">
        <w:rPr>
          <w:rFonts w:ascii="Arial" w:hAnsi="Arial" w:cs="Arial"/>
          <w:sz w:val="22"/>
          <w:szCs w:val="22"/>
        </w:rPr>
        <w:t xml:space="preserve"> for that question will be awarded.</w:t>
      </w:r>
    </w:p>
    <w:p w:rsidR="00533870" w:rsidRPr="00533870" w:rsidRDefault="00533870" w:rsidP="00533870">
      <w:pPr>
        <w:ind w:left="720"/>
        <w:jc w:val="both"/>
        <w:rPr>
          <w:rFonts w:ascii="Arial" w:hAnsi="Arial" w:cs="Arial"/>
          <w:sz w:val="22"/>
          <w:szCs w:val="22"/>
        </w:rPr>
      </w:pPr>
    </w:p>
    <w:p w:rsidR="00533870" w:rsidRPr="00533870" w:rsidRDefault="00533870" w:rsidP="00533870">
      <w:pPr>
        <w:ind w:left="720"/>
        <w:jc w:val="both"/>
        <w:rPr>
          <w:rFonts w:ascii="Arial" w:hAnsi="Arial" w:cs="Arial"/>
          <w:b/>
          <w:i/>
          <w:sz w:val="22"/>
          <w:szCs w:val="22"/>
        </w:rPr>
      </w:pPr>
      <w:r w:rsidRPr="00533870">
        <w:rPr>
          <w:rFonts w:ascii="Arial" w:hAnsi="Arial" w:cs="Arial"/>
          <w:b/>
          <w:i/>
          <w:sz w:val="22"/>
          <w:szCs w:val="22"/>
        </w:rPr>
        <w:t xml:space="preserve">Example: </w:t>
      </w:r>
    </w:p>
    <w:p w:rsidR="00533870" w:rsidRPr="00533870" w:rsidRDefault="00533870" w:rsidP="00533870">
      <w:pPr>
        <w:ind w:left="720"/>
        <w:rPr>
          <w:rFonts w:ascii="Arial" w:hAnsi="Arial" w:cs="Arial"/>
          <w:sz w:val="22"/>
          <w:szCs w:val="22"/>
        </w:rPr>
      </w:pPr>
      <w:r w:rsidRPr="00533870">
        <w:rPr>
          <w:rFonts w:ascii="Arial" w:hAnsi="Arial" w:cs="Arial"/>
          <w:sz w:val="22"/>
          <w:szCs w:val="22"/>
        </w:rPr>
        <w:lastRenderedPageBreak/>
        <w:t xml:space="preserve">Where there are </w:t>
      </w:r>
      <w:r w:rsidRPr="00533870">
        <w:rPr>
          <w:rFonts w:ascii="Arial" w:hAnsi="Arial" w:cs="Arial"/>
          <w:b/>
          <w:sz w:val="22"/>
          <w:szCs w:val="22"/>
        </w:rPr>
        <w:t>6</w:t>
      </w:r>
      <w:r w:rsidRPr="00533870">
        <w:rPr>
          <w:rFonts w:ascii="Arial" w:hAnsi="Arial" w:cs="Arial"/>
          <w:sz w:val="22"/>
          <w:szCs w:val="22"/>
        </w:rPr>
        <w:t xml:space="preserve"> marks available for a question and a score of </w:t>
      </w:r>
      <w:r w:rsidRPr="00533870">
        <w:rPr>
          <w:rFonts w:ascii="Arial" w:hAnsi="Arial" w:cs="Arial"/>
          <w:b/>
          <w:sz w:val="22"/>
          <w:szCs w:val="22"/>
        </w:rPr>
        <w:t>2</w:t>
      </w:r>
      <w:r w:rsidRPr="00533870">
        <w:rPr>
          <w:rFonts w:ascii="Arial" w:hAnsi="Arial" w:cs="Arial"/>
          <w:sz w:val="22"/>
          <w:szCs w:val="22"/>
        </w:rPr>
        <w:t xml:space="preserve"> is applied to a Suppliers response, the Supplier will be awarded </w:t>
      </w:r>
      <w:r w:rsidRPr="00533870">
        <w:rPr>
          <w:rFonts w:ascii="Arial" w:hAnsi="Arial" w:cs="Arial"/>
          <w:b/>
          <w:sz w:val="22"/>
          <w:szCs w:val="22"/>
        </w:rPr>
        <w:t>4 marks</w:t>
      </w:r>
      <w:r w:rsidRPr="00533870">
        <w:rPr>
          <w:rFonts w:ascii="Arial" w:hAnsi="Arial" w:cs="Arial"/>
          <w:sz w:val="22"/>
          <w:szCs w:val="22"/>
        </w:rPr>
        <w:t xml:space="preserve"> for that response.</w:t>
      </w:r>
    </w:p>
    <w:p w:rsidR="00533870" w:rsidRPr="00533870" w:rsidRDefault="00533870" w:rsidP="00533870">
      <w:pPr>
        <w:ind w:left="720"/>
        <w:rPr>
          <w:rFonts w:ascii="Arial" w:hAnsi="Arial" w:cs="Arial"/>
          <w:sz w:val="22"/>
          <w:szCs w:val="22"/>
        </w:rPr>
      </w:pPr>
    </w:p>
    <w:p w:rsidR="00533870" w:rsidRPr="00533870" w:rsidRDefault="00533870" w:rsidP="00533870">
      <w:pPr>
        <w:ind w:left="720"/>
        <w:rPr>
          <w:rFonts w:ascii="Arial" w:hAnsi="Arial" w:cs="Arial"/>
          <w:sz w:val="22"/>
          <w:szCs w:val="22"/>
          <w:highlight w:val="yellow"/>
          <w:lang w:val="en-US"/>
        </w:rPr>
      </w:pPr>
      <w:r w:rsidRPr="00533870">
        <w:rPr>
          <w:rFonts w:ascii="Arial" w:hAnsi="Arial" w:cs="Arial"/>
          <w:b/>
          <w:i/>
          <w:sz w:val="22"/>
          <w:szCs w:val="22"/>
        </w:rPr>
        <w:t>Important Note:</w:t>
      </w:r>
      <w:r w:rsidRPr="00533870">
        <w:rPr>
          <w:rFonts w:ascii="Arial" w:hAnsi="Arial" w:cs="Arial"/>
          <w:sz w:val="22"/>
          <w:szCs w:val="22"/>
        </w:rPr>
        <w:t xml:space="preserve"> Suppliers should not assume members of the evaluation panel have any prior knowledge of their organisation. The assessment will be made on the written response provided.</w:t>
      </w:r>
    </w:p>
    <w:p w:rsidR="00533870" w:rsidRPr="00533870" w:rsidRDefault="00533870" w:rsidP="00533870">
      <w:pPr>
        <w:ind w:left="720" w:hanging="720"/>
        <w:rPr>
          <w:rFonts w:ascii="Arial" w:hAnsi="Arial" w:cs="Arial"/>
          <w:sz w:val="22"/>
          <w:szCs w:val="22"/>
        </w:rPr>
      </w:pPr>
    </w:p>
    <w:p w:rsidR="00533870" w:rsidRDefault="00533870" w:rsidP="00832188">
      <w:pPr>
        <w:pStyle w:val="Heading1"/>
        <w:rPr>
          <w:color w:val="auto"/>
          <w:sz w:val="22"/>
          <w:szCs w:val="22"/>
        </w:rPr>
      </w:pPr>
    </w:p>
    <w:p w:rsidR="0094364F" w:rsidRPr="003D5049" w:rsidRDefault="00533870">
      <w:pPr>
        <w:pStyle w:val="Heading2"/>
        <w:rPr>
          <w:sz w:val="22"/>
          <w:szCs w:val="22"/>
        </w:rPr>
      </w:pPr>
      <w:bookmarkStart w:id="3" w:name="_Toc191284721"/>
      <w:bookmarkStart w:id="4" w:name="_Toc293999448"/>
      <w:bookmarkEnd w:id="0"/>
      <w:bookmarkEnd w:id="1"/>
      <w:r>
        <w:rPr>
          <w:sz w:val="22"/>
          <w:szCs w:val="22"/>
        </w:rPr>
        <w:t>4</w:t>
      </w:r>
      <w:r w:rsidR="003D5049" w:rsidRPr="003D5049">
        <w:rPr>
          <w:sz w:val="22"/>
          <w:szCs w:val="22"/>
        </w:rPr>
        <w:t>.00</w:t>
      </w:r>
      <w:r w:rsidR="0094364F" w:rsidRPr="003D5049">
        <w:rPr>
          <w:sz w:val="22"/>
          <w:szCs w:val="22"/>
        </w:rPr>
        <w:tab/>
        <w:t xml:space="preserve">Structure of </w:t>
      </w:r>
      <w:bookmarkEnd w:id="3"/>
      <w:bookmarkEnd w:id="4"/>
      <w:r w:rsidR="00C12431" w:rsidRPr="003D5049">
        <w:rPr>
          <w:sz w:val="22"/>
          <w:szCs w:val="22"/>
        </w:rPr>
        <w:t>IFQS Form</w:t>
      </w:r>
    </w:p>
    <w:p w:rsidR="00DA2479" w:rsidRPr="00224D05" w:rsidRDefault="00533870" w:rsidP="003D5049">
      <w:pPr>
        <w:tabs>
          <w:tab w:val="left" w:pos="1985"/>
          <w:tab w:val="left" w:leader="dot" w:pos="8505"/>
        </w:tabs>
        <w:spacing w:after="240"/>
        <w:ind w:left="720" w:hanging="720"/>
        <w:jc w:val="both"/>
        <w:rPr>
          <w:rFonts w:ascii="Arial" w:hAnsi="Arial" w:cs="Arial"/>
          <w:sz w:val="22"/>
          <w:szCs w:val="22"/>
        </w:rPr>
      </w:pPr>
      <w:r>
        <w:rPr>
          <w:rFonts w:ascii="Arial" w:hAnsi="Arial" w:cs="Arial"/>
          <w:sz w:val="22"/>
          <w:szCs w:val="22"/>
        </w:rPr>
        <w:t>4</w:t>
      </w:r>
      <w:r w:rsidR="003D5049">
        <w:rPr>
          <w:rFonts w:ascii="Arial" w:hAnsi="Arial" w:cs="Arial"/>
          <w:sz w:val="22"/>
          <w:szCs w:val="22"/>
        </w:rPr>
        <w:t>.01</w:t>
      </w:r>
      <w:r w:rsidR="003D5049">
        <w:rPr>
          <w:rFonts w:ascii="Arial" w:hAnsi="Arial" w:cs="Arial"/>
          <w:sz w:val="22"/>
          <w:szCs w:val="22"/>
        </w:rPr>
        <w:tab/>
      </w:r>
      <w:r w:rsidR="00C12431">
        <w:rPr>
          <w:rFonts w:ascii="Arial" w:hAnsi="Arial" w:cs="Arial"/>
          <w:sz w:val="22"/>
          <w:szCs w:val="22"/>
        </w:rPr>
        <w:t>Suppliers</w:t>
      </w:r>
      <w:r w:rsidR="0094364F" w:rsidRPr="00C10B88">
        <w:rPr>
          <w:rFonts w:ascii="Arial" w:hAnsi="Arial" w:cs="Arial"/>
          <w:sz w:val="22"/>
          <w:szCs w:val="22"/>
        </w:rPr>
        <w:t xml:space="preserve"> </w:t>
      </w:r>
      <w:r w:rsidR="0094364F" w:rsidRPr="00C10B88">
        <w:rPr>
          <w:rFonts w:ascii="Arial" w:hAnsi="Arial" w:cs="Arial"/>
          <w:sz w:val="22"/>
          <w:szCs w:val="22"/>
          <w:u w:val="single"/>
        </w:rPr>
        <w:t>must</w:t>
      </w:r>
      <w:r w:rsidR="0094364F" w:rsidRPr="00C10B88">
        <w:rPr>
          <w:rFonts w:ascii="Arial" w:hAnsi="Arial" w:cs="Arial"/>
          <w:sz w:val="22"/>
          <w:szCs w:val="22"/>
        </w:rPr>
        <w:t xml:space="preserve"> adhere to the format of this </w:t>
      </w:r>
      <w:r w:rsidR="00C12431">
        <w:rPr>
          <w:rFonts w:ascii="Arial" w:hAnsi="Arial" w:cs="Arial"/>
          <w:sz w:val="22"/>
          <w:szCs w:val="22"/>
        </w:rPr>
        <w:t>IFQS form</w:t>
      </w:r>
      <w:r w:rsidR="0094364F" w:rsidRPr="00C10B88">
        <w:rPr>
          <w:rFonts w:ascii="Arial" w:hAnsi="Arial" w:cs="Arial"/>
          <w:sz w:val="22"/>
          <w:szCs w:val="22"/>
        </w:rPr>
        <w:t xml:space="preserve"> when answering the questions.  Where questions cannot be answered fully, please provide relevant explanation and details.  Please keep responses concise and, where practical, include electronic links to where additional relevant information can be found. </w:t>
      </w:r>
      <w:bookmarkStart w:id="5" w:name="_Toc191284725"/>
    </w:p>
    <w:p w:rsidR="00D700C4" w:rsidRPr="00C10B88" w:rsidRDefault="00D700C4" w:rsidP="00CF21E4"/>
    <w:p w:rsidR="0094364F" w:rsidRPr="003D5049" w:rsidRDefault="00533870">
      <w:pPr>
        <w:pStyle w:val="Heading2"/>
        <w:rPr>
          <w:sz w:val="22"/>
          <w:szCs w:val="22"/>
        </w:rPr>
      </w:pPr>
      <w:bookmarkStart w:id="6" w:name="_Toc191284726"/>
      <w:bookmarkStart w:id="7" w:name="_Toc293999452"/>
      <w:bookmarkEnd w:id="5"/>
      <w:r>
        <w:rPr>
          <w:sz w:val="22"/>
          <w:szCs w:val="22"/>
        </w:rPr>
        <w:t>5</w:t>
      </w:r>
      <w:r w:rsidR="003D5049" w:rsidRPr="003D5049">
        <w:rPr>
          <w:sz w:val="22"/>
          <w:szCs w:val="22"/>
        </w:rPr>
        <w:t>.00</w:t>
      </w:r>
      <w:r w:rsidR="0094364F" w:rsidRPr="003D5049">
        <w:rPr>
          <w:sz w:val="22"/>
          <w:szCs w:val="22"/>
        </w:rPr>
        <w:t xml:space="preserve"> </w:t>
      </w:r>
      <w:r w:rsidR="0094364F" w:rsidRPr="003D5049">
        <w:rPr>
          <w:sz w:val="22"/>
          <w:szCs w:val="22"/>
        </w:rPr>
        <w:tab/>
        <w:t>Additional Information</w:t>
      </w:r>
      <w:bookmarkEnd w:id="6"/>
      <w:bookmarkEnd w:id="7"/>
      <w:r w:rsidR="0094364F" w:rsidRPr="003D5049">
        <w:rPr>
          <w:sz w:val="22"/>
          <w:szCs w:val="22"/>
        </w:rPr>
        <w:t xml:space="preserve"> </w:t>
      </w:r>
    </w:p>
    <w:p w:rsidR="00860307" w:rsidRPr="00C10B88" w:rsidRDefault="00533870" w:rsidP="003D5049">
      <w:pPr>
        <w:pStyle w:val="BodyText"/>
        <w:spacing w:line="240" w:lineRule="auto"/>
        <w:ind w:left="720" w:hanging="720"/>
        <w:rPr>
          <w:b w:val="0"/>
          <w:bCs w:val="0"/>
          <w:color w:val="auto"/>
          <w:sz w:val="22"/>
          <w:szCs w:val="22"/>
        </w:rPr>
      </w:pPr>
      <w:r>
        <w:rPr>
          <w:b w:val="0"/>
          <w:bCs w:val="0"/>
          <w:color w:val="auto"/>
          <w:sz w:val="22"/>
          <w:szCs w:val="22"/>
        </w:rPr>
        <w:t>5</w:t>
      </w:r>
      <w:r w:rsidR="003D5049">
        <w:rPr>
          <w:b w:val="0"/>
          <w:bCs w:val="0"/>
          <w:color w:val="auto"/>
          <w:sz w:val="22"/>
          <w:szCs w:val="22"/>
        </w:rPr>
        <w:t>.01</w:t>
      </w:r>
      <w:r w:rsidR="003D5049">
        <w:rPr>
          <w:b w:val="0"/>
          <w:bCs w:val="0"/>
          <w:color w:val="auto"/>
          <w:sz w:val="22"/>
          <w:szCs w:val="22"/>
        </w:rPr>
        <w:tab/>
      </w:r>
      <w:r w:rsidR="0094364F" w:rsidRPr="00C10B88">
        <w:rPr>
          <w:b w:val="0"/>
          <w:bCs w:val="0"/>
          <w:color w:val="auto"/>
          <w:sz w:val="22"/>
          <w:szCs w:val="22"/>
        </w:rPr>
        <w:t xml:space="preserve">Recipients are invited to complete the </w:t>
      </w:r>
      <w:r w:rsidR="00224D05">
        <w:rPr>
          <w:b w:val="0"/>
          <w:bCs w:val="0"/>
          <w:color w:val="auto"/>
          <w:sz w:val="22"/>
          <w:szCs w:val="22"/>
        </w:rPr>
        <w:t>following</w:t>
      </w:r>
      <w:r w:rsidR="0094364F" w:rsidRPr="00C10B88">
        <w:rPr>
          <w:b w:val="0"/>
          <w:bCs w:val="0"/>
          <w:color w:val="auto"/>
          <w:sz w:val="22"/>
          <w:szCs w:val="22"/>
        </w:rPr>
        <w:t xml:space="preserve"> </w:t>
      </w:r>
      <w:r w:rsidR="00C12431">
        <w:rPr>
          <w:b w:val="0"/>
          <w:bCs w:val="0"/>
          <w:color w:val="auto"/>
          <w:sz w:val="22"/>
          <w:szCs w:val="22"/>
        </w:rPr>
        <w:t>IFQS Form</w:t>
      </w:r>
      <w:r w:rsidR="00860307" w:rsidRPr="00C10B88">
        <w:rPr>
          <w:b w:val="0"/>
          <w:bCs w:val="0"/>
          <w:color w:val="auto"/>
          <w:sz w:val="22"/>
          <w:szCs w:val="22"/>
        </w:rPr>
        <w:t>.</w:t>
      </w:r>
    </w:p>
    <w:p w:rsidR="003D5049" w:rsidRDefault="00533870" w:rsidP="003D5049">
      <w:pPr>
        <w:pStyle w:val="BodyText"/>
        <w:spacing w:line="240" w:lineRule="auto"/>
        <w:ind w:left="720" w:hanging="720"/>
        <w:rPr>
          <w:b w:val="0"/>
          <w:bCs w:val="0"/>
          <w:color w:val="auto"/>
          <w:sz w:val="22"/>
          <w:szCs w:val="22"/>
        </w:rPr>
      </w:pPr>
      <w:r>
        <w:rPr>
          <w:b w:val="0"/>
          <w:bCs w:val="0"/>
          <w:color w:val="auto"/>
          <w:sz w:val="22"/>
          <w:szCs w:val="22"/>
        </w:rPr>
        <w:t>5</w:t>
      </w:r>
      <w:r w:rsidR="003D5049">
        <w:rPr>
          <w:b w:val="0"/>
          <w:bCs w:val="0"/>
          <w:color w:val="auto"/>
          <w:sz w:val="22"/>
          <w:szCs w:val="22"/>
        </w:rPr>
        <w:t>.02</w:t>
      </w:r>
      <w:r w:rsidR="003D5049">
        <w:rPr>
          <w:b w:val="0"/>
          <w:bCs w:val="0"/>
          <w:color w:val="auto"/>
          <w:sz w:val="22"/>
          <w:szCs w:val="22"/>
        </w:rPr>
        <w:tab/>
      </w:r>
      <w:r w:rsidR="0094364F" w:rsidRPr="00C10B88">
        <w:rPr>
          <w:b w:val="0"/>
          <w:bCs w:val="0"/>
          <w:color w:val="auto"/>
          <w:sz w:val="22"/>
          <w:szCs w:val="22"/>
        </w:rPr>
        <w:t xml:space="preserve">All requests for clarification or further information in respect of this </w:t>
      </w:r>
      <w:r w:rsidR="00C12431">
        <w:rPr>
          <w:b w:val="0"/>
          <w:bCs w:val="0"/>
          <w:color w:val="auto"/>
          <w:sz w:val="22"/>
          <w:szCs w:val="22"/>
        </w:rPr>
        <w:t>IFQS Form</w:t>
      </w:r>
      <w:r w:rsidR="0094364F" w:rsidRPr="00C10B88">
        <w:rPr>
          <w:b w:val="0"/>
          <w:bCs w:val="0"/>
          <w:color w:val="auto"/>
          <w:sz w:val="22"/>
          <w:szCs w:val="22"/>
        </w:rPr>
        <w:t xml:space="preserve"> should be </w:t>
      </w:r>
      <w:r w:rsidR="00224D05">
        <w:rPr>
          <w:b w:val="0"/>
          <w:bCs w:val="0"/>
          <w:color w:val="auto"/>
          <w:sz w:val="22"/>
          <w:szCs w:val="22"/>
        </w:rPr>
        <w:t xml:space="preserve">made </w:t>
      </w:r>
      <w:r w:rsidR="003D5049">
        <w:rPr>
          <w:b w:val="0"/>
          <w:bCs w:val="0"/>
          <w:color w:val="auto"/>
          <w:sz w:val="22"/>
          <w:szCs w:val="22"/>
        </w:rPr>
        <w:t>by sending an e-mail to the following address:</w:t>
      </w:r>
    </w:p>
    <w:p w:rsidR="0094364F" w:rsidRPr="00C10B88" w:rsidRDefault="0095275E" w:rsidP="003D5049">
      <w:pPr>
        <w:pStyle w:val="BodyText"/>
        <w:spacing w:line="240" w:lineRule="auto"/>
        <w:ind w:left="720"/>
        <w:rPr>
          <w:b w:val="0"/>
          <w:bCs w:val="0"/>
          <w:color w:val="auto"/>
          <w:sz w:val="22"/>
          <w:szCs w:val="22"/>
        </w:rPr>
      </w:pPr>
      <w:hyperlink r:id="rId12" w:history="1">
        <w:r w:rsidR="003D5049" w:rsidRPr="007A34C5">
          <w:rPr>
            <w:rStyle w:val="Hyperlink"/>
            <w:rFonts w:ascii="Arial" w:hAnsi="Arial" w:cs="Arial"/>
            <w:b w:val="0"/>
            <w:bCs w:val="0"/>
            <w:sz w:val="22"/>
            <w:szCs w:val="22"/>
          </w:rPr>
          <w:t>procurement@glos.ac.uk</w:t>
        </w:r>
      </w:hyperlink>
    </w:p>
    <w:p w:rsidR="0094364F" w:rsidRPr="00C10B88" w:rsidRDefault="00533870" w:rsidP="003D5049">
      <w:pPr>
        <w:pStyle w:val="BodyText"/>
        <w:spacing w:line="240" w:lineRule="auto"/>
        <w:ind w:left="720" w:hanging="720"/>
        <w:rPr>
          <w:b w:val="0"/>
          <w:bCs w:val="0"/>
          <w:color w:val="auto"/>
          <w:sz w:val="22"/>
          <w:szCs w:val="22"/>
        </w:rPr>
      </w:pPr>
      <w:r>
        <w:rPr>
          <w:b w:val="0"/>
          <w:bCs w:val="0"/>
          <w:color w:val="auto"/>
          <w:sz w:val="22"/>
          <w:szCs w:val="22"/>
        </w:rPr>
        <w:t>5</w:t>
      </w:r>
      <w:r w:rsidR="003D5049">
        <w:rPr>
          <w:b w:val="0"/>
          <w:bCs w:val="0"/>
          <w:color w:val="auto"/>
          <w:sz w:val="22"/>
          <w:szCs w:val="22"/>
        </w:rPr>
        <w:t>.03</w:t>
      </w:r>
      <w:r w:rsidR="003D5049">
        <w:rPr>
          <w:b w:val="0"/>
          <w:bCs w:val="0"/>
          <w:color w:val="auto"/>
          <w:sz w:val="22"/>
          <w:szCs w:val="22"/>
        </w:rPr>
        <w:tab/>
      </w:r>
      <w:r w:rsidR="0094364F" w:rsidRPr="00C10B88">
        <w:rPr>
          <w:b w:val="0"/>
          <w:bCs w:val="0"/>
          <w:color w:val="auto"/>
          <w:sz w:val="22"/>
          <w:szCs w:val="22"/>
        </w:rPr>
        <w:t xml:space="preserve">This </w:t>
      </w:r>
      <w:r w:rsidR="00C12431">
        <w:rPr>
          <w:b w:val="0"/>
          <w:bCs w:val="0"/>
          <w:color w:val="auto"/>
          <w:sz w:val="22"/>
          <w:szCs w:val="22"/>
        </w:rPr>
        <w:t>IFQS Form</w:t>
      </w:r>
      <w:r w:rsidR="0094364F" w:rsidRPr="00C10B88">
        <w:rPr>
          <w:b w:val="0"/>
          <w:bCs w:val="0"/>
          <w:color w:val="auto"/>
          <w:sz w:val="22"/>
          <w:szCs w:val="22"/>
        </w:rPr>
        <w:t xml:space="preserve"> is being provided on the same basis to all </w:t>
      </w:r>
      <w:r w:rsidR="00BE1FE0">
        <w:rPr>
          <w:b w:val="0"/>
          <w:bCs w:val="0"/>
          <w:color w:val="auto"/>
          <w:sz w:val="22"/>
          <w:szCs w:val="22"/>
        </w:rPr>
        <w:t>Suppliers</w:t>
      </w:r>
      <w:r w:rsidR="0094364F" w:rsidRPr="00C10B88">
        <w:rPr>
          <w:b w:val="0"/>
          <w:bCs w:val="0"/>
          <w:color w:val="auto"/>
          <w:sz w:val="22"/>
          <w:szCs w:val="22"/>
        </w:rPr>
        <w:t>.</w:t>
      </w:r>
    </w:p>
    <w:p w:rsidR="0094364F" w:rsidRPr="00C10B88" w:rsidRDefault="00533870" w:rsidP="003D5049">
      <w:pPr>
        <w:pStyle w:val="BodyText"/>
        <w:spacing w:line="240" w:lineRule="auto"/>
        <w:ind w:left="720" w:hanging="720"/>
        <w:rPr>
          <w:b w:val="0"/>
          <w:bCs w:val="0"/>
          <w:color w:val="auto"/>
          <w:sz w:val="22"/>
          <w:szCs w:val="22"/>
        </w:rPr>
      </w:pPr>
      <w:r>
        <w:rPr>
          <w:b w:val="0"/>
          <w:bCs w:val="0"/>
          <w:color w:val="auto"/>
          <w:sz w:val="22"/>
          <w:szCs w:val="22"/>
        </w:rPr>
        <w:t>5</w:t>
      </w:r>
      <w:r w:rsidR="003D5049">
        <w:rPr>
          <w:b w:val="0"/>
          <w:bCs w:val="0"/>
          <w:color w:val="auto"/>
          <w:sz w:val="22"/>
          <w:szCs w:val="22"/>
        </w:rPr>
        <w:t>.04</w:t>
      </w:r>
      <w:r w:rsidR="003D5049">
        <w:rPr>
          <w:b w:val="0"/>
          <w:bCs w:val="0"/>
          <w:color w:val="auto"/>
          <w:sz w:val="22"/>
          <w:szCs w:val="22"/>
        </w:rPr>
        <w:tab/>
      </w:r>
      <w:r w:rsidR="0094364F" w:rsidRPr="00C10B88">
        <w:rPr>
          <w:b w:val="0"/>
          <w:bCs w:val="0"/>
          <w:color w:val="auto"/>
          <w:sz w:val="22"/>
          <w:szCs w:val="22"/>
        </w:rPr>
        <w:t xml:space="preserve">The </w:t>
      </w:r>
      <w:r w:rsidR="00224D05">
        <w:rPr>
          <w:b w:val="0"/>
          <w:bCs w:val="0"/>
          <w:color w:val="auto"/>
          <w:sz w:val="22"/>
          <w:szCs w:val="22"/>
        </w:rPr>
        <w:t>University</w:t>
      </w:r>
      <w:r w:rsidR="0094364F" w:rsidRPr="00C10B88">
        <w:rPr>
          <w:b w:val="0"/>
          <w:bCs w:val="0"/>
          <w:color w:val="auto"/>
          <w:sz w:val="22"/>
          <w:szCs w:val="22"/>
        </w:rPr>
        <w:t xml:space="preserve"> expressly reserves the right to require </w:t>
      </w:r>
      <w:proofErr w:type="gramStart"/>
      <w:r w:rsidR="0094364F" w:rsidRPr="00C10B88">
        <w:rPr>
          <w:b w:val="0"/>
          <w:bCs w:val="0"/>
          <w:color w:val="auto"/>
          <w:sz w:val="22"/>
          <w:szCs w:val="22"/>
        </w:rPr>
        <w:t>a</w:t>
      </w:r>
      <w:r w:rsidR="002D185E">
        <w:rPr>
          <w:b w:val="0"/>
          <w:bCs w:val="0"/>
          <w:color w:val="auto"/>
          <w:sz w:val="22"/>
          <w:szCs w:val="22"/>
        </w:rPr>
        <w:t>n</w:t>
      </w:r>
      <w:proofErr w:type="gramEnd"/>
      <w:r w:rsidR="0094364F" w:rsidRPr="00C10B88">
        <w:rPr>
          <w:b w:val="0"/>
          <w:bCs w:val="0"/>
          <w:color w:val="auto"/>
          <w:sz w:val="22"/>
          <w:szCs w:val="22"/>
        </w:rPr>
        <w:t xml:space="preserve"> </w:t>
      </w:r>
      <w:r w:rsidR="00BE1FE0">
        <w:rPr>
          <w:b w:val="0"/>
          <w:bCs w:val="0"/>
          <w:color w:val="auto"/>
          <w:sz w:val="22"/>
          <w:szCs w:val="22"/>
        </w:rPr>
        <w:t>Supplier</w:t>
      </w:r>
      <w:r w:rsidR="0094364F" w:rsidRPr="00C10B88">
        <w:rPr>
          <w:b w:val="0"/>
          <w:bCs w:val="0"/>
          <w:color w:val="auto"/>
          <w:sz w:val="22"/>
          <w:szCs w:val="22"/>
        </w:rPr>
        <w:t xml:space="preserve"> to provide additional information supplementing or clarifying any of the information provided in response to the requests set out in this </w:t>
      </w:r>
      <w:r w:rsidR="00C12431">
        <w:rPr>
          <w:b w:val="0"/>
          <w:bCs w:val="0"/>
          <w:color w:val="auto"/>
          <w:sz w:val="22"/>
          <w:szCs w:val="22"/>
        </w:rPr>
        <w:t>IFQS Form</w:t>
      </w:r>
      <w:r w:rsidR="0094364F" w:rsidRPr="00C10B88">
        <w:rPr>
          <w:b w:val="0"/>
          <w:bCs w:val="0"/>
          <w:color w:val="auto"/>
          <w:sz w:val="22"/>
          <w:szCs w:val="22"/>
        </w:rPr>
        <w:t xml:space="preserve">.  </w:t>
      </w:r>
    </w:p>
    <w:p w:rsidR="0094364F" w:rsidRPr="00C10B88" w:rsidRDefault="00533870" w:rsidP="003D5049">
      <w:pPr>
        <w:pStyle w:val="BodyText"/>
        <w:spacing w:line="240" w:lineRule="auto"/>
        <w:ind w:left="720" w:hanging="720"/>
        <w:rPr>
          <w:b w:val="0"/>
          <w:bCs w:val="0"/>
          <w:color w:val="auto"/>
          <w:sz w:val="22"/>
          <w:szCs w:val="22"/>
        </w:rPr>
      </w:pPr>
      <w:r>
        <w:rPr>
          <w:b w:val="0"/>
          <w:bCs w:val="0"/>
          <w:color w:val="auto"/>
          <w:sz w:val="22"/>
          <w:szCs w:val="22"/>
        </w:rPr>
        <w:t>5</w:t>
      </w:r>
      <w:r w:rsidR="003D5049">
        <w:rPr>
          <w:b w:val="0"/>
          <w:bCs w:val="0"/>
          <w:color w:val="auto"/>
          <w:sz w:val="22"/>
          <w:szCs w:val="22"/>
        </w:rPr>
        <w:t>.05</w:t>
      </w:r>
      <w:r w:rsidR="003D5049">
        <w:rPr>
          <w:b w:val="0"/>
          <w:bCs w:val="0"/>
          <w:color w:val="auto"/>
          <w:sz w:val="22"/>
          <w:szCs w:val="22"/>
        </w:rPr>
        <w:tab/>
      </w:r>
      <w:r w:rsidR="0094364F" w:rsidRPr="00C10B88">
        <w:rPr>
          <w:b w:val="0"/>
          <w:bCs w:val="0"/>
          <w:color w:val="auto"/>
          <w:sz w:val="22"/>
          <w:szCs w:val="22"/>
        </w:rPr>
        <w:t xml:space="preserve">The </w:t>
      </w:r>
      <w:r w:rsidR="00224D05">
        <w:rPr>
          <w:b w:val="0"/>
          <w:bCs w:val="0"/>
          <w:color w:val="auto"/>
          <w:sz w:val="22"/>
          <w:szCs w:val="22"/>
        </w:rPr>
        <w:t>University</w:t>
      </w:r>
      <w:r w:rsidR="0094364F" w:rsidRPr="00C10B88">
        <w:rPr>
          <w:b w:val="0"/>
          <w:bCs w:val="0"/>
          <w:color w:val="auto"/>
          <w:sz w:val="22"/>
          <w:szCs w:val="22"/>
        </w:rPr>
        <w:t xml:space="preserve"> will not reimburse any costs incurred by </w:t>
      </w:r>
      <w:r w:rsidR="00BE1FE0">
        <w:rPr>
          <w:b w:val="0"/>
          <w:bCs w:val="0"/>
          <w:color w:val="auto"/>
          <w:sz w:val="22"/>
          <w:szCs w:val="22"/>
        </w:rPr>
        <w:t>Suppliers</w:t>
      </w:r>
      <w:r w:rsidR="0094364F" w:rsidRPr="00C10B88">
        <w:rPr>
          <w:b w:val="0"/>
          <w:bCs w:val="0"/>
          <w:color w:val="auto"/>
          <w:sz w:val="22"/>
          <w:szCs w:val="22"/>
        </w:rPr>
        <w:t xml:space="preserve"> in connection with preparation of their responses to this </w:t>
      </w:r>
      <w:r w:rsidR="00C12431">
        <w:rPr>
          <w:b w:val="0"/>
          <w:bCs w:val="0"/>
          <w:color w:val="auto"/>
          <w:sz w:val="22"/>
          <w:szCs w:val="22"/>
        </w:rPr>
        <w:t>IFQS Form</w:t>
      </w:r>
      <w:r w:rsidR="0094364F" w:rsidRPr="00C10B88">
        <w:rPr>
          <w:b w:val="0"/>
          <w:bCs w:val="0"/>
          <w:color w:val="auto"/>
          <w:sz w:val="22"/>
          <w:szCs w:val="22"/>
        </w:rPr>
        <w:t xml:space="preserve">. </w:t>
      </w:r>
    </w:p>
    <w:p w:rsidR="0094364F" w:rsidRPr="00C10B88" w:rsidRDefault="0094364F">
      <w:pPr>
        <w:pStyle w:val="BodyText"/>
        <w:spacing w:line="240" w:lineRule="auto"/>
        <w:rPr>
          <w:b w:val="0"/>
          <w:bCs w:val="0"/>
          <w:color w:val="auto"/>
          <w:sz w:val="22"/>
          <w:szCs w:val="22"/>
        </w:rPr>
      </w:pPr>
    </w:p>
    <w:p w:rsidR="0094364F" w:rsidRPr="003D5049" w:rsidRDefault="00533870">
      <w:pPr>
        <w:pStyle w:val="Heading2"/>
        <w:rPr>
          <w:sz w:val="22"/>
          <w:szCs w:val="22"/>
        </w:rPr>
      </w:pPr>
      <w:bookmarkStart w:id="8" w:name="_Toc191284727"/>
      <w:bookmarkStart w:id="9" w:name="_Toc293999453"/>
      <w:r>
        <w:rPr>
          <w:sz w:val="22"/>
          <w:szCs w:val="22"/>
        </w:rPr>
        <w:t>6</w:t>
      </w:r>
      <w:r w:rsidR="003D5049" w:rsidRPr="003D5049">
        <w:rPr>
          <w:sz w:val="22"/>
          <w:szCs w:val="22"/>
        </w:rPr>
        <w:t>.00</w:t>
      </w:r>
      <w:r w:rsidR="0094364F" w:rsidRPr="003D5049">
        <w:rPr>
          <w:sz w:val="22"/>
          <w:szCs w:val="22"/>
        </w:rPr>
        <w:tab/>
        <w:t xml:space="preserve">Freedom </w:t>
      </w:r>
      <w:r w:rsidR="005640EC" w:rsidRPr="003D5049">
        <w:rPr>
          <w:sz w:val="22"/>
          <w:szCs w:val="22"/>
        </w:rPr>
        <w:t>of</w:t>
      </w:r>
      <w:r w:rsidR="0094364F" w:rsidRPr="003D5049">
        <w:rPr>
          <w:sz w:val="22"/>
          <w:szCs w:val="22"/>
        </w:rPr>
        <w:t xml:space="preserve"> Information</w:t>
      </w:r>
      <w:bookmarkEnd w:id="8"/>
      <w:bookmarkEnd w:id="9"/>
    </w:p>
    <w:p w:rsidR="0094364F" w:rsidRPr="00C10B88" w:rsidRDefault="00533870" w:rsidP="003D5049">
      <w:pPr>
        <w:pStyle w:val="BodyText"/>
        <w:spacing w:line="240" w:lineRule="auto"/>
        <w:ind w:left="720" w:hanging="720"/>
        <w:rPr>
          <w:b w:val="0"/>
          <w:bCs w:val="0"/>
          <w:color w:val="auto"/>
          <w:sz w:val="22"/>
          <w:szCs w:val="22"/>
        </w:rPr>
      </w:pPr>
      <w:r>
        <w:rPr>
          <w:b w:val="0"/>
          <w:bCs w:val="0"/>
          <w:color w:val="auto"/>
          <w:sz w:val="22"/>
          <w:szCs w:val="22"/>
        </w:rPr>
        <w:t>6</w:t>
      </w:r>
      <w:r w:rsidR="003D5049">
        <w:rPr>
          <w:b w:val="0"/>
          <w:bCs w:val="0"/>
          <w:color w:val="auto"/>
          <w:sz w:val="22"/>
          <w:szCs w:val="22"/>
        </w:rPr>
        <w:t>.01</w:t>
      </w:r>
      <w:r w:rsidR="003D5049">
        <w:rPr>
          <w:b w:val="0"/>
          <w:bCs w:val="0"/>
          <w:color w:val="auto"/>
          <w:sz w:val="22"/>
          <w:szCs w:val="22"/>
        </w:rPr>
        <w:tab/>
      </w:r>
      <w:r w:rsidR="0094364F" w:rsidRPr="00C10B88">
        <w:rPr>
          <w:b w:val="0"/>
          <w:bCs w:val="0"/>
          <w:color w:val="auto"/>
          <w:sz w:val="22"/>
          <w:szCs w:val="22"/>
        </w:rPr>
        <w:t xml:space="preserve">The </w:t>
      </w:r>
      <w:r w:rsidR="00224D05">
        <w:rPr>
          <w:b w:val="0"/>
          <w:bCs w:val="0"/>
          <w:color w:val="auto"/>
          <w:sz w:val="22"/>
          <w:szCs w:val="22"/>
        </w:rPr>
        <w:t>University</w:t>
      </w:r>
      <w:r w:rsidR="0094364F" w:rsidRPr="00C10B88">
        <w:rPr>
          <w:b w:val="0"/>
          <w:bCs w:val="0"/>
          <w:color w:val="auto"/>
          <w:sz w:val="22"/>
          <w:szCs w:val="22"/>
        </w:rPr>
        <w:t xml:space="preserve"> is committed to open government and to meeting their legal responsibilities under the Freedom of Information Act 2000.  Accordingly, all information submitted to a public </w:t>
      </w:r>
      <w:r w:rsidR="00224D05">
        <w:rPr>
          <w:b w:val="0"/>
          <w:bCs w:val="0"/>
          <w:color w:val="auto"/>
          <w:sz w:val="22"/>
          <w:szCs w:val="22"/>
        </w:rPr>
        <w:t>university</w:t>
      </w:r>
      <w:r w:rsidR="0094364F" w:rsidRPr="00C10B88">
        <w:rPr>
          <w:b w:val="0"/>
          <w:bCs w:val="0"/>
          <w:color w:val="auto"/>
          <w:sz w:val="22"/>
          <w:szCs w:val="22"/>
        </w:rPr>
        <w:t xml:space="preserve"> may need to be disclosed by the public </w:t>
      </w:r>
      <w:r w:rsidR="00224D05">
        <w:rPr>
          <w:b w:val="0"/>
          <w:bCs w:val="0"/>
          <w:color w:val="auto"/>
          <w:sz w:val="22"/>
          <w:szCs w:val="22"/>
        </w:rPr>
        <w:t>university</w:t>
      </w:r>
      <w:r w:rsidR="0094364F" w:rsidRPr="00C10B88">
        <w:rPr>
          <w:b w:val="0"/>
          <w:bCs w:val="0"/>
          <w:color w:val="auto"/>
          <w:sz w:val="22"/>
          <w:szCs w:val="22"/>
        </w:rPr>
        <w:t xml:space="preserve"> in response to a request under the Act.  The </w:t>
      </w:r>
      <w:r w:rsidR="00224D05">
        <w:rPr>
          <w:b w:val="0"/>
          <w:bCs w:val="0"/>
          <w:color w:val="auto"/>
          <w:sz w:val="22"/>
          <w:szCs w:val="22"/>
        </w:rPr>
        <w:t>University</w:t>
      </w:r>
      <w:r w:rsidR="0094364F" w:rsidRPr="00C10B88">
        <w:rPr>
          <w:b w:val="0"/>
          <w:bCs w:val="0"/>
          <w:color w:val="auto"/>
          <w:sz w:val="22"/>
          <w:szCs w:val="22"/>
        </w:rPr>
        <w:t xml:space="preserve"> may also decide to include certain information in the publication scheme, which the </w:t>
      </w:r>
      <w:r w:rsidR="00224D05">
        <w:rPr>
          <w:b w:val="0"/>
          <w:bCs w:val="0"/>
          <w:color w:val="auto"/>
          <w:sz w:val="22"/>
          <w:szCs w:val="22"/>
        </w:rPr>
        <w:t>University</w:t>
      </w:r>
      <w:r w:rsidR="0094364F" w:rsidRPr="00C10B88">
        <w:rPr>
          <w:b w:val="0"/>
          <w:bCs w:val="0"/>
          <w:color w:val="auto"/>
          <w:sz w:val="22"/>
          <w:szCs w:val="22"/>
        </w:rPr>
        <w:t xml:space="preserve"> maintains under the Act. </w:t>
      </w:r>
    </w:p>
    <w:p w:rsidR="0094364F" w:rsidRPr="00C10B88" w:rsidRDefault="00533870" w:rsidP="003D5049">
      <w:pPr>
        <w:pStyle w:val="BodyText"/>
        <w:spacing w:line="240" w:lineRule="auto"/>
        <w:ind w:left="720" w:hanging="720"/>
        <w:rPr>
          <w:b w:val="0"/>
          <w:bCs w:val="0"/>
          <w:color w:val="auto"/>
          <w:sz w:val="22"/>
          <w:szCs w:val="22"/>
        </w:rPr>
      </w:pPr>
      <w:r>
        <w:rPr>
          <w:b w:val="0"/>
          <w:bCs w:val="0"/>
          <w:color w:val="auto"/>
          <w:sz w:val="22"/>
          <w:szCs w:val="22"/>
        </w:rPr>
        <w:t>6</w:t>
      </w:r>
      <w:r w:rsidR="003D5049">
        <w:rPr>
          <w:b w:val="0"/>
          <w:bCs w:val="0"/>
          <w:color w:val="auto"/>
          <w:sz w:val="22"/>
          <w:szCs w:val="22"/>
        </w:rPr>
        <w:t>.02</w:t>
      </w:r>
      <w:r w:rsidR="003D5049">
        <w:rPr>
          <w:b w:val="0"/>
          <w:bCs w:val="0"/>
          <w:color w:val="auto"/>
          <w:sz w:val="22"/>
          <w:szCs w:val="22"/>
        </w:rPr>
        <w:tab/>
      </w:r>
      <w:r w:rsidR="0094364F" w:rsidRPr="00C10B88">
        <w:rPr>
          <w:b w:val="0"/>
          <w:bCs w:val="0"/>
          <w:color w:val="auto"/>
          <w:sz w:val="22"/>
          <w:szCs w:val="22"/>
        </w:rPr>
        <w:t xml:space="preserve">If a </w:t>
      </w:r>
      <w:r w:rsidR="00BE1FE0">
        <w:rPr>
          <w:b w:val="0"/>
          <w:bCs w:val="0"/>
          <w:color w:val="auto"/>
          <w:sz w:val="22"/>
          <w:szCs w:val="22"/>
        </w:rPr>
        <w:t>Supplier</w:t>
      </w:r>
      <w:r w:rsidR="0094364F" w:rsidRPr="00C10B88">
        <w:rPr>
          <w:b w:val="0"/>
          <w:bCs w:val="0"/>
          <w:color w:val="auto"/>
          <w:sz w:val="22"/>
          <w:szCs w:val="22"/>
        </w:rPr>
        <w:t xml:space="preserve"> considers that any of the information included in their </w:t>
      </w:r>
      <w:r w:rsidR="00C12431">
        <w:rPr>
          <w:b w:val="0"/>
          <w:bCs w:val="0"/>
          <w:color w:val="auto"/>
          <w:sz w:val="22"/>
          <w:szCs w:val="22"/>
        </w:rPr>
        <w:t xml:space="preserve">IFQS </w:t>
      </w:r>
      <w:r w:rsidR="00BE1FE0">
        <w:rPr>
          <w:b w:val="0"/>
          <w:bCs w:val="0"/>
          <w:color w:val="auto"/>
          <w:sz w:val="22"/>
          <w:szCs w:val="22"/>
        </w:rPr>
        <w:t>Form</w:t>
      </w:r>
      <w:r w:rsidR="0094364F" w:rsidRPr="00C10B88">
        <w:rPr>
          <w:b w:val="0"/>
          <w:bCs w:val="0"/>
          <w:color w:val="auto"/>
          <w:sz w:val="22"/>
          <w:szCs w:val="22"/>
        </w:rPr>
        <w:t xml:space="preserve"> is commercially sensitive, it should identify it and explain (in broad terms) what harm may result from disclosure if a request is received, and the time period applicable to that sensitivity. </w:t>
      </w:r>
    </w:p>
    <w:p w:rsidR="0094364F" w:rsidRPr="00C10B88" w:rsidRDefault="00533870" w:rsidP="003D5049">
      <w:pPr>
        <w:pStyle w:val="BodyText"/>
        <w:spacing w:line="240" w:lineRule="auto"/>
        <w:ind w:left="720" w:hanging="720"/>
        <w:rPr>
          <w:b w:val="0"/>
          <w:bCs w:val="0"/>
          <w:color w:val="auto"/>
          <w:sz w:val="22"/>
          <w:szCs w:val="22"/>
        </w:rPr>
      </w:pPr>
      <w:r>
        <w:rPr>
          <w:b w:val="0"/>
          <w:bCs w:val="0"/>
          <w:color w:val="auto"/>
          <w:sz w:val="22"/>
          <w:szCs w:val="22"/>
        </w:rPr>
        <w:t>6</w:t>
      </w:r>
      <w:r w:rsidR="00276753">
        <w:rPr>
          <w:b w:val="0"/>
          <w:bCs w:val="0"/>
          <w:color w:val="auto"/>
          <w:sz w:val="22"/>
          <w:szCs w:val="22"/>
        </w:rPr>
        <w:t>.03</w:t>
      </w:r>
      <w:r w:rsidR="00276753">
        <w:rPr>
          <w:b w:val="0"/>
          <w:bCs w:val="0"/>
          <w:color w:val="auto"/>
          <w:sz w:val="22"/>
          <w:szCs w:val="22"/>
        </w:rPr>
        <w:tab/>
      </w:r>
      <w:r w:rsidR="00BE1FE0">
        <w:rPr>
          <w:b w:val="0"/>
          <w:bCs w:val="0"/>
          <w:color w:val="auto"/>
          <w:sz w:val="22"/>
          <w:szCs w:val="22"/>
        </w:rPr>
        <w:t>Suppliers</w:t>
      </w:r>
      <w:r w:rsidR="0094364F" w:rsidRPr="00C10B88">
        <w:rPr>
          <w:b w:val="0"/>
          <w:bCs w:val="0"/>
          <w:color w:val="auto"/>
          <w:sz w:val="22"/>
          <w:szCs w:val="22"/>
        </w:rPr>
        <w:t xml:space="preserve"> should be aware that, even where they have indicated that information is commercially sensitive, the </w:t>
      </w:r>
      <w:r w:rsidR="00224D05">
        <w:rPr>
          <w:b w:val="0"/>
          <w:bCs w:val="0"/>
          <w:color w:val="auto"/>
          <w:sz w:val="22"/>
          <w:szCs w:val="22"/>
        </w:rPr>
        <w:t>University</w:t>
      </w:r>
      <w:r w:rsidR="0094364F" w:rsidRPr="00C10B88">
        <w:rPr>
          <w:b w:val="0"/>
          <w:bCs w:val="0"/>
          <w:color w:val="auto"/>
          <w:sz w:val="22"/>
          <w:szCs w:val="22"/>
        </w:rPr>
        <w:t xml:space="preserve"> might be required to disclose it under the Act if a request is received.  </w:t>
      </w:r>
    </w:p>
    <w:p w:rsidR="0094364F" w:rsidRPr="00C10B88" w:rsidRDefault="00533870" w:rsidP="003D5049">
      <w:pPr>
        <w:pStyle w:val="BodyText"/>
        <w:spacing w:line="240" w:lineRule="auto"/>
        <w:ind w:left="720" w:hanging="720"/>
        <w:rPr>
          <w:b w:val="0"/>
          <w:bCs w:val="0"/>
          <w:color w:val="auto"/>
          <w:sz w:val="22"/>
          <w:szCs w:val="22"/>
        </w:rPr>
      </w:pPr>
      <w:r>
        <w:rPr>
          <w:b w:val="0"/>
          <w:bCs w:val="0"/>
          <w:color w:val="auto"/>
          <w:sz w:val="22"/>
          <w:szCs w:val="22"/>
        </w:rPr>
        <w:t>6</w:t>
      </w:r>
      <w:r w:rsidR="00276753">
        <w:rPr>
          <w:b w:val="0"/>
          <w:bCs w:val="0"/>
          <w:color w:val="auto"/>
          <w:sz w:val="22"/>
          <w:szCs w:val="22"/>
        </w:rPr>
        <w:t>.04</w:t>
      </w:r>
      <w:r w:rsidR="00276753">
        <w:rPr>
          <w:b w:val="0"/>
          <w:bCs w:val="0"/>
          <w:color w:val="auto"/>
          <w:sz w:val="22"/>
          <w:szCs w:val="22"/>
        </w:rPr>
        <w:tab/>
      </w:r>
      <w:r w:rsidR="00BE1FE0">
        <w:rPr>
          <w:b w:val="0"/>
          <w:bCs w:val="0"/>
          <w:color w:val="auto"/>
          <w:sz w:val="22"/>
          <w:szCs w:val="22"/>
        </w:rPr>
        <w:t>Suppliers</w:t>
      </w:r>
      <w:r w:rsidR="0094364F" w:rsidRPr="00C10B88">
        <w:rPr>
          <w:b w:val="0"/>
          <w:bCs w:val="0"/>
          <w:color w:val="auto"/>
          <w:sz w:val="22"/>
          <w:szCs w:val="22"/>
        </w:rPr>
        <w:t xml:space="preserve"> should also note that the receipt of any material marked ‘confidential’ or equivalent by the </w:t>
      </w:r>
      <w:r w:rsidR="00224D05">
        <w:rPr>
          <w:b w:val="0"/>
          <w:bCs w:val="0"/>
          <w:color w:val="auto"/>
          <w:sz w:val="22"/>
          <w:szCs w:val="22"/>
        </w:rPr>
        <w:t>University</w:t>
      </w:r>
      <w:r w:rsidR="0094364F" w:rsidRPr="00C10B88">
        <w:rPr>
          <w:b w:val="0"/>
          <w:bCs w:val="0"/>
          <w:color w:val="auto"/>
          <w:sz w:val="22"/>
          <w:szCs w:val="22"/>
        </w:rPr>
        <w:t xml:space="preserve"> should not be taken to mean that the </w:t>
      </w:r>
      <w:r w:rsidR="00224D05">
        <w:rPr>
          <w:b w:val="0"/>
          <w:bCs w:val="0"/>
          <w:color w:val="auto"/>
          <w:sz w:val="22"/>
          <w:szCs w:val="22"/>
        </w:rPr>
        <w:t>University</w:t>
      </w:r>
      <w:r w:rsidR="0094364F" w:rsidRPr="00C10B88">
        <w:rPr>
          <w:b w:val="0"/>
          <w:bCs w:val="0"/>
          <w:color w:val="auto"/>
          <w:sz w:val="22"/>
          <w:szCs w:val="22"/>
        </w:rPr>
        <w:t xml:space="preserve"> accepts any duty of confidence by virtue of that marking.</w:t>
      </w:r>
    </w:p>
    <w:p w:rsidR="0094364F" w:rsidRPr="00C10B88" w:rsidRDefault="0094364F">
      <w:pPr>
        <w:pStyle w:val="BodyText"/>
        <w:spacing w:line="240" w:lineRule="auto"/>
        <w:rPr>
          <w:b w:val="0"/>
          <w:bCs w:val="0"/>
          <w:color w:val="auto"/>
          <w:sz w:val="22"/>
          <w:szCs w:val="22"/>
        </w:rPr>
      </w:pPr>
    </w:p>
    <w:p w:rsidR="0094364F" w:rsidRPr="00276753" w:rsidRDefault="00533870">
      <w:pPr>
        <w:pStyle w:val="Heading2"/>
        <w:rPr>
          <w:sz w:val="22"/>
          <w:szCs w:val="22"/>
        </w:rPr>
      </w:pPr>
      <w:bookmarkStart w:id="10" w:name="_Toc160872129"/>
      <w:bookmarkStart w:id="11" w:name="_Toc191284728"/>
      <w:bookmarkStart w:id="12" w:name="_Toc293999454"/>
      <w:r>
        <w:rPr>
          <w:sz w:val="22"/>
          <w:szCs w:val="22"/>
        </w:rPr>
        <w:t>7</w:t>
      </w:r>
      <w:r w:rsidR="00276753" w:rsidRPr="00276753">
        <w:rPr>
          <w:sz w:val="22"/>
          <w:szCs w:val="22"/>
        </w:rPr>
        <w:t>.00</w:t>
      </w:r>
      <w:r w:rsidR="0094364F" w:rsidRPr="00276753">
        <w:rPr>
          <w:sz w:val="22"/>
          <w:szCs w:val="22"/>
        </w:rPr>
        <w:tab/>
        <w:t>Instructions for Completion</w:t>
      </w:r>
      <w:bookmarkEnd w:id="10"/>
      <w:bookmarkEnd w:id="11"/>
      <w:bookmarkEnd w:id="12"/>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t>7</w:t>
      </w:r>
      <w:r w:rsidR="00276753">
        <w:rPr>
          <w:b w:val="0"/>
          <w:bCs w:val="0"/>
          <w:color w:val="auto"/>
          <w:sz w:val="22"/>
          <w:szCs w:val="22"/>
        </w:rPr>
        <w:t>.01</w:t>
      </w:r>
      <w:r w:rsidR="00276753">
        <w:rPr>
          <w:b w:val="0"/>
          <w:bCs w:val="0"/>
          <w:color w:val="auto"/>
          <w:sz w:val="22"/>
          <w:szCs w:val="22"/>
        </w:rPr>
        <w:tab/>
      </w:r>
      <w:r w:rsidR="00BE1FE0">
        <w:rPr>
          <w:b w:val="0"/>
          <w:bCs w:val="0"/>
          <w:color w:val="auto"/>
          <w:sz w:val="22"/>
          <w:szCs w:val="22"/>
        </w:rPr>
        <w:t>Suppliers</w:t>
      </w:r>
      <w:r w:rsidR="0094364F" w:rsidRPr="00C10B88">
        <w:rPr>
          <w:b w:val="0"/>
          <w:bCs w:val="0"/>
          <w:color w:val="auto"/>
          <w:sz w:val="22"/>
          <w:szCs w:val="22"/>
        </w:rPr>
        <w:t xml:space="preserve"> should follow the instructions outlined below when completing this </w:t>
      </w:r>
      <w:r w:rsidR="00C12431">
        <w:rPr>
          <w:b w:val="0"/>
          <w:bCs w:val="0"/>
          <w:color w:val="auto"/>
          <w:sz w:val="22"/>
          <w:szCs w:val="22"/>
        </w:rPr>
        <w:t xml:space="preserve">IFQS </w:t>
      </w:r>
      <w:r w:rsidR="00BE1FE0">
        <w:rPr>
          <w:b w:val="0"/>
          <w:bCs w:val="0"/>
          <w:color w:val="auto"/>
          <w:sz w:val="22"/>
          <w:szCs w:val="22"/>
        </w:rPr>
        <w:t>Form</w:t>
      </w:r>
      <w:r w:rsidR="0094364F" w:rsidRPr="00C10B88">
        <w:rPr>
          <w:b w:val="0"/>
          <w:bCs w:val="0"/>
          <w:color w:val="auto"/>
          <w:sz w:val="22"/>
          <w:szCs w:val="22"/>
        </w:rPr>
        <w:t>.</w:t>
      </w:r>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t>7</w:t>
      </w:r>
      <w:r w:rsidR="00276753">
        <w:rPr>
          <w:b w:val="0"/>
          <w:bCs w:val="0"/>
          <w:color w:val="auto"/>
          <w:sz w:val="22"/>
          <w:szCs w:val="22"/>
        </w:rPr>
        <w:t>.02</w:t>
      </w:r>
      <w:r w:rsidR="00276753">
        <w:rPr>
          <w:b w:val="0"/>
          <w:bCs w:val="0"/>
          <w:color w:val="auto"/>
          <w:sz w:val="22"/>
          <w:szCs w:val="22"/>
        </w:rPr>
        <w:tab/>
      </w:r>
      <w:r w:rsidR="00BE1FE0">
        <w:rPr>
          <w:b w:val="0"/>
          <w:bCs w:val="0"/>
          <w:color w:val="auto"/>
          <w:sz w:val="22"/>
          <w:szCs w:val="22"/>
        </w:rPr>
        <w:t>Suppliers</w:t>
      </w:r>
      <w:r w:rsidR="0094364F" w:rsidRPr="00C10B88">
        <w:rPr>
          <w:b w:val="0"/>
          <w:bCs w:val="0"/>
          <w:color w:val="auto"/>
          <w:sz w:val="22"/>
          <w:szCs w:val="22"/>
        </w:rPr>
        <w:t xml:space="preserve"> should answer all questions as accurately and concisely as possible in the same order as the questions are presented. Where a question is not relevant to the </w:t>
      </w:r>
      <w:r w:rsidR="00BE1FE0">
        <w:rPr>
          <w:b w:val="0"/>
          <w:bCs w:val="0"/>
          <w:color w:val="auto"/>
          <w:sz w:val="22"/>
          <w:szCs w:val="22"/>
        </w:rPr>
        <w:t>Supplier</w:t>
      </w:r>
      <w:r w:rsidR="0094364F" w:rsidRPr="00C10B88">
        <w:rPr>
          <w:b w:val="0"/>
          <w:bCs w:val="0"/>
          <w:color w:val="auto"/>
          <w:sz w:val="22"/>
          <w:szCs w:val="22"/>
        </w:rPr>
        <w:t>’s organisation, this should be indicated, with an explanation.</w:t>
      </w:r>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t>7</w:t>
      </w:r>
      <w:r w:rsidR="00276753">
        <w:rPr>
          <w:b w:val="0"/>
          <w:bCs w:val="0"/>
          <w:color w:val="auto"/>
          <w:sz w:val="22"/>
          <w:szCs w:val="22"/>
        </w:rPr>
        <w:t>.03</w:t>
      </w:r>
      <w:r w:rsidR="00276753">
        <w:rPr>
          <w:b w:val="0"/>
          <w:bCs w:val="0"/>
          <w:color w:val="auto"/>
          <w:sz w:val="22"/>
          <w:szCs w:val="22"/>
        </w:rPr>
        <w:tab/>
      </w:r>
      <w:r w:rsidR="0094364F" w:rsidRPr="00C10B88">
        <w:rPr>
          <w:b w:val="0"/>
          <w:bCs w:val="0"/>
          <w:color w:val="auto"/>
          <w:sz w:val="22"/>
          <w:szCs w:val="22"/>
        </w:rPr>
        <w:t>Questions should be answered in English.</w:t>
      </w:r>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lastRenderedPageBreak/>
        <w:t>7</w:t>
      </w:r>
      <w:r w:rsidR="00276753">
        <w:rPr>
          <w:b w:val="0"/>
          <w:bCs w:val="0"/>
          <w:color w:val="auto"/>
          <w:sz w:val="22"/>
          <w:szCs w:val="22"/>
        </w:rPr>
        <w:t>.04</w:t>
      </w:r>
      <w:r w:rsidR="00276753">
        <w:rPr>
          <w:b w:val="0"/>
          <w:bCs w:val="0"/>
          <w:color w:val="auto"/>
          <w:sz w:val="22"/>
          <w:szCs w:val="22"/>
        </w:rPr>
        <w:tab/>
      </w:r>
      <w:r w:rsidR="0094364F" w:rsidRPr="00C10B88">
        <w:rPr>
          <w:b w:val="0"/>
          <w:bCs w:val="0"/>
          <w:color w:val="auto"/>
          <w:sz w:val="22"/>
          <w:szCs w:val="22"/>
        </w:rPr>
        <w:t>The information supplied will be checked for completeness and compliance before responses are evaluated.</w:t>
      </w:r>
    </w:p>
    <w:p w:rsidR="0094364F" w:rsidRPr="00C10B88" w:rsidRDefault="00533870" w:rsidP="00276753">
      <w:pPr>
        <w:ind w:left="720" w:hanging="720"/>
        <w:jc w:val="both"/>
        <w:rPr>
          <w:rFonts w:ascii="Arial" w:hAnsi="Arial" w:cs="Arial"/>
          <w:sz w:val="22"/>
          <w:szCs w:val="22"/>
        </w:rPr>
      </w:pPr>
      <w:r>
        <w:rPr>
          <w:rFonts w:ascii="Arial" w:hAnsi="Arial" w:cs="Arial"/>
          <w:sz w:val="22"/>
          <w:szCs w:val="22"/>
        </w:rPr>
        <w:t>7</w:t>
      </w:r>
      <w:r w:rsidR="00276753">
        <w:rPr>
          <w:rFonts w:ascii="Arial" w:hAnsi="Arial" w:cs="Arial"/>
          <w:sz w:val="22"/>
          <w:szCs w:val="22"/>
        </w:rPr>
        <w:t>.05</w:t>
      </w:r>
      <w:r w:rsidR="00276753">
        <w:rPr>
          <w:rFonts w:ascii="Arial" w:hAnsi="Arial" w:cs="Arial"/>
          <w:sz w:val="22"/>
          <w:szCs w:val="22"/>
        </w:rPr>
        <w:tab/>
      </w:r>
      <w:r w:rsidR="0094364F" w:rsidRPr="00C10B88">
        <w:rPr>
          <w:rFonts w:ascii="Arial" w:hAnsi="Arial" w:cs="Arial"/>
          <w:sz w:val="22"/>
          <w:szCs w:val="22"/>
        </w:rPr>
        <w:t>Responses will be evaluated in accordance with the pr</w:t>
      </w:r>
      <w:r w:rsidR="002D185E">
        <w:rPr>
          <w:rFonts w:ascii="Arial" w:hAnsi="Arial" w:cs="Arial"/>
          <w:sz w:val="22"/>
          <w:szCs w:val="22"/>
        </w:rPr>
        <w:t>o</w:t>
      </w:r>
      <w:r w:rsidR="00BE1FE0">
        <w:rPr>
          <w:rFonts w:ascii="Arial" w:hAnsi="Arial" w:cs="Arial"/>
          <w:sz w:val="22"/>
          <w:szCs w:val="22"/>
        </w:rPr>
        <w:t>cedures set out in sections A-J.</w:t>
      </w:r>
      <w:r w:rsidR="0094364F" w:rsidRPr="00C10B88">
        <w:rPr>
          <w:rFonts w:ascii="Arial" w:hAnsi="Arial" w:cs="Arial"/>
          <w:sz w:val="22"/>
          <w:szCs w:val="22"/>
        </w:rPr>
        <w:t xml:space="preserve"> In the event that none of the responses are deemed satisfactory, the </w:t>
      </w:r>
      <w:r w:rsidR="00224D05">
        <w:rPr>
          <w:rFonts w:ascii="Arial" w:hAnsi="Arial" w:cs="Arial"/>
          <w:sz w:val="22"/>
          <w:szCs w:val="22"/>
        </w:rPr>
        <w:t>University</w:t>
      </w:r>
      <w:r w:rsidR="0094364F" w:rsidRPr="00C10B88">
        <w:rPr>
          <w:rFonts w:ascii="Arial" w:hAnsi="Arial" w:cs="Arial"/>
          <w:sz w:val="22"/>
          <w:szCs w:val="22"/>
        </w:rPr>
        <w:t xml:space="preserve"> reserves the right to terminate the procurement.</w:t>
      </w:r>
    </w:p>
    <w:p w:rsidR="0094364F" w:rsidRPr="00C10B88" w:rsidRDefault="0094364F">
      <w:pPr>
        <w:jc w:val="both"/>
        <w:rPr>
          <w:rFonts w:ascii="Arial" w:hAnsi="Arial" w:cs="Arial"/>
          <w:sz w:val="22"/>
          <w:szCs w:val="22"/>
        </w:rPr>
      </w:pPr>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t>7</w:t>
      </w:r>
      <w:r w:rsidR="00276753">
        <w:rPr>
          <w:b w:val="0"/>
          <w:bCs w:val="0"/>
          <w:color w:val="auto"/>
          <w:sz w:val="22"/>
          <w:szCs w:val="22"/>
        </w:rPr>
        <w:t>.06</w:t>
      </w:r>
      <w:r w:rsidR="00276753">
        <w:rPr>
          <w:b w:val="0"/>
          <w:bCs w:val="0"/>
          <w:color w:val="auto"/>
          <w:sz w:val="22"/>
          <w:szCs w:val="22"/>
        </w:rPr>
        <w:tab/>
      </w:r>
      <w:r w:rsidR="0094364F" w:rsidRPr="00C10B88">
        <w:rPr>
          <w:b w:val="0"/>
          <w:bCs w:val="0"/>
          <w:color w:val="auto"/>
          <w:sz w:val="22"/>
          <w:szCs w:val="22"/>
        </w:rPr>
        <w:t xml:space="preserve">Failure to furnish the required information, make a satisfactory response to any question, or supply documentation referred to in responses, within the specified timescale, may mean that a </w:t>
      </w:r>
      <w:r w:rsidR="00BE1FE0">
        <w:rPr>
          <w:b w:val="0"/>
          <w:bCs w:val="0"/>
          <w:color w:val="auto"/>
          <w:sz w:val="22"/>
          <w:szCs w:val="22"/>
        </w:rPr>
        <w:t>Supplier</w:t>
      </w:r>
      <w:r w:rsidR="0094364F" w:rsidRPr="00C10B88">
        <w:rPr>
          <w:b w:val="0"/>
          <w:bCs w:val="0"/>
          <w:color w:val="auto"/>
          <w:sz w:val="22"/>
          <w:szCs w:val="22"/>
        </w:rPr>
        <w:t xml:space="preserve"> is not invited to participate further.</w:t>
      </w:r>
    </w:p>
    <w:p w:rsidR="007368FC" w:rsidRPr="00C10B88" w:rsidRDefault="007368FC">
      <w:pPr>
        <w:pStyle w:val="BodyText"/>
        <w:spacing w:line="240" w:lineRule="auto"/>
        <w:rPr>
          <w:color w:val="auto"/>
          <w:sz w:val="22"/>
          <w:szCs w:val="22"/>
        </w:rPr>
      </w:pPr>
      <w:bookmarkStart w:id="13" w:name="_Toc160872131"/>
    </w:p>
    <w:p w:rsidR="0094364F" w:rsidRPr="00276753" w:rsidRDefault="00533870">
      <w:pPr>
        <w:pStyle w:val="Heading2"/>
        <w:rPr>
          <w:sz w:val="22"/>
          <w:szCs w:val="22"/>
        </w:rPr>
      </w:pPr>
      <w:bookmarkStart w:id="14" w:name="_1_10_Consortia_and"/>
      <w:bookmarkStart w:id="15" w:name="_Toc191284730"/>
      <w:bookmarkStart w:id="16" w:name="_Toc293999456"/>
      <w:bookmarkEnd w:id="14"/>
      <w:r>
        <w:rPr>
          <w:sz w:val="22"/>
          <w:szCs w:val="22"/>
        </w:rPr>
        <w:t>8</w:t>
      </w:r>
      <w:r w:rsidR="00276753" w:rsidRPr="00276753">
        <w:rPr>
          <w:sz w:val="22"/>
          <w:szCs w:val="22"/>
        </w:rPr>
        <w:t>.00</w:t>
      </w:r>
      <w:r w:rsidR="0094364F" w:rsidRPr="00276753">
        <w:rPr>
          <w:sz w:val="22"/>
          <w:szCs w:val="22"/>
        </w:rPr>
        <w:tab/>
        <w:t>Consortia and sub-contracting</w:t>
      </w:r>
      <w:bookmarkEnd w:id="13"/>
      <w:bookmarkEnd w:id="15"/>
      <w:bookmarkEnd w:id="16"/>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t>8</w:t>
      </w:r>
      <w:r w:rsidR="00276753">
        <w:rPr>
          <w:b w:val="0"/>
          <w:bCs w:val="0"/>
          <w:color w:val="auto"/>
          <w:sz w:val="22"/>
          <w:szCs w:val="22"/>
        </w:rPr>
        <w:t>.01</w:t>
      </w:r>
      <w:r w:rsidR="00276753">
        <w:rPr>
          <w:b w:val="0"/>
          <w:bCs w:val="0"/>
          <w:color w:val="auto"/>
          <w:sz w:val="22"/>
          <w:szCs w:val="22"/>
        </w:rPr>
        <w:tab/>
      </w:r>
      <w:r w:rsidR="0094364F" w:rsidRPr="00C10B88">
        <w:rPr>
          <w:b w:val="0"/>
          <w:bCs w:val="0"/>
          <w:color w:val="auto"/>
          <w:sz w:val="22"/>
          <w:szCs w:val="22"/>
        </w:rPr>
        <w:t xml:space="preserve">Where a consortium or sub-contracting approach is proposed, all information requested should be given in respect of the proposed prime </w:t>
      </w:r>
      <w:r w:rsidR="00BE1FE0">
        <w:rPr>
          <w:b w:val="0"/>
          <w:bCs w:val="0"/>
          <w:color w:val="auto"/>
          <w:sz w:val="22"/>
          <w:szCs w:val="22"/>
        </w:rPr>
        <w:t>Supplier</w:t>
      </w:r>
      <w:r w:rsidR="0094364F" w:rsidRPr="00C10B88">
        <w:rPr>
          <w:b w:val="0"/>
          <w:bCs w:val="0"/>
          <w:color w:val="auto"/>
          <w:sz w:val="22"/>
          <w:szCs w:val="22"/>
        </w:rPr>
        <w:t xml:space="preserve"> or consortium leader. Relevant information should also be provided (as indicated in the </w:t>
      </w:r>
      <w:r w:rsidR="00C12431">
        <w:rPr>
          <w:b w:val="0"/>
          <w:bCs w:val="0"/>
          <w:color w:val="auto"/>
          <w:sz w:val="22"/>
          <w:szCs w:val="22"/>
        </w:rPr>
        <w:t>IFQS FORM</w:t>
      </w:r>
      <w:r w:rsidR="0094364F" w:rsidRPr="00C10B88">
        <w:rPr>
          <w:b w:val="0"/>
          <w:bCs w:val="0"/>
          <w:color w:val="auto"/>
          <w:sz w:val="22"/>
          <w:szCs w:val="22"/>
        </w:rPr>
        <w:t>) in respect of consortium members or sub-</w:t>
      </w:r>
      <w:r w:rsidR="00BE1FE0">
        <w:rPr>
          <w:b w:val="0"/>
          <w:bCs w:val="0"/>
          <w:color w:val="auto"/>
          <w:sz w:val="22"/>
          <w:szCs w:val="22"/>
        </w:rPr>
        <w:t>Suppliers</w:t>
      </w:r>
      <w:r w:rsidR="0094364F" w:rsidRPr="00C10B88">
        <w:rPr>
          <w:b w:val="0"/>
          <w:bCs w:val="0"/>
          <w:color w:val="auto"/>
          <w:sz w:val="22"/>
          <w:szCs w:val="22"/>
        </w:rPr>
        <w:t xml:space="preserve"> who will play a significant role in the delivery of the requirements under any ensuing agreement. Responses must enable the </w:t>
      </w:r>
      <w:r w:rsidR="00224D05">
        <w:rPr>
          <w:b w:val="0"/>
          <w:bCs w:val="0"/>
          <w:color w:val="auto"/>
          <w:sz w:val="22"/>
          <w:szCs w:val="22"/>
        </w:rPr>
        <w:t>University</w:t>
      </w:r>
      <w:r w:rsidR="0094364F" w:rsidRPr="00C10B88">
        <w:rPr>
          <w:b w:val="0"/>
          <w:bCs w:val="0"/>
          <w:color w:val="auto"/>
          <w:sz w:val="22"/>
          <w:szCs w:val="22"/>
        </w:rPr>
        <w:t xml:space="preserve"> to assess the overall consortia or core supply base.</w:t>
      </w:r>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t>8</w:t>
      </w:r>
      <w:r w:rsidR="00276753">
        <w:rPr>
          <w:b w:val="0"/>
          <w:bCs w:val="0"/>
          <w:color w:val="auto"/>
          <w:sz w:val="22"/>
          <w:szCs w:val="22"/>
        </w:rPr>
        <w:t>.02</w:t>
      </w:r>
      <w:r w:rsidR="00276753">
        <w:rPr>
          <w:b w:val="0"/>
          <w:bCs w:val="0"/>
          <w:color w:val="auto"/>
          <w:sz w:val="22"/>
          <w:szCs w:val="22"/>
        </w:rPr>
        <w:tab/>
      </w:r>
      <w:r w:rsidR="0094364F" w:rsidRPr="00C10B88">
        <w:rPr>
          <w:b w:val="0"/>
          <w:bCs w:val="0"/>
          <w:color w:val="auto"/>
          <w:sz w:val="22"/>
          <w:szCs w:val="22"/>
        </w:rPr>
        <w:t xml:space="preserve">Where the proposed prime </w:t>
      </w:r>
      <w:r w:rsidR="00BE1FE0">
        <w:rPr>
          <w:b w:val="0"/>
          <w:bCs w:val="0"/>
          <w:color w:val="auto"/>
          <w:sz w:val="22"/>
          <w:szCs w:val="22"/>
        </w:rPr>
        <w:t>Supplier</w:t>
      </w:r>
      <w:r w:rsidR="0094364F" w:rsidRPr="00C10B88">
        <w:rPr>
          <w:b w:val="0"/>
          <w:bCs w:val="0"/>
          <w:color w:val="auto"/>
          <w:sz w:val="22"/>
          <w:szCs w:val="22"/>
        </w:rPr>
        <w:t xml:space="preserve"> is a special purpose vehicle or holding company, information should be provided of the extent to which it will call upon the resources and expertise of its members.</w:t>
      </w:r>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t>8</w:t>
      </w:r>
      <w:r w:rsidR="00276753">
        <w:rPr>
          <w:b w:val="0"/>
          <w:bCs w:val="0"/>
          <w:color w:val="auto"/>
          <w:sz w:val="22"/>
          <w:szCs w:val="22"/>
        </w:rPr>
        <w:t>.03</w:t>
      </w:r>
      <w:r w:rsidR="00276753">
        <w:rPr>
          <w:b w:val="0"/>
          <w:bCs w:val="0"/>
          <w:color w:val="auto"/>
          <w:sz w:val="22"/>
          <w:szCs w:val="22"/>
        </w:rPr>
        <w:tab/>
      </w:r>
      <w:r w:rsidR="0094364F" w:rsidRPr="00C10B88">
        <w:rPr>
          <w:b w:val="0"/>
          <w:bCs w:val="0"/>
          <w:color w:val="auto"/>
          <w:sz w:val="22"/>
          <w:szCs w:val="22"/>
        </w:rPr>
        <w:t xml:space="preserve">The </w:t>
      </w:r>
      <w:r w:rsidR="00224D05">
        <w:rPr>
          <w:b w:val="0"/>
          <w:bCs w:val="0"/>
          <w:color w:val="auto"/>
          <w:sz w:val="22"/>
          <w:szCs w:val="22"/>
        </w:rPr>
        <w:t>University</w:t>
      </w:r>
      <w:r w:rsidR="0094364F" w:rsidRPr="00C10B88">
        <w:rPr>
          <w:b w:val="0"/>
          <w:bCs w:val="0"/>
          <w:color w:val="auto"/>
          <w:sz w:val="22"/>
          <w:szCs w:val="22"/>
        </w:rPr>
        <w:t xml:space="preserve"> recognises that arrangements in relation to consortia and sub-contracting may (within limits) be subject to future change. </w:t>
      </w:r>
      <w:r w:rsidR="00BE1FE0">
        <w:rPr>
          <w:b w:val="0"/>
          <w:bCs w:val="0"/>
          <w:color w:val="auto"/>
          <w:sz w:val="22"/>
          <w:szCs w:val="22"/>
        </w:rPr>
        <w:t>Suppliers</w:t>
      </w:r>
      <w:r w:rsidR="0094364F" w:rsidRPr="00C10B88">
        <w:rPr>
          <w:b w:val="0"/>
          <w:bCs w:val="0"/>
          <w:color w:val="auto"/>
          <w:sz w:val="22"/>
          <w:szCs w:val="22"/>
        </w:rPr>
        <w:t xml:space="preserve"> should therefore respond in the light of the arrangements as currently envisaged. </w:t>
      </w:r>
      <w:r w:rsidR="00BE1FE0">
        <w:rPr>
          <w:b w:val="0"/>
          <w:bCs w:val="0"/>
          <w:color w:val="auto"/>
          <w:sz w:val="22"/>
          <w:szCs w:val="22"/>
        </w:rPr>
        <w:t>Suppliers</w:t>
      </w:r>
      <w:r w:rsidR="0094364F" w:rsidRPr="00C10B88">
        <w:rPr>
          <w:b w:val="0"/>
          <w:bCs w:val="0"/>
          <w:color w:val="auto"/>
          <w:sz w:val="22"/>
          <w:szCs w:val="22"/>
        </w:rPr>
        <w:t xml:space="preserve"> are reminded that any future change in relation to consortia and sub-contracting must be notified to the </w:t>
      </w:r>
      <w:r w:rsidR="00224D05">
        <w:rPr>
          <w:b w:val="0"/>
          <w:bCs w:val="0"/>
          <w:color w:val="auto"/>
          <w:sz w:val="22"/>
          <w:szCs w:val="22"/>
        </w:rPr>
        <w:t>University</w:t>
      </w:r>
      <w:r w:rsidR="0094364F" w:rsidRPr="00C10B88">
        <w:rPr>
          <w:b w:val="0"/>
          <w:bCs w:val="0"/>
          <w:color w:val="auto"/>
          <w:sz w:val="22"/>
          <w:szCs w:val="22"/>
        </w:rPr>
        <w:t xml:space="preserve"> so that it can make a further assessment by applying the selection criteria to the new information provided.</w:t>
      </w:r>
    </w:p>
    <w:p w:rsidR="0094364F" w:rsidRPr="00C10B88" w:rsidRDefault="0094364F">
      <w:pPr>
        <w:pStyle w:val="BodyText"/>
        <w:spacing w:line="240" w:lineRule="auto"/>
        <w:rPr>
          <w:b w:val="0"/>
          <w:bCs w:val="0"/>
          <w:color w:val="auto"/>
          <w:sz w:val="22"/>
          <w:szCs w:val="22"/>
        </w:rPr>
      </w:pPr>
    </w:p>
    <w:p w:rsidR="0094364F" w:rsidRPr="00276753" w:rsidRDefault="00533870">
      <w:pPr>
        <w:pStyle w:val="Heading2"/>
        <w:rPr>
          <w:sz w:val="22"/>
          <w:szCs w:val="22"/>
        </w:rPr>
      </w:pPr>
      <w:bookmarkStart w:id="17" w:name="_Toc160872132"/>
      <w:bookmarkStart w:id="18" w:name="_Toc191284731"/>
      <w:bookmarkStart w:id="19" w:name="_Toc293999457"/>
      <w:r>
        <w:rPr>
          <w:sz w:val="22"/>
          <w:szCs w:val="22"/>
        </w:rPr>
        <w:t>9</w:t>
      </w:r>
      <w:r w:rsidR="00276753" w:rsidRPr="00276753">
        <w:rPr>
          <w:sz w:val="22"/>
          <w:szCs w:val="22"/>
        </w:rPr>
        <w:t>.00</w:t>
      </w:r>
      <w:r w:rsidR="0094364F" w:rsidRPr="00276753">
        <w:rPr>
          <w:sz w:val="22"/>
          <w:szCs w:val="22"/>
        </w:rPr>
        <w:tab/>
        <w:t>Queries about the procurement</w:t>
      </w:r>
      <w:bookmarkEnd w:id="17"/>
      <w:bookmarkEnd w:id="18"/>
      <w:bookmarkEnd w:id="19"/>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t>9</w:t>
      </w:r>
      <w:r w:rsidR="00276753">
        <w:rPr>
          <w:b w:val="0"/>
          <w:bCs w:val="0"/>
          <w:color w:val="auto"/>
          <w:sz w:val="22"/>
          <w:szCs w:val="22"/>
        </w:rPr>
        <w:t>.01</w:t>
      </w:r>
      <w:r w:rsidR="00276753">
        <w:rPr>
          <w:b w:val="0"/>
          <w:bCs w:val="0"/>
          <w:color w:val="auto"/>
          <w:sz w:val="22"/>
          <w:szCs w:val="22"/>
        </w:rPr>
        <w:tab/>
      </w:r>
      <w:r w:rsidR="0094364F" w:rsidRPr="00C10B88">
        <w:rPr>
          <w:b w:val="0"/>
          <w:bCs w:val="0"/>
          <w:color w:val="auto"/>
          <w:sz w:val="22"/>
          <w:szCs w:val="22"/>
        </w:rPr>
        <w:t xml:space="preserve">The </w:t>
      </w:r>
      <w:r w:rsidR="00224D05">
        <w:rPr>
          <w:b w:val="0"/>
          <w:bCs w:val="0"/>
          <w:color w:val="auto"/>
          <w:sz w:val="22"/>
          <w:szCs w:val="22"/>
        </w:rPr>
        <w:t>University</w:t>
      </w:r>
      <w:r w:rsidR="0094364F" w:rsidRPr="00C10B88">
        <w:rPr>
          <w:b w:val="0"/>
          <w:bCs w:val="0"/>
          <w:color w:val="auto"/>
          <w:sz w:val="22"/>
          <w:szCs w:val="22"/>
        </w:rPr>
        <w:t xml:space="preserve"> will not enter into detailed discussion of the requirements at this stage.</w:t>
      </w:r>
    </w:p>
    <w:p w:rsidR="007A34C5" w:rsidRDefault="00533870" w:rsidP="00276753">
      <w:pPr>
        <w:pStyle w:val="BodyText"/>
        <w:spacing w:line="240" w:lineRule="auto"/>
        <w:ind w:left="720" w:hanging="720"/>
        <w:rPr>
          <w:b w:val="0"/>
          <w:bCs w:val="0"/>
          <w:color w:val="auto"/>
          <w:sz w:val="22"/>
          <w:szCs w:val="22"/>
        </w:rPr>
      </w:pPr>
      <w:r>
        <w:rPr>
          <w:b w:val="0"/>
          <w:bCs w:val="0"/>
          <w:color w:val="auto"/>
          <w:sz w:val="22"/>
          <w:szCs w:val="22"/>
        </w:rPr>
        <w:t>9</w:t>
      </w:r>
      <w:r w:rsidR="00276753">
        <w:rPr>
          <w:b w:val="0"/>
          <w:bCs w:val="0"/>
          <w:color w:val="auto"/>
          <w:sz w:val="22"/>
          <w:szCs w:val="22"/>
        </w:rPr>
        <w:t>.02</w:t>
      </w:r>
      <w:r w:rsidR="00276753">
        <w:rPr>
          <w:b w:val="0"/>
          <w:bCs w:val="0"/>
          <w:color w:val="auto"/>
          <w:sz w:val="22"/>
          <w:szCs w:val="22"/>
        </w:rPr>
        <w:tab/>
      </w:r>
      <w:r w:rsidR="0094364F" w:rsidRPr="00C10B88">
        <w:rPr>
          <w:b w:val="0"/>
          <w:bCs w:val="0"/>
          <w:color w:val="auto"/>
          <w:sz w:val="22"/>
          <w:szCs w:val="22"/>
        </w:rPr>
        <w:t xml:space="preserve">Any questions about the procurement should be submitted </w:t>
      </w:r>
      <w:r w:rsidR="007A34C5">
        <w:rPr>
          <w:b w:val="0"/>
          <w:bCs w:val="0"/>
          <w:color w:val="auto"/>
          <w:sz w:val="22"/>
          <w:szCs w:val="22"/>
        </w:rPr>
        <w:t>by e-mail to:</w:t>
      </w:r>
    </w:p>
    <w:p w:rsidR="0094364F" w:rsidRPr="00D66E76" w:rsidRDefault="007A34C5" w:rsidP="007A34C5">
      <w:pPr>
        <w:pStyle w:val="BodyText"/>
        <w:spacing w:line="240" w:lineRule="auto"/>
        <w:ind w:left="720"/>
        <w:rPr>
          <w:b w:val="0"/>
          <w:bCs w:val="0"/>
          <w:iCs/>
          <w:color w:val="auto"/>
          <w:sz w:val="22"/>
          <w:szCs w:val="22"/>
        </w:rPr>
      </w:pPr>
      <w:r>
        <w:rPr>
          <w:b w:val="0"/>
          <w:bCs w:val="0"/>
          <w:color w:val="auto"/>
          <w:sz w:val="22"/>
          <w:szCs w:val="22"/>
        </w:rPr>
        <w:t xml:space="preserve"> </w:t>
      </w:r>
      <w:hyperlink r:id="rId13" w:history="1">
        <w:r w:rsidRPr="007A34C5">
          <w:rPr>
            <w:rStyle w:val="Hyperlink"/>
            <w:rFonts w:ascii="Arial" w:hAnsi="Arial" w:cs="Arial"/>
            <w:b w:val="0"/>
            <w:bCs w:val="0"/>
            <w:sz w:val="22"/>
            <w:szCs w:val="22"/>
          </w:rPr>
          <w:t>procurement@glos.ac.uk</w:t>
        </w:r>
      </w:hyperlink>
      <w:r>
        <w:rPr>
          <w:b w:val="0"/>
          <w:bCs w:val="0"/>
          <w:color w:val="auto"/>
          <w:sz w:val="22"/>
          <w:szCs w:val="22"/>
        </w:rPr>
        <w:t>.</w:t>
      </w:r>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t>9</w:t>
      </w:r>
      <w:r w:rsidR="00276753">
        <w:rPr>
          <w:b w:val="0"/>
          <w:bCs w:val="0"/>
          <w:color w:val="auto"/>
          <w:sz w:val="22"/>
          <w:szCs w:val="22"/>
        </w:rPr>
        <w:t>.03</w:t>
      </w:r>
      <w:r w:rsidR="00276753">
        <w:rPr>
          <w:b w:val="0"/>
          <w:bCs w:val="0"/>
          <w:color w:val="auto"/>
          <w:sz w:val="22"/>
          <w:szCs w:val="22"/>
        </w:rPr>
        <w:tab/>
      </w:r>
      <w:r w:rsidR="0094364F" w:rsidRPr="00C10B88">
        <w:rPr>
          <w:b w:val="0"/>
          <w:bCs w:val="0"/>
          <w:color w:val="auto"/>
          <w:sz w:val="22"/>
          <w:szCs w:val="22"/>
        </w:rPr>
        <w:t xml:space="preserve">If the </w:t>
      </w:r>
      <w:r w:rsidR="00224D05">
        <w:rPr>
          <w:b w:val="0"/>
          <w:bCs w:val="0"/>
          <w:color w:val="auto"/>
          <w:sz w:val="22"/>
          <w:szCs w:val="22"/>
        </w:rPr>
        <w:t>University</w:t>
      </w:r>
      <w:r w:rsidR="0094364F" w:rsidRPr="00C10B88">
        <w:rPr>
          <w:b w:val="0"/>
          <w:bCs w:val="0"/>
          <w:color w:val="auto"/>
          <w:sz w:val="22"/>
          <w:szCs w:val="22"/>
        </w:rPr>
        <w:t xml:space="preserve"> considers any question or request for clarification to be of material significance, both the question and the response will be communicated, in a suitably anonymous form, to all </w:t>
      </w:r>
      <w:r w:rsidR="00BE1FE0">
        <w:rPr>
          <w:b w:val="0"/>
          <w:bCs w:val="0"/>
          <w:color w:val="auto"/>
          <w:sz w:val="22"/>
          <w:szCs w:val="22"/>
        </w:rPr>
        <w:t>Suppliers</w:t>
      </w:r>
      <w:r w:rsidR="0094364F" w:rsidRPr="00C10B88">
        <w:rPr>
          <w:b w:val="0"/>
          <w:bCs w:val="0"/>
          <w:color w:val="auto"/>
          <w:sz w:val="22"/>
          <w:szCs w:val="22"/>
        </w:rPr>
        <w:t xml:space="preserve"> who have responded; have expressed an interest; or those that show an interest before the closing date for the submission of the </w:t>
      </w:r>
      <w:r w:rsidR="00C12431">
        <w:rPr>
          <w:b w:val="0"/>
          <w:bCs w:val="0"/>
          <w:color w:val="auto"/>
          <w:sz w:val="22"/>
          <w:szCs w:val="22"/>
        </w:rPr>
        <w:t xml:space="preserve">IFQS </w:t>
      </w:r>
      <w:r w:rsidR="00BE1FE0">
        <w:rPr>
          <w:b w:val="0"/>
          <w:bCs w:val="0"/>
          <w:color w:val="auto"/>
          <w:sz w:val="22"/>
          <w:szCs w:val="22"/>
        </w:rPr>
        <w:t>Form</w:t>
      </w:r>
      <w:r w:rsidR="0094364F" w:rsidRPr="00C10B88">
        <w:rPr>
          <w:b w:val="0"/>
          <w:bCs w:val="0"/>
          <w:color w:val="auto"/>
          <w:sz w:val="22"/>
          <w:szCs w:val="22"/>
        </w:rPr>
        <w:t>.</w:t>
      </w:r>
    </w:p>
    <w:p w:rsidR="0094364F" w:rsidRPr="00C10B88" w:rsidRDefault="00533870" w:rsidP="00276753">
      <w:pPr>
        <w:pStyle w:val="BodyText"/>
        <w:spacing w:line="240" w:lineRule="auto"/>
        <w:ind w:left="720" w:hanging="720"/>
        <w:rPr>
          <w:b w:val="0"/>
          <w:bCs w:val="0"/>
          <w:color w:val="auto"/>
          <w:sz w:val="22"/>
          <w:szCs w:val="22"/>
        </w:rPr>
      </w:pPr>
      <w:r>
        <w:rPr>
          <w:b w:val="0"/>
          <w:bCs w:val="0"/>
          <w:color w:val="auto"/>
          <w:sz w:val="22"/>
          <w:szCs w:val="22"/>
        </w:rPr>
        <w:t>9</w:t>
      </w:r>
      <w:r w:rsidR="00276753">
        <w:rPr>
          <w:b w:val="0"/>
          <w:bCs w:val="0"/>
          <w:color w:val="auto"/>
          <w:sz w:val="22"/>
          <w:szCs w:val="22"/>
        </w:rPr>
        <w:t>.04</w:t>
      </w:r>
      <w:r w:rsidR="00276753">
        <w:rPr>
          <w:b w:val="0"/>
          <w:bCs w:val="0"/>
          <w:color w:val="auto"/>
          <w:sz w:val="22"/>
          <w:szCs w:val="22"/>
        </w:rPr>
        <w:tab/>
      </w:r>
      <w:r w:rsidR="0094364F" w:rsidRPr="00C10B88">
        <w:rPr>
          <w:b w:val="0"/>
          <w:bCs w:val="0"/>
          <w:color w:val="auto"/>
          <w:sz w:val="22"/>
          <w:szCs w:val="22"/>
        </w:rPr>
        <w:t xml:space="preserve">All responses received and any communication from </w:t>
      </w:r>
      <w:r w:rsidR="00BE1FE0">
        <w:rPr>
          <w:b w:val="0"/>
          <w:bCs w:val="0"/>
          <w:color w:val="auto"/>
          <w:sz w:val="22"/>
          <w:szCs w:val="22"/>
        </w:rPr>
        <w:t>Suppliers</w:t>
      </w:r>
      <w:r w:rsidR="0094364F" w:rsidRPr="00C10B88">
        <w:rPr>
          <w:b w:val="0"/>
          <w:bCs w:val="0"/>
          <w:color w:val="auto"/>
          <w:sz w:val="22"/>
          <w:szCs w:val="22"/>
        </w:rPr>
        <w:t xml:space="preserve"> will be treated in confidence but</w:t>
      </w:r>
      <w:r w:rsidR="00276753">
        <w:rPr>
          <w:b w:val="0"/>
          <w:bCs w:val="0"/>
          <w:color w:val="auto"/>
          <w:sz w:val="22"/>
          <w:szCs w:val="22"/>
        </w:rPr>
        <w:t xml:space="preserve"> will be subject to paragraph 7.00</w:t>
      </w:r>
      <w:r w:rsidR="0094364F" w:rsidRPr="00C10B88">
        <w:rPr>
          <w:b w:val="0"/>
          <w:bCs w:val="0"/>
          <w:color w:val="auto"/>
          <w:sz w:val="22"/>
          <w:szCs w:val="22"/>
        </w:rPr>
        <w:t xml:space="preserve"> above.</w:t>
      </w:r>
    </w:p>
    <w:p w:rsidR="0094364F" w:rsidRPr="00C10B88" w:rsidRDefault="0094364F">
      <w:pPr>
        <w:pStyle w:val="BodyText"/>
        <w:spacing w:line="240" w:lineRule="auto"/>
        <w:rPr>
          <w:b w:val="0"/>
          <w:bCs w:val="0"/>
          <w:color w:val="auto"/>
          <w:sz w:val="22"/>
          <w:szCs w:val="22"/>
        </w:rPr>
      </w:pPr>
    </w:p>
    <w:p w:rsidR="0094364F" w:rsidRPr="00276753" w:rsidRDefault="00533870">
      <w:pPr>
        <w:pStyle w:val="Heading2"/>
        <w:rPr>
          <w:sz w:val="22"/>
          <w:szCs w:val="22"/>
        </w:rPr>
      </w:pPr>
      <w:bookmarkStart w:id="20" w:name="_Toc160872133"/>
      <w:bookmarkStart w:id="21" w:name="_Toc191284732"/>
      <w:bookmarkStart w:id="22" w:name="_Toc293999458"/>
      <w:r>
        <w:rPr>
          <w:sz w:val="22"/>
          <w:szCs w:val="22"/>
        </w:rPr>
        <w:t>10</w:t>
      </w:r>
      <w:r w:rsidR="00276753" w:rsidRPr="00276753">
        <w:rPr>
          <w:sz w:val="22"/>
          <w:szCs w:val="22"/>
        </w:rPr>
        <w:t>.00</w:t>
      </w:r>
      <w:r w:rsidR="0094364F" w:rsidRPr="00276753">
        <w:rPr>
          <w:sz w:val="22"/>
          <w:szCs w:val="22"/>
        </w:rPr>
        <w:tab/>
      </w:r>
      <w:r w:rsidR="00276753" w:rsidRPr="00276753">
        <w:rPr>
          <w:sz w:val="22"/>
          <w:szCs w:val="22"/>
        </w:rPr>
        <w:t>Supplier</w:t>
      </w:r>
      <w:r w:rsidR="0094364F" w:rsidRPr="00276753">
        <w:rPr>
          <w:sz w:val="22"/>
          <w:szCs w:val="22"/>
        </w:rPr>
        <w:t xml:space="preserve"> contact point</w:t>
      </w:r>
      <w:bookmarkEnd w:id="20"/>
      <w:bookmarkEnd w:id="21"/>
      <w:bookmarkEnd w:id="22"/>
    </w:p>
    <w:p w:rsidR="0094364F" w:rsidRDefault="002014AC" w:rsidP="00276753">
      <w:pPr>
        <w:pStyle w:val="BodyText"/>
        <w:spacing w:line="240" w:lineRule="auto"/>
        <w:ind w:left="720" w:hanging="720"/>
        <w:rPr>
          <w:b w:val="0"/>
          <w:bCs w:val="0"/>
          <w:color w:val="auto"/>
          <w:sz w:val="22"/>
          <w:szCs w:val="22"/>
        </w:rPr>
      </w:pPr>
      <w:r>
        <w:rPr>
          <w:b w:val="0"/>
          <w:bCs w:val="0"/>
          <w:color w:val="auto"/>
          <w:sz w:val="22"/>
          <w:szCs w:val="22"/>
        </w:rPr>
        <w:t>10</w:t>
      </w:r>
      <w:r w:rsidR="00276753">
        <w:rPr>
          <w:b w:val="0"/>
          <w:bCs w:val="0"/>
          <w:color w:val="auto"/>
          <w:sz w:val="22"/>
          <w:szCs w:val="22"/>
        </w:rPr>
        <w:t>.01</w:t>
      </w:r>
      <w:r w:rsidR="00276753">
        <w:rPr>
          <w:b w:val="0"/>
          <w:bCs w:val="0"/>
          <w:color w:val="auto"/>
          <w:sz w:val="22"/>
          <w:szCs w:val="22"/>
        </w:rPr>
        <w:tab/>
      </w:r>
      <w:r w:rsidR="00BE1FE0">
        <w:rPr>
          <w:b w:val="0"/>
          <w:bCs w:val="0"/>
          <w:color w:val="auto"/>
          <w:sz w:val="22"/>
          <w:szCs w:val="22"/>
        </w:rPr>
        <w:t>Suppliers</w:t>
      </w:r>
      <w:r w:rsidR="0094364F" w:rsidRPr="00C10B88">
        <w:rPr>
          <w:b w:val="0"/>
          <w:bCs w:val="0"/>
          <w:color w:val="auto"/>
          <w:sz w:val="22"/>
          <w:szCs w:val="22"/>
        </w:rPr>
        <w:t xml:space="preserve"> are asked to include a single point of contact in their organisation for their response to the </w:t>
      </w:r>
      <w:r w:rsidR="00C12431">
        <w:rPr>
          <w:b w:val="0"/>
          <w:bCs w:val="0"/>
          <w:color w:val="auto"/>
          <w:sz w:val="22"/>
          <w:szCs w:val="22"/>
        </w:rPr>
        <w:t xml:space="preserve">IFQS </w:t>
      </w:r>
      <w:r w:rsidR="00BE1FE0">
        <w:rPr>
          <w:b w:val="0"/>
          <w:bCs w:val="0"/>
          <w:color w:val="auto"/>
          <w:sz w:val="22"/>
          <w:szCs w:val="22"/>
        </w:rPr>
        <w:t>Form</w:t>
      </w:r>
      <w:r w:rsidR="0094364F" w:rsidRPr="00C10B88">
        <w:rPr>
          <w:b w:val="0"/>
          <w:bCs w:val="0"/>
          <w:color w:val="auto"/>
          <w:sz w:val="22"/>
          <w:szCs w:val="22"/>
        </w:rPr>
        <w:t xml:space="preserve">. The </w:t>
      </w:r>
      <w:r w:rsidR="00224D05">
        <w:rPr>
          <w:b w:val="0"/>
          <w:bCs w:val="0"/>
          <w:color w:val="auto"/>
          <w:sz w:val="22"/>
          <w:szCs w:val="22"/>
        </w:rPr>
        <w:t>University</w:t>
      </w:r>
      <w:r w:rsidR="0094364F" w:rsidRPr="00C10B88">
        <w:rPr>
          <w:b w:val="0"/>
          <w:bCs w:val="0"/>
          <w:color w:val="auto"/>
          <w:sz w:val="22"/>
          <w:szCs w:val="22"/>
        </w:rPr>
        <w:t xml:space="preserve"> will not be responsible for contacting the </w:t>
      </w:r>
      <w:r w:rsidR="00BE1FE0">
        <w:rPr>
          <w:b w:val="0"/>
          <w:bCs w:val="0"/>
          <w:color w:val="auto"/>
          <w:sz w:val="22"/>
          <w:szCs w:val="22"/>
        </w:rPr>
        <w:t>Supplier</w:t>
      </w:r>
      <w:r w:rsidR="0094364F" w:rsidRPr="00C10B88">
        <w:rPr>
          <w:b w:val="0"/>
          <w:bCs w:val="0"/>
          <w:color w:val="auto"/>
          <w:sz w:val="22"/>
          <w:szCs w:val="22"/>
        </w:rPr>
        <w:t xml:space="preserve"> through any route other than the nominated contact. The </w:t>
      </w:r>
      <w:r w:rsidR="00BE1FE0">
        <w:rPr>
          <w:b w:val="0"/>
          <w:bCs w:val="0"/>
          <w:color w:val="auto"/>
          <w:sz w:val="22"/>
          <w:szCs w:val="22"/>
        </w:rPr>
        <w:t>Supplier</w:t>
      </w:r>
      <w:r w:rsidR="0094364F" w:rsidRPr="00C10B88">
        <w:rPr>
          <w:b w:val="0"/>
          <w:bCs w:val="0"/>
          <w:color w:val="auto"/>
          <w:sz w:val="22"/>
          <w:szCs w:val="22"/>
        </w:rPr>
        <w:t xml:space="preserve"> must therefore undertake to notify any changes relating to the contact promptly.</w:t>
      </w:r>
    </w:p>
    <w:p w:rsidR="003D5049" w:rsidRDefault="003D5049" w:rsidP="00CD329B">
      <w:pPr>
        <w:pStyle w:val="BodyText"/>
        <w:spacing w:line="240" w:lineRule="auto"/>
        <w:ind w:left="720"/>
        <w:rPr>
          <w:b w:val="0"/>
          <w:bCs w:val="0"/>
          <w:color w:val="auto"/>
          <w:sz w:val="22"/>
          <w:szCs w:val="22"/>
        </w:rPr>
      </w:pPr>
    </w:p>
    <w:p w:rsidR="003D5049" w:rsidRDefault="003D5049" w:rsidP="003D5049">
      <w:pPr>
        <w:pStyle w:val="BodyText"/>
        <w:spacing w:line="240" w:lineRule="auto"/>
        <w:rPr>
          <w:b w:val="0"/>
          <w:bCs w:val="0"/>
          <w:color w:val="auto"/>
          <w:sz w:val="22"/>
          <w:szCs w:val="22"/>
        </w:rPr>
      </w:pPr>
    </w:p>
    <w:p w:rsidR="0094364F" w:rsidRPr="00C10B88" w:rsidRDefault="0094364F">
      <w:pPr>
        <w:pStyle w:val="BodyText"/>
        <w:spacing w:line="240" w:lineRule="auto"/>
        <w:rPr>
          <w:b w:val="0"/>
          <w:bCs w:val="0"/>
          <w:color w:val="auto"/>
          <w:sz w:val="22"/>
          <w:szCs w:val="22"/>
        </w:rPr>
      </w:pPr>
    </w:p>
    <w:p w:rsidR="000A025B" w:rsidRDefault="000A025B">
      <w:pPr>
        <w:rPr>
          <w:b/>
          <w:bCs/>
        </w:rPr>
      </w:pPr>
      <w:r>
        <w:rPr>
          <w:b/>
          <w:bCs/>
        </w:rPr>
        <w:br w:type="page"/>
      </w:r>
    </w:p>
    <w:p w:rsidR="0094364F" w:rsidRPr="00C10B88" w:rsidRDefault="000D2CD8">
      <w:pPr>
        <w:pStyle w:val="Heading1"/>
        <w:rPr>
          <w:color w:val="auto"/>
          <w:sz w:val="28"/>
          <w:szCs w:val="28"/>
        </w:rPr>
      </w:pPr>
      <w:bookmarkStart w:id="23" w:name="_Toc191284734"/>
      <w:bookmarkStart w:id="24" w:name="_Toc293999461"/>
      <w:r>
        <w:rPr>
          <w:color w:val="auto"/>
          <w:sz w:val="28"/>
          <w:szCs w:val="28"/>
        </w:rPr>
        <w:lastRenderedPageBreak/>
        <w:t>SECTION A</w:t>
      </w:r>
      <w:r w:rsidR="0094364F" w:rsidRPr="00C10B88">
        <w:rPr>
          <w:color w:val="auto"/>
          <w:sz w:val="28"/>
          <w:szCs w:val="28"/>
        </w:rPr>
        <w:t xml:space="preserve"> – GENERAL INFORMATION</w:t>
      </w:r>
      <w:bookmarkEnd w:id="23"/>
      <w:bookmarkEnd w:id="24"/>
      <w:r w:rsidR="00DA73FB">
        <w:rPr>
          <w:color w:val="auto"/>
          <w:sz w:val="28"/>
          <w:szCs w:val="28"/>
        </w:rPr>
        <w:t xml:space="preserve"> (Pass/Fail)</w:t>
      </w:r>
    </w:p>
    <w:p w:rsidR="007840D4" w:rsidRDefault="007840D4">
      <w:pPr>
        <w:pStyle w:val="BodyTextIndent"/>
        <w:spacing w:line="240" w:lineRule="auto"/>
        <w:ind w:left="0"/>
        <w:rPr>
          <w:sz w:val="22"/>
          <w:szCs w:val="22"/>
        </w:rPr>
      </w:pPr>
    </w:p>
    <w:p w:rsidR="007840D4" w:rsidRPr="00380250" w:rsidRDefault="007840D4" w:rsidP="007840D4">
      <w:pPr>
        <w:pStyle w:val="BodyTextIndent"/>
        <w:spacing w:line="240" w:lineRule="auto"/>
        <w:ind w:left="0"/>
        <w:rPr>
          <w:color w:val="FF0000"/>
          <w:sz w:val="22"/>
          <w:szCs w:val="22"/>
        </w:rPr>
      </w:pPr>
      <w:r w:rsidRPr="00380250">
        <w:rPr>
          <w:color w:val="FF0000"/>
          <w:sz w:val="22"/>
          <w:szCs w:val="22"/>
        </w:rPr>
        <w:t>Evaluation criteria – all parts of section A must be completed – failure to complete any part m</w:t>
      </w:r>
      <w:r w:rsidR="000A025B">
        <w:rPr>
          <w:color w:val="FF0000"/>
          <w:sz w:val="22"/>
          <w:szCs w:val="22"/>
        </w:rPr>
        <w:t>ay lead to an evaluation of non-</w:t>
      </w:r>
      <w:r w:rsidRPr="00380250">
        <w:rPr>
          <w:color w:val="FF0000"/>
          <w:sz w:val="22"/>
          <w:szCs w:val="22"/>
        </w:rPr>
        <w:t xml:space="preserve">compliance with the </w:t>
      </w:r>
      <w:r w:rsidR="00224D05">
        <w:rPr>
          <w:color w:val="FF0000"/>
          <w:sz w:val="22"/>
          <w:szCs w:val="22"/>
        </w:rPr>
        <w:t>university</w:t>
      </w:r>
      <w:r w:rsidRPr="00380250">
        <w:rPr>
          <w:color w:val="FF0000"/>
          <w:sz w:val="22"/>
          <w:szCs w:val="22"/>
        </w:rPr>
        <w:t>’s requirements.</w:t>
      </w:r>
    </w:p>
    <w:p w:rsidR="007840D4" w:rsidRDefault="007840D4">
      <w:pPr>
        <w:pStyle w:val="BodyTextIndent"/>
        <w:spacing w:line="240" w:lineRule="auto"/>
        <w:ind w:left="0"/>
        <w:rPr>
          <w:sz w:val="22"/>
          <w:szCs w:val="22"/>
        </w:rPr>
      </w:pPr>
    </w:p>
    <w:p w:rsidR="0094364F" w:rsidRPr="00C10B88" w:rsidRDefault="0094364F">
      <w:pPr>
        <w:pStyle w:val="BodyTextIndent"/>
        <w:spacing w:line="240" w:lineRule="auto"/>
        <w:ind w:left="0"/>
        <w:rPr>
          <w:sz w:val="22"/>
          <w:szCs w:val="22"/>
        </w:rPr>
      </w:pPr>
      <w:r w:rsidRPr="00C10B88">
        <w:rPr>
          <w:sz w:val="22"/>
          <w:szCs w:val="22"/>
        </w:rPr>
        <w:t>1</w:t>
      </w:r>
      <w:r w:rsidRPr="00C10B88">
        <w:rPr>
          <w:sz w:val="22"/>
          <w:szCs w:val="22"/>
        </w:rPr>
        <w:tab/>
        <w:t xml:space="preserve">Full name, address and website of the </w:t>
      </w:r>
      <w:r w:rsidR="00BE1FE0">
        <w:rPr>
          <w:sz w:val="22"/>
          <w:szCs w:val="22"/>
        </w:rPr>
        <w:t>Supplier</w:t>
      </w:r>
      <w:r w:rsidRPr="00C10B88">
        <w:rPr>
          <w:sz w:val="22"/>
          <w:szCs w:val="22"/>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410"/>
        <w:gridCol w:w="5953"/>
      </w:tblGrid>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3"/>
              <w:spacing w:line="240" w:lineRule="auto"/>
              <w:jc w:val="left"/>
              <w:rPr>
                <w:sz w:val="22"/>
                <w:szCs w:val="22"/>
              </w:rPr>
            </w:pPr>
            <w:bookmarkStart w:id="25" w:name="_Toc191284735"/>
            <w:bookmarkStart w:id="26" w:name="_Toc293999462"/>
            <w:r w:rsidRPr="00C10B88">
              <w:rPr>
                <w:sz w:val="22"/>
                <w:szCs w:val="22"/>
              </w:rPr>
              <w:t>Company Name</w:t>
            </w:r>
            <w:bookmarkEnd w:id="25"/>
            <w:bookmarkEnd w:id="26"/>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Address</w:t>
            </w:r>
          </w:p>
          <w:p w:rsidR="0094364F" w:rsidRPr="00C10B88" w:rsidRDefault="0094364F">
            <w:pPr>
              <w:rPr>
                <w:rFonts w:ascii="Arial" w:hAnsi="Arial" w:cs="Arial"/>
                <w:b/>
                <w:bCs/>
                <w:sz w:val="22"/>
                <w:szCs w:val="22"/>
              </w:rPr>
            </w:pPr>
          </w:p>
          <w:p w:rsidR="0094364F" w:rsidRPr="00C10B88" w:rsidRDefault="0094364F">
            <w:pPr>
              <w:rPr>
                <w:rFonts w:ascii="Arial" w:hAnsi="Arial" w:cs="Arial"/>
                <w:b/>
                <w:bCs/>
                <w:sz w:val="22"/>
                <w:szCs w:val="22"/>
              </w:rPr>
            </w:pPr>
          </w:p>
          <w:p w:rsidR="0094364F" w:rsidRPr="00C10B88" w:rsidRDefault="0094364F">
            <w:pPr>
              <w:rPr>
                <w:rFonts w:ascii="Arial" w:hAnsi="Arial" w:cs="Arial"/>
                <w:b/>
                <w:bCs/>
                <w:sz w:val="22"/>
                <w:szCs w:val="22"/>
              </w:rPr>
            </w:pPr>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Town/City</w:t>
            </w:r>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Postcode</w:t>
            </w:r>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Country</w:t>
            </w:r>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Website</w:t>
            </w:r>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bl>
    <w:p w:rsidR="0094364F" w:rsidRPr="00C10B88" w:rsidRDefault="0094364F">
      <w:pPr>
        <w:jc w:val="both"/>
        <w:rPr>
          <w:rFonts w:ascii="Arial" w:hAnsi="Arial" w:cs="Arial"/>
          <w:sz w:val="22"/>
          <w:szCs w:val="22"/>
        </w:rPr>
      </w:pPr>
    </w:p>
    <w:p w:rsidR="0094364F" w:rsidRPr="00C10B88" w:rsidRDefault="0094364F">
      <w:pPr>
        <w:pStyle w:val="BodyTextIndent2"/>
        <w:spacing w:line="240" w:lineRule="auto"/>
        <w:rPr>
          <w:sz w:val="22"/>
          <w:szCs w:val="22"/>
        </w:rPr>
      </w:pPr>
      <w:r w:rsidRPr="00C10B88">
        <w:rPr>
          <w:sz w:val="22"/>
          <w:szCs w:val="22"/>
        </w:rPr>
        <w:t>2</w:t>
      </w:r>
      <w:r w:rsidRPr="00C10B88">
        <w:rPr>
          <w:sz w:val="22"/>
          <w:szCs w:val="22"/>
        </w:rPr>
        <w:tab/>
        <w:t>Name, position, telephone number and e-mail address of main contact for this project.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410"/>
        <w:gridCol w:w="5953"/>
      </w:tblGrid>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3"/>
              <w:spacing w:line="240" w:lineRule="auto"/>
              <w:jc w:val="left"/>
              <w:rPr>
                <w:sz w:val="22"/>
                <w:szCs w:val="22"/>
              </w:rPr>
            </w:pPr>
            <w:bookmarkStart w:id="27" w:name="_Toc191284736"/>
            <w:bookmarkStart w:id="28" w:name="_Toc293999463"/>
            <w:r w:rsidRPr="00C10B88">
              <w:rPr>
                <w:sz w:val="22"/>
                <w:szCs w:val="22"/>
              </w:rPr>
              <w:t>Name</w:t>
            </w:r>
            <w:bookmarkEnd w:id="27"/>
            <w:bookmarkEnd w:id="28"/>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Position</w:t>
            </w:r>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Telephone Number</w:t>
            </w:r>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Fax Number</w:t>
            </w:r>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E-mail</w:t>
            </w:r>
          </w:p>
        </w:tc>
        <w:tc>
          <w:tcPr>
            <w:tcW w:w="595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bl>
    <w:p w:rsidR="0094364F" w:rsidRPr="00C10B88" w:rsidRDefault="0094364F">
      <w:pPr>
        <w:jc w:val="both"/>
        <w:rPr>
          <w:rFonts w:ascii="Arial" w:hAnsi="Arial" w:cs="Arial"/>
          <w:sz w:val="22"/>
          <w:szCs w:val="22"/>
        </w:rPr>
      </w:pPr>
    </w:p>
    <w:p w:rsidR="0094364F" w:rsidRPr="00C10B88" w:rsidRDefault="0094364F">
      <w:pPr>
        <w:pStyle w:val="BodyTextIndent"/>
        <w:spacing w:line="240" w:lineRule="auto"/>
        <w:ind w:left="720" w:hanging="720"/>
        <w:rPr>
          <w:sz w:val="22"/>
          <w:szCs w:val="22"/>
        </w:rPr>
      </w:pPr>
      <w:r w:rsidRPr="00C10B88">
        <w:rPr>
          <w:sz w:val="22"/>
          <w:szCs w:val="22"/>
        </w:rPr>
        <w:t>3</w:t>
      </w:r>
      <w:r w:rsidRPr="00C10B88">
        <w:rPr>
          <w:sz w:val="22"/>
          <w:szCs w:val="22"/>
        </w:rPr>
        <w:tab/>
        <w:t xml:space="preserve">Current legal status of the </w:t>
      </w:r>
      <w:r w:rsidR="00BE1FE0">
        <w:rPr>
          <w:sz w:val="22"/>
          <w:szCs w:val="22"/>
        </w:rPr>
        <w:t>Supplier</w:t>
      </w:r>
      <w:r w:rsidRPr="00C10B88">
        <w:rPr>
          <w:sz w:val="22"/>
          <w:szCs w:val="22"/>
        </w:rPr>
        <w:t xml:space="preserve"> (e.g. partnership, private </w:t>
      </w:r>
      <w:proofErr w:type="gramStart"/>
      <w:r w:rsidRPr="00C10B88">
        <w:rPr>
          <w:sz w:val="22"/>
          <w:szCs w:val="22"/>
        </w:rPr>
        <w:t>limited  company</w:t>
      </w:r>
      <w:proofErr w:type="gramEnd"/>
      <w:r w:rsidRPr="00C10B88">
        <w:rPr>
          <w:sz w:val="22"/>
          <w:szCs w:val="22"/>
        </w:rPr>
        <w:t>, etc.)</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000" w:firstRow="0" w:lastRow="0" w:firstColumn="0" w:lastColumn="0" w:noHBand="0" w:noVBand="0"/>
      </w:tblPr>
      <w:tblGrid>
        <w:gridCol w:w="2410"/>
        <w:gridCol w:w="1561"/>
        <w:gridCol w:w="4392"/>
      </w:tblGrid>
      <w:tr w:rsidR="0094364F" w:rsidRPr="00C10B88">
        <w:trPr>
          <w:gridBefore w:val="1"/>
          <w:gridAfter w:val="1"/>
          <w:wBefore w:w="2410" w:type="dxa"/>
          <w:wAfter w:w="4392" w:type="dxa"/>
        </w:trPr>
        <w:tc>
          <w:tcPr>
            <w:tcW w:w="1561" w:type="dxa"/>
            <w:tcBorders>
              <w:top w:val="single" w:sz="12" w:space="0" w:color="auto"/>
              <w:left w:val="single" w:sz="12" w:space="0" w:color="auto"/>
              <w:bottom w:val="single" w:sz="12" w:space="0" w:color="auto"/>
              <w:right w:val="single" w:sz="12" w:space="0" w:color="auto"/>
            </w:tcBorders>
            <w:shd w:val="clear" w:color="auto" w:fill="E6E6E6"/>
            <w:vAlign w:val="center"/>
          </w:tcPr>
          <w:p w:rsidR="0094364F" w:rsidRPr="00C10B88" w:rsidRDefault="0094364F">
            <w:pPr>
              <w:pStyle w:val="Heading4"/>
              <w:spacing w:line="240" w:lineRule="auto"/>
              <w:jc w:val="center"/>
              <w:rPr>
                <w:color w:val="auto"/>
                <w:sz w:val="22"/>
                <w:szCs w:val="22"/>
              </w:rPr>
            </w:pPr>
            <w:r w:rsidRPr="00C10B88">
              <w:rPr>
                <w:color w:val="auto"/>
                <w:sz w:val="22"/>
                <w:szCs w:val="22"/>
              </w:rPr>
              <w:t>Please</w:t>
            </w:r>
          </w:p>
          <w:p w:rsidR="0094364F" w:rsidRPr="00C10B88" w:rsidRDefault="0094364F">
            <w:pPr>
              <w:pStyle w:val="Heading4"/>
              <w:spacing w:line="240" w:lineRule="auto"/>
              <w:jc w:val="center"/>
              <w:rPr>
                <w:color w:val="auto"/>
                <w:sz w:val="22"/>
                <w:szCs w:val="22"/>
              </w:rPr>
            </w:pPr>
            <w:r w:rsidRPr="00C10B88">
              <w:rPr>
                <w:color w:val="auto"/>
                <w:sz w:val="16"/>
                <w:szCs w:val="16"/>
              </w:rPr>
              <w:t>(</w:t>
            </w:r>
            <w:proofErr w:type="gramStart"/>
            <w:r w:rsidRPr="00C10B88">
              <w:rPr>
                <w:color w:val="auto"/>
                <w:sz w:val="16"/>
                <w:szCs w:val="16"/>
              </w:rPr>
              <w:t>tick</w:t>
            </w:r>
            <w:proofErr w:type="gramEnd"/>
            <w:r w:rsidRPr="00C10B88">
              <w:rPr>
                <w:color w:val="auto"/>
                <w:sz w:val="16"/>
                <w:szCs w:val="16"/>
              </w:rPr>
              <w:t xml:space="preserve"> one box)</w:t>
            </w:r>
          </w:p>
        </w:tc>
      </w:tr>
      <w:tr w:rsidR="0094364F" w:rsidRPr="00C10B88">
        <w:trPr>
          <w:gridAfter w:val="1"/>
          <w:wAfter w:w="4392" w:type="dxa"/>
        </w:trPr>
        <w:tc>
          <w:tcPr>
            <w:tcW w:w="2410" w:type="dxa"/>
            <w:tcBorders>
              <w:top w:val="single" w:sz="12" w:space="0" w:color="auto"/>
              <w:left w:val="single" w:sz="12" w:space="0" w:color="auto"/>
              <w:bottom w:val="single" w:sz="12" w:space="0" w:color="auto"/>
              <w:right w:val="single" w:sz="12" w:space="0" w:color="auto"/>
            </w:tcBorders>
            <w:shd w:val="clear" w:color="auto" w:fill="E6E6E6"/>
            <w:vAlign w:val="center"/>
          </w:tcPr>
          <w:p w:rsidR="0094364F" w:rsidRPr="00C10B88" w:rsidRDefault="0094364F">
            <w:pPr>
              <w:pStyle w:val="Heading4"/>
              <w:spacing w:line="240" w:lineRule="auto"/>
              <w:rPr>
                <w:color w:val="auto"/>
                <w:sz w:val="22"/>
                <w:szCs w:val="22"/>
              </w:rPr>
            </w:pPr>
            <w:r w:rsidRPr="00C10B88">
              <w:rPr>
                <w:color w:val="auto"/>
                <w:sz w:val="22"/>
                <w:szCs w:val="22"/>
              </w:rPr>
              <w:t>Sole Trader</w:t>
            </w:r>
          </w:p>
        </w:tc>
        <w:tc>
          <w:tcPr>
            <w:tcW w:w="1561" w:type="dxa"/>
            <w:tcBorders>
              <w:top w:val="single" w:sz="12" w:space="0" w:color="auto"/>
              <w:left w:val="single" w:sz="12" w:space="0" w:color="auto"/>
              <w:bottom w:val="single" w:sz="12" w:space="0" w:color="auto"/>
              <w:right w:val="single" w:sz="12" w:space="0" w:color="auto"/>
            </w:tcBorders>
            <w:vAlign w:val="center"/>
          </w:tcPr>
          <w:p w:rsidR="0094364F" w:rsidRPr="00C10B88" w:rsidRDefault="0094364F">
            <w:pPr>
              <w:rPr>
                <w:rFonts w:ascii="Arial" w:hAnsi="Arial" w:cs="Arial"/>
                <w:sz w:val="22"/>
                <w:szCs w:val="22"/>
              </w:rPr>
            </w:pPr>
          </w:p>
        </w:tc>
      </w:tr>
      <w:tr w:rsidR="0094364F" w:rsidRPr="00C10B88">
        <w:trPr>
          <w:gridAfter w:val="1"/>
          <w:wAfter w:w="4392" w:type="dxa"/>
        </w:trPr>
        <w:tc>
          <w:tcPr>
            <w:tcW w:w="2410" w:type="dxa"/>
            <w:tcBorders>
              <w:top w:val="single" w:sz="12" w:space="0" w:color="auto"/>
              <w:left w:val="single" w:sz="12" w:space="0" w:color="auto"/>
              <w:bottom w:val="single" w:sz="12" w:space="0" w:color="auto"/>
              <w:right w:val="single" w:sz="12"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Partnership</w:t>
            </w:r>
          </w:p>
        </w:tc>
        <w:tc>
          <w:tcPr>
            <w:tcW w:w="1561" w:type="dxa"/>
            <w:tcBorders>
              <w:top w:val="single" w:sz="12" w:space="0" w:color="auto"/>
              <w:left w:val="single" w:sz="12" w:space="0" w:color="auto"/>
              <w:bottom w:val="single" w:sz="12" w:space="0" w:color="auto"/>
              <w:right w:val="single" w:sz="12" w:space="0" w:color="auto"/>
            </w:tcBorders>
            <w:vAlign w:val="center"/>
          </w:tcPr>
          <w:p w:rsidR="0094364F" w:rsidRPr="00C10B88" w:rsidRDefault="0094364F">
            <w:pPr>
              <w:rPr>
                <w:rFonts w:ascii="Arial" w:hAnsi="Arial" w:cs="Arial"/>
                <w:sz w:val="22"/>
                <w:szCs w:val="22"/>
              </w:rPr>
            </w:pPr>
          </w:p>
        </w:tc>
      </w:tr>
      <w:tr w:rsidR="0094364F" w:rsidRPr="00C10B88">
        <w:trPr>
          <w:gridAfter w:val="1"/>
          <w:wAfter w:w="4392" w:type="dxa"/>
        </w:trPr>
        <w:tc>
          <w:tcPr>
            <w:tcW w:w="2410" w:type="dxa"/>
            <w:tcBorders>
              <w:top w:val="single" w:sz="12" w:space="0" w:color="auto"/>
              <w:left w:val="single" w:sz="12" w:space="0" w:color="auto"/>
              <w:bottom w:val="single" w:sz="12" w:space="0" w:color="auto"/>
              <w:right w:val="single" w:sz="12"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Public Limited Company</w:t>
            </w:r>
          </w:p>
        </w:tc>
        <w:tc>
          <w:tcPr>
            <w:tcW w:w="1561" w:type="dxa"/>
            <w:tcBorders>
              <w:top w:val="single" w:sz="12" w:space="0" w:color="auto"/>
              <w:left w:val="single" w:sz="12" w:space="0" w:color="auto"/>
              <w:bottom w:val="single" w:sz="12" w:space="0" w:color="auto"/>
              <w:right w:val="single" w:sz="12" w:space="0" w:color="auto"/>
            </w:tcBorders>
            <w:vAlign w:val="center"/>
          </w:tcPr>
          <w:p w:rsidR="0094364F" w:rsidRPr="00C10B88" w:rsidRDefault="0094364F">
            <w:pPr>
              <w:rPr>
                <w:rFonts w:ascii="Arial" w:hAnsi="Arial" w:cs="Arial"/>
                <w:sz w:val="22"/>
                <w:szCs w:val="22"/>
              </w:rPr>
            </w:pPr>
          </w:p>
        </w:tc>
      </w:tr>
      <w:tr w:rsidR="0094364F" w:rsidRPr="00C10B88">
        <w:trPr>
          <w:gridAfter w:val="1"/>
          <w:wAfter w:w="4392" w:type="dxa"/>
        </w:trPr>
        <w:tc>
          <w:tcPr>
            <w:tcW w:w="2410" w:type="dxa"/>
            <w:tcBorders>
              <w:top w:val="single" w:sz="12" w:space="0" w:color="auto"/>
              <w:left w:val="single" w:sz="12" w:space="0" w:color="auto"/>
              <w:bottom w:val="single" w:sz="12" w:space="0" w:color="auto"/>
              <w:right w:val="single" w:sz="12"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Private Limited Company</w:t>
            </w:r>
          </w:p>
        </w:tc>
        <w:tc>
          <w:tcPr>
            <w:tcW w:w="1561" w:type="dxa"/>
            <w:tcBorders>
              <w:top w:val="single" w:sz="12" w:space="0" w:color="auto"/>
              <w:left w:val="single" w:sz="12" w:space="0" w:color="auto"/>
              <w:bottom w:val="single" w:sz="12" w:space="0" w:color="auto"/>
              <w:right w:val="single" w:sz="12" w:space="0" w:color="auto"/>
            </w:tcBorders>
            <w:vAlign w:val="center"/>
          </w:tcPr>
          <w:p w:rsidR="0094364F" w:rsidRPr="00C10B88" w:rsidRDefault="0094364F">
            <w:pPr>
              <w:rPr>
                <w:rFonts w:ascii="Arial" w:hAnsi="Arial" w:cs="Arial"/>
                <w:sz w:val="22"/>
                <w:szCs w:val="22"/>
              </w:rPr>
            </w:pPr>
          </w:p>
        </w:tc>
      </w:tr>
      <w:tr w:rsidR="0094364F" w:rsidRPr="00C10B88">
        <w:tc>
          <w:tcPr>
            <w:tcW w:w="2410" w:type="dxa"/>
            <w:tcBorders>
              <w:top w:val="single" w:sz="12" w:space="0" w:color="auto"/>
              <w:left w:val="single" w:sz="12" w:space="0" w:color="auto"/>
              <w:bottom w:val="single" w:sz="12" w:space="0" w:color="auto"/>
              <w:right w:val="single" w:sz="12"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 xml:space="preserve">Other </w:t>
            </w:r>
            <w:r w:rsidRPr="00C10B88">
              <w:rPr>
                <w:rFonts w:ascii="Arial" w:hAnsi="Arial" w:cs="Arial"/>
                <w:b/>
                <w:bCs/>
                <w:i/>
                <w:iCs/>
                <w:sz w:val="22"/>
                <w:szCs w:val="22"/>
              </w:rPr>
              <w:t>(please state)</w:t>
            </w:r>
          </w:p>
        </w:tc>
        <w:tc>
          <w:tcPr>
            <w:tcW w:w="1561" w:type="dxa"/>
            <w:tcBorders>
              <w:top w:val="single" w:sz="12" w:space="0" w:color="auto"/>
              <w:left w:val="single" w:sz="12" w:space="0" w:color="auto"/>
              <w:bottom w:val="single" w:sz="12" w:space="0" w:color="auto"/>
              <w:right w:val="single" w:sz="12" w:space="0" w:color="auto"/>
            </w:tcBorders>
          </w:tcPr>
          <w:p w:rsidR="0094364F" w:rsidRPr="00C10B88" w:rsidRDefault="0094364F">
            <w:pPr>
              <w:rPr>
                <w:rFonts w:ascii="Arial" w:hAnsi="Arial" w:cs="Arial"/>
                <w:sz w:val="22"/>
                <w:szCs w:val="22"/>
              </w:rPr>
            </w:pPr>
          </w:p>
        </w:tc>
        <w:tc>
          <w:tcPr>
            <w:tcW w:w="4392" w:type="dxa"/>
            <w:tcBorders>
              <w:top w:val="single" w:sz="12" w:space="0" w:color="auto"/>
              <w:left w:val="single" w:sz="12" w:space="0" w:color="auto"/>
              <w:bottom w:val="single" w:sz="12" w:space="0" w:color="auto"/>
              <w:right w:val="single" w:sz="12" w:space="0" w:color="auto"/>
            </w:tcBorders>
          </w:tcPr>
          <w:p w:rsidR="0094364F" w:rsidRPr="00C10B88" w:rsidRDefault="0094364F">
            <w:pPr>
              <w:rPr>
                <w:rFonts w:ascii="Arial" w:hAnsi="Arial" w:cs="Arial"/>
                <w:sz w:val="22"/>
                <w:szCs w:val="22"/>
              </w:rPr>
            </w:pPr>
          </w:p>
        </w:tc>
      </w:tr>
    </w:tbl>
    <w:p w:rsidR="0094364F" w:rsidRPr="00C10B88" w:rsidRDefault="0094364F">
      <w:pPr>
        <w:jc w:val="both"/>
        <w:rPr>
          <w:rFonts w:ascii="Arial" w:hAnsi="Arial" w:cs="Arial"/>
          <w:sz w:val="22"/>
          <w:szCs w:val="22"/>
        </w:rPr>
      </w:pPr>
    </w:p>
    <w:p w:rsidR="0094364F" w:rsidRPr="00C10B88" w:rsidRDefault="0094364F">
      <w:pPr>
        <w:pStyle w:val="BodyTextIndent2"/>
        <w:spacing w:line="240" w:lineRule="auto"/>
        <w:rPr>
          <w:sz w:val="22"/>
          <w:szCs w:val="22"/>
        </w:rPr>
      </w:pPr>
      <w:r w:rsidRPr="00C10B88">
        <w:rPr>
          <w:sz w:val="22"/>
          <w:szCs w:val="22"/>
        </w:rPr>
        <w:t>4</w:t>
      </w:r>
      <w:r w:rsidRPr="00C10B88">
        <w:rPr>
          <w:sz w:val="22"/>
          <w:szCs w:val="22"/>
        </w:rPr>
        <w:tab/>
        <w:t xml:space="preserve">Date and place of formation of the </w:t>
      </w:r>
      <w:r w:rsidR="00BE1FE0">
        <w:rPr>
          <w:sz w:val="22"/>
          <w:szCs w:val="22"/>
        </w:rPr>
        <w:t>Supplier</w:t>
      </w:r>
      <w:r w:rsidRPr="00C10B88">
        <w:rPr>
          <w:sz w:val="22"/>
          <w:szCs w:val="22"/>
        </w:rPr>
        <w:t>, registration under the Companies Act, please provide copies of Certificate of Incorporation and any changes of name, registered office and principal place of business.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552"/>
        <w:gridCol w:w="5811"/>
      </w:tblGrid>
      <w:tr w:rsidR="0094364F" w:rsidRPr="00C10B88">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3"/>
              <w:spacing w:line="240" w:lineRule="auto"/>
              <w:jc w:val="left"/>
              <w:rPr>
                <w:sz w:val="22"/>
                <w:szCs w:val="22"/>
              </w:rPr>
            </w:pPr>
            <w:bookmarkStart w:id="29" w:name="_Toc191284737"/>
            <w:bookmarkStart w:id="30" w:name="_Toc293999464"/>
            <w:r w:rsidRPr="00C10B88">
              <w:rPr>
                <w:sz w:val="22"/>
                <w:szCs w:val="22"/>
              </w:rPr>
              <w:t>Date of formation</w:t>
            </w:r>
            <w:bookmarkEnd w:id="29"/>
            <w:bookmarkEnd w:id="30"/>
          </w:p>
        </w:tc>
        <w:tc>
          <w:tcPr>
            <w:tcW w:w="581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Place of formation</w:t>
            </w:r>
          </w:p>
        </w:tc>
        <w:tc>
          <w:tcPr>
            <w:tcW w:w="581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Date of registration</w:t>
            </w:r>
          </w:p>
        </w:tc>
        <w:tc>
          <w:tcPr>
            <w:tcW w:w="581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Registration number</w:t>
            </w:r>
          </w:p>
        </w:tc>
        <w:tc>
          <w:tcPr>
            <w:tcW w:w="581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Certificates enclosed</w:t>
            </w:r>
          </w:p>
        </w:tc>
        <w:tc>
          <w:tcPr>
            <w:tcW w:w="581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94364F" w:rsidRPr="00C10B88">
        <w:trPr>
          <w:trHeight w:val="811"/>
        </w:trPr>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4"/>
              <w:spacing w:line="240" w:lineRule="auto"/>
              <w:rPr>
                <w:color w:val="auto"/>
                <w:sz w:val="22"/>
                <w:szCs w:val="22"/>
              </w:rPr>
            </w:pPr>
            <w:r w:rsidRPr="00C10B88">
              <w:rPr>
                <w:color w:val="auto"/>
                <w:sz w:val="22"/>
                <w:szCs w:val="22"/>
              </w:rPr>
              <w:lastRenderedPageBreak/>
              <w:t>Registered Office</w:t>
            </w:r>
          </w:p>
          <w:p w:rsidR="0094364F" w:rsidRPr="00C10B88" w:rsidRDefault="0094364F">
            <w:pPr>
              <w:rPr>
                <w:rFonts w:ascii="Arial" w:hAnsi="Arial" w:cs="Arial"/>
                <w:sz w:val="22"/>
                <w:szCs w:val="22"/>
              </w:rPr>
            </w:pPr>
          </w:p>
          <w:p w:rsidR="0094364F" w:rsidRPr="00C10B88" w:rsidRDefault="0094364F">
            <w:pPr>
              <w:rPr>
                <w:rFonts w:ascii="Arial" w:hAnsi="Arial" w:cs="Arial"/>
                <w:sz w:val="22"/>
                <w:szCs w:val="22"/>
              </w:rPr>
            </w:pPr>
          </w:p>
        </w:tc>
        <w:tc>
          <w:tcPr>
            <w:tcW w:w="581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 xml:space="preserve">Brief Description of the </w:t>
            </w:r>
            <w:r w:rsidR="00BE1FE0">
              <w:rPr>
                <w:rFonts w:ascii="Arial" w:hAnsi="Arial" w:cs="Arial"/>
                <w:b/>
                <w:bCs/>
                <w:sz w:val="22"/>
                <w:szCs w:val="22"/>
              </w:rPr>
              <w:t>Supplier</w:t>
            </w:r>
            <w:r w:rsidRPr="00C10B88">
              <w:rPr>
                <w:rFonts w:ascii="Arial" w:hAnsi="Arial" w:cs="Arial"/>
                <w:b/>
                <w:bCs/>
                <w:sz w:val="22"/>
                <w:szCs w:val="22"/>
              </w:rPr>
              <w:t>’s primary business and main products and services.</w:t>
            </w:r>
          </w:p>
        </w:tc>
        <w:tc>
          <w:tcPr>
            <w:tcW w:w="581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 xml:space="preserve">Brief history of the </w:t>
            </w:r>
            <w:r w:rsidR="00BE1FE0">
              <w:rPr>
                <w:rFonts w:ascii="Arial" w:hAnsi="Arial" w:cs="Arial"/>
                <w:b/>
                <w:bCs/>
                <w:sz w:val="22"/>
                <w:szCs w:val="22"/>
              </w:rPr>
              <w:t>Supplier</w:t>
            </w:r>
            <w:r w:rsidRPr="00C10B88">
              <w:rPr>
                <w:rFonts w:ascii="Arial" w:hAnsi="Arial" w:cs="Arial"/>
                <w:b/>
                <w:bCs/>
                <w:sz w:val="22"/>
                <w:szCs w:val="22"/>
              </w:rPr>
              <w:t xml:space="preserve">’s organisation, no more than 400 words, including details of any parent and associated companies and any changes of ownership over the last 5 years including details of significant pending developments, changes in financial structure or ownership, prospective take-over bids, buy-outs and closures </w:t>
            </w:r>
            <w:proofErr w:type="spellStart"/>
            <w:r w:rsidRPr="00C10B88">
              <w:rPr>
                <w:rFonts w:ascii="Arial" w:hAnsi="Arial" w:cs="Arial"/>
                <w:b/>
                <w:bCs/>
                <w:sz w:val="22"/>
                <w:szCs w:val="22"/>
              </w:rPr>
              <w:t>etc</w:t>
            </w:r>
            <w:proofErr w:type="spellEnd"/>
            <w:r w:rsidRPr="00C10B88">
              <w:rPr>
                <w:rFonts w:ascii="Arial" w:hAnsi="Arial" w:cs="Arial"/>
                <w:sz w:val="22"/>
                <w:szCs w:val="22"/>
              </w:rPr>
              <w:t xml:space="preserve"> </w:t>
            </w:r>
            <w:r w:rsidRPr="00C10B88">
              <w:rPr>
                <w:rFonts w:ascii="Arial" w:hAnsi="Arial" w:cs="Arial"/>
                <w:b/>
                <w:bCs/>
                <w:sz w:val="22"/>
                <w:szCs w:val="22"/>
              </w:rPr>
              <w:t>which are currently in the public domain.</w:t>
            </w:r>
          </w:p>
        </w:tc>
        <w:tc>
          <w:tcPr>
            <w:tcW w:w="581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pStyle w:val="Paragraph3"/>
              <w:spacing w:before="0" w:after="0"/>
              <w:rPr>
                <w:lang w:val="en-GB"/>
              </w:rPr>
            </w:pPr>
          </w:p>
        </w:tc>
      </w:tr>
    </w:tbl>
    <w:p w:rsidR="0094364F" w:rsidRPr="00C10B88" w:rsidRDefault="0094364F">
      <w:pPr>
        <w:jc w:val="both"/>
        <w:rPr>
          <w:rFonts w:ascii="Arial" w:hAnsi="Arial" w:cs="Arial"/>
          <w:sz w:val="22"/>
          <w:szCs w:val="22"/>
        </w:rPr>
      </w:pPr>
    </w:p>
    <w:p w:rsidR="0094364F" w:rsidRPr="00C10B88" w:rsidRDefault="0094364F">
      <w:pPr>
        <w:pStyle w:val="BodyTextIndent2"/>
        <w:spacing w:line="240" w:lineRule="auto"/>
        <w:rPr>
          <w:sz w:val="22"/>
          <w:szCs w:val="22"/>
        </w:rPr>
      </w:pPr>
      <w:r w:rsidRPr="00C10B88">
        <w:rPr>
          <w:sz w:val="22"/>
          <w:szCs w:val="22"/>
        </w:rPr>
        <w:t>5</w:t>
      </w:r>
      <w:r w:rsidRPr="00C10B88">
        <w:rPr>
          <w:sz w:val="22"/>
          <w:szCs w:val="22"/>
        </w:rPr>
        <w:tab/>
        <w:t xml:space="preserve">Is the </w:t>
      </w:r>
      <w:r w:rsidR="00BE1FE0">
        <w:rPr>
          <w:sz w:val="22"/>
          <w:szCs w:val="22"/>
        </w:rPr>
        <w:t>Supplier</w:t>
      </w:r>
      <w:r w:rsidRPr="00C10B88">
        <w:rPr>
          <w:sz w:val="22"/>
          <w:szCs w:val="22"/>
        </w:rPr>
        <w:t xml:space="preserve"> a consortium joint venture or other arrangement? If so, and if it is available, please provide details of the constitution and percentage shareholdings.</w:t>
      </w:r>
    </w:p>
    <w:tbl>
      <w:tblPr>
        <w:tblW w:w="0" w:type="auto"/>
        <w:tblInd w:w="8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bottom w:w="57" w:type="dxa"/>
        </w:tblCellMar>
        <w:tblLook w:val="0000" w:firstRow="0" w:lastRow="0" w:firstColumn="0" w:lastColumn="0" w:noHBand="0" w:noVBand="0"/>
      </w:tblPr>
      <w:tblGrid>
        <w:gridCol w:w="2410"/>
        <w:gridCol w:w="5953"/>
      </w:tblGrid>
      <w:tr w:rsidR="0094364F" w:rsidRPr="00C10B88">
        <w:tc>
          <w:tcPr>
            <w:tcW w:w="2410" w:type="dxa"/>
            <w:tcBorders>
              <w:top w:val="single" w:sz="4" w:space="0" w:color="auto"/>
              <w:left w:val="single" w:sz="4" w:space="0" w:color="auto"/>
              <w:bottom w:val="single" w:sz="6" w:space="0" w:color="auto"/>
              <w:right w:val="single" w:sz="6" w:space="0" w:color="auto"/>
            </w:tcBorders>
            <w:shd w:val="clear" w:color="auto" w:fill="E6E6E6"/>
            <w:vAlign w:val="center"/>
          </w:tcPr>
          <w:p w:rsidR="0094364F" w:rsidRPr="00C10B88" w:rsidRDefault="0094364F">
            <w:pPr>
              <w:pStyle w:val="Heading3"/>
              <w:spacing w:line="240" w:lineRule="auto"/>
              <w:jc w:val="left"/>
              <w:rPr>
                <w:sz w:val="22"/>
                <w:szCs w:val="22"/>
              </w:rPr>
            </w:pPr>
            <w:bookmarkStart w:id="31" w:name="_Toc191284738"/>
            <w:bookmarkStart w:id="32" w:name="_Toc293999465"/>
            <w:r w:rsidRPr="00C10B88">
              <w:rPr>
                <w:sz w:val="22"/>
                <w:szCs w:val="22"/>
              </w:rPr>
              <w:t>Consortium</w:t>
            </w:r>
            <w:bookmarkEnd w:id="31"/>
            <w:bookmarkEnd w:id="32"/>
          </w:p>
        </w:tc>
        <w:tc>
          <w:tcPr>
            <w:tcW w:w="5953" w:type="dxa"/>
            <w:tcBorders>
              <w:top w:val="single" w:sz="4" w:space="0" w:color="auto"/>
              <w:left w:val="single" w:sz="6" w:space="0" w:color="auto"/>
              <w:bottom w:val="single" w:sz="6" w:space="0" w:color="auto"/>
              <w:right w:val="single" w:sz="4" w:space="0" w:color="auto"/>
            </w:tcBorders>
            <w:vAlign w:val="center"/>
          </w:tcPr>
          <w:p w:rsidR="0094364F" w:rsidRPr="00C10B88" w:rsidRDefault="0094364F">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94364F" w:rsidRPr="00C10B88">
        <w:trPr>
          <w:cantSplit/>
        </w:trPr>
        <w:tc>
          <w:tcPr>
            <w:tcW w:w="8363" w:type="dxa"/>
            <w:gridSpan w:val="2"/>
            <w:tcBorders>
              <w:top w:val="single" w:sz="6"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5"/>
              <w:spacing w:line="240" w:lineRule="auto"/>
              <w:rPr>
                <w:color w:val="auto"/>
                <w:sz w:val="22"/>
                <w:szCs w:val="22"/>
              </w:rPr>
            </w:pPr>
            <w:r w:rsidRPr="00C10B88">
              <w:rPr>
                <w:color w:val="auto"/>
                <w:sz w:val="22"/>
                <w:szCs w:val="22"/>
              </w:rPr>
              <w:t>If yes please complete the table below</w:t>
            </w:r>
          </w:p>
        </w:tc>
      </w:tr>
    </w:tbl>
    <w:p w:rsidR="0094364F" w:rsidRPr="00C10B88" w:rsidRDefault="0094364F">
      <w:pPr>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954"/>
        <w:gridCol w:w="2409"/>
      </w:tblGrid>
      <w:tr w:rsidR="0094364F" w:rsidRPr="00C10B88">
        <w:tc>
          <w:tcPr>
            <w:tcW w:w="5954"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3"/>
              <w:spacing w:line="240" w:lineRule="auto"/>
              <w:jc w:val="left"/>
              <w:rPr>
                <w:sz w:val="22"/>
                <w:szCs w:val="22"/>
              </w:rPr>
            </w:pPr>
            <w:bookmarkStart w:id="33" w:name="_Toc191284739"/>
            <w:bookmarkStart w:id="34" w:name="_Toc293999466"/>
            <w:r w:rsidRPr="00C10B88">
              <w:rPr>
                <w:sz w:val="22"/>
                <w:szCs w:val="22"/>
              </w:rPr>
              <w:t>Organisation</w:t>
            </w:r>
            <w:bookmarkEnd w:id="33"/>
            <w:bookmarkEnd w:id="34"/>
          </w:p>
        </w:tc>
        <w:tc>
          <w:tcPr>
            <w:tcW w:w="2409"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Percentage shareholding</w:t>
            </w:r>
          </w:p>
        </w:tc>
      </w:tr>
      <w:tr w:rsidR="0094364F" w:rsidRPr="00C10B88">
        <w:tc>
          <w:tcPr>
            <w:tcW w:w="5954"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tc>
          <w:tcPr>
            <w:tcW w:w="5954"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tc>
      </w:tr>
    </w:tbl>
    <w:p w:rsidR="0094364F" w:rsidRPr="00C10B88" w:rsidRDefault="0094364F">
      <w:pPr>
        <w:jc w:val="both"/>
        <w:rPr>
          <w:rFonts w:ascii="Arial" w:hAnsi="Arial" w:cs="Arial"/>
          <w:sz w:val="22"/>
          <w:szCs w:val="22"/>
        </w:rPr>
      </w:pPr>
    </w:p>
    <w:p w:rsidR="0094364F" w:rsidRPr="00C10B88" w:rsidRDefault="0094364F">
      <w:pPr>
        <w:pStyle w:val="BodyTextIndent2"/>
        <w:spacing w:line="240" w:lineRule="auto"/>
        <w:rPr>
          <w:sz w:val="22"/>
          <w:szCs w:val="22"/>
        </w:rPr>
      </w:pPr>
      <w:r w:rsidRPr="00C10B88">
        <w:rPr>
          <w:sz w:val="22"/>
          <w:szCs w:val="22"/>
        </w:rPr>
        <w:t>6</w:t>
      </w:r>
      <w:r w:rsidRPr="00C10B88">
        <w:rPr>
          <w:sz w:val="22"/>
          <w:szCs w:val="22"/>
        </w:rPr>
        <w:tab/>
        <w:t xml:space="preserve">Please provide a one-page chart illustrating the ownership structure of the </w:t>
      </w:r>
      <w:r w:rsidR="00BE1FE0">
        <w:rPr>
          <w:sz w:val="22"/>
          <w:szCs w:val="22"/>
        </w:rPr>
        <w:t>Supplier</w:t>
      </w:r>
      <w:r w:rsidRPr="00C10B88">
        <w:rPr>
          <w:sz w:val="22"/>
          <w:szCs w:val="22"/>
        </w:rPr>
        <w:t xml:space="preserve"> including relations to any parent or other group or holding companies.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4678"/>
        <w:gridCol w:w="1276"/>
      </w:tblGrid>
      <w:tr w:rsidR="0094364F" w:rsidRPr="00C10B88">
        <w:tc>
          <w:tcPr>
            <w:tcW w:w="4678"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Ownership structure enclosed (please √)</w:t>
            </w:r>
          </w:p>
        </w:tc>
        <w:tc>
          <w:tcPr>
            <w:tcW w:w="1276"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pStyle w:val="Paragraph3"/>
              <w:spacing w:before="0" w:after="0"/>
              <w:rPr>
                <w:lang w:val="en-GB"/>
              </w:rPr>
            </w:pPr>
          </w:p>
        </w:tc>
      </w:tr>
    </w:tbl>
    <w:p w:rsidR="00256EB0" w:rsidRDefault="00256EB0">
      <w:pPr>
        <w:spacing w:after="240"/>
        <w:jc w:val="both"/>
        <w:rPr>
          <w:rFonts w:ascii="Arial" w:hAnsi="Arial" w:cs="Arial"/>
          <w:sz w:val="22"/>
          <w:szCs w:val="22"/>
        </w:rPr>
      </w:pPr>
    </w:p>
    <w:p w:rsidR="0094364F" w:rsidRPr="00C10B88" w:rsidRDefault="0094364F">
      <w:pPr>
        <w:spacing w:after="240"/>
        <w:jc w:val="both"/>
        <w:rPr>
          <w:rFonts w:ascii="Arial" w:hAnsi="Arial" w:cs="Arial"/>
          <w:b/>
          <w:bCs/>
          <w:sz w:val="22"/>
          <w:szCs w:val="22"/>
        </w:rPr>
      </w:pPr>
      <w:r w:rsidRPr="00C10B88">
        <w:rPr>
          <w:rFonts w:ascii="Arial" w:hAnsi="Arial" w:cs="Arial"/>
          <w:sz w:val="22"/>
          <w:szCs w:val="22"/>
        </w:rPr>
        <w:t>7</w:t>
      </w:r>
      <w:r w:rsidRPr="00C10B88">
        <w:rPr>
          <w:rFonts w:ascii="Arial" w:hAnsi="Arial" w:cs="Arial"/>
          <w:b/>
          <w:bCs/>
          <w:sz w:val="22"/>
          <w:szCs w:val="22"/>
        </w:rPr>
        <w:t xml:space="preserve">         Registration with professional body</w:t>
      </w:r>
    </w:p>
    <w:p w:rsidR="0094364F" w:rsidRPr="00C10B88" w:rsidRDefault="0094364F">
      <w:pPr>
        <w:spacing w:after="240"/>
        <w:ind w:left="680"/>
        <w:jc w:val="both"/>
        <w:rPr>
          <w:rFonts w:ascii="Arial" w:hAnsi="Arial" w:cs="Arial"/>
          <w:sz w:val="22"/>
          <w:szCs w:val="22"/>
        </w:rPr>
      </w:pPr>
      <w:r w:rsidRPr="00C10B88">
        <w:rPr>
          <w:rFonts w:ascii="Arial" w:hAnsi="Arial" w:cs="Arial"/>
          <w:sz w:val="22"/>
          <w:szCs w:val="22"/>
        </w:rPr>
        <w:t xml:space="preserve">Where applicable, is the </w:t>
      </w:r>
      <w:r w:rsidR="00BE1FE0">
        <w:rPr>
          <w:rFonts w:ascii="Arial" w:hAnsi="Arial" w:cs="Arial"/>
          <w:sz w:val="22"/>
          <w:szCs w:val="22"/>
        </w:rPr>
        <w:t>Supplier</w:t>
      </w:r>
      <w:r w:rsidRPr="00C10B88">
        <w:rPr>
          <w:rFonts w:ascii="Arial" w:hAnsi="Arial" w:cs="Arial"/>
          <w:sz w:val="22"/>
          <w:szCs w:val="22"/>
        </w:rPr>
        <w:t xml:space="preserve"> registered with the appropriate trade or professional register(s) in the EU member state where it is established (as set out in Annex IX B of Directive 2004/18/EC) under the conditions laid down by that member state</w:t>
      </w:r>
      <w:r w:rsidRPr="00C10B88">
        <w:rPr>
          <w:rStyle w:val="FootnoteReference"/>
          <w:rFonts w:ascii="Arial" w:hAnsi="Arial" w:cs="Arial"/>
          <w:sz w:val="22"/>
          <w:szCs w:val="22"/>
        </w:rPr>
        <w:footnoteReference w:customMarkFollows="1" w:id="1"/>
        <w:t>*</w:t>
      </w:r>
      <w:r w:rsidRPr="00C10B88">
        <w:rPr>
          <w:rFonts w:ascii="Arial" w:hAnsi="Arial" w:cs="Arial"/>
          <w:sz w:val="22"/>
          <w:szCs w:val="22"/>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94364F" w:rsidRPr="00C10B88">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4"/>
              <w:spacing w:line="240" w:lineRule="auto"/>
              <w:rPr>
                <w:color w:val="auto"/>
                <w:sz w:val="22"/>
                <w:szCs w:val="22"/>
              </w:rPr>
            </w:pPr>
            <w:r w:rsidRPr="00C10B88">
              <w:rPr>
                <w:color w:val="auto"/>
                <w:sz w:val="22"/>
                <w:szCs w:val="22"/>
              </w:rPr>
              <w:lastRenderedPageBreak/>
              <w:t>Evidence of registration with appropriate professional/trade body</w:t>
            </w:r>
          </w:p>
          <w:p w:rsidR="0094364F" w:rsidRPr="00C10B88" w:rsidRDefault="0094364F">
            <w:pPr>
              <w:pStyle w:val="Heading4"/>
              <w:spacing w:line="240" w:lineRule="auto"/>
              <w:rPr>
                <w:color w:val="auto"/>
                <w:sz w:val="22"/>
                <w:szCs w:val="22"/>
              </w:rPr>
            </w:pPr>
            <w:r w:rsidRPr="00C10B88">
              <w:rPr>
                <w:b w:val="0"/>
                <w:bCs w:val="0"/>
                <w:i/>
                <w:iCs/>
                <w:color w:val="auto"/>
                <w:sz w:val="22"/>
                <w:szCs w:val="22"/>
              </w:rPr>
              <w:t>Either insert required details or state ‘None’</w:t>
            </w:r>
          </w:p>
        </w:tc>
      </w:tr>
      <w:tr w:rsidR="0094364F" w:rsidRPr="00C10B88">
        <w:tc>
          <w:tcPr>
            <w:tcW w:w="836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p w:rsidR="0094364F" w:rsidRPr="00C10B88" w:rsidRDefault="0094364F">
            <w:pPr>
              <w:rPr>
                <w:rFonts w:ascii="Arial" w:hAnsi="Arial" w:cs="Arial"/>
                <w:sz w:val="22"/>
                <w:szCs w:val="22"/>
              </w:rPr>
            </w:pPr>
          </w:p>
        </w:tc>
      </w:tr>
    </w:tbl>
    <w:p w:rsidR="0094364F" w:rsidRPr="00C10B88" w:rsidRDefault="0094364F">
      <w:pPr>
        <w:rPr>
          <w:rFonts w:ascii="Arial" w:hAnsi="Arial" w:cs="Arial"/>
          <w:sz w:val="22"/>
          <w:szCs w:val="22"/>
        </w:rPr>
      </w:pPr>
    </w:p>
    <w:p w:rsidR="00E4060B" w:rsidRPr="00C10B88" w:rsidRDefault="00E4060B">
      <w:pPr>
        <w:rPr>
          <w:rFonts w:ascii="Arial" w:hAnsi="Arial" w:cs="Arial"/>
          <w:sz w:val="22"/>
          <w:szCs w:val="22"/>
        </w:rPr>
      </w:pPr>
    </w:p>
    <w:p w:rsidR="00E4060B" w:rsidRDefault="00A80E53" w:rsidP="001C6023">
      <w:pPr>
        <w:numPr>
          <w:ilvl w:val="0"/>
          <w:numId w:val="7"/>
        </w:numPr>
        <w:ind w:hanging="720"/>
        <w:rPr>
          <w:rFonts w:ascii="Arial" w:hAnsi="Arial" w:cs="Arial"/>
          <w:sz w:val="22"/>
          <w:szCs w:val="22"/>
        </w:rPr>
      </w:pPr>
      <w:r w:rsidRPr="00C10B88">
        <w:rPr>
          <w:rFonts w:ascii="Arial" w:hAnsi="Arial" w:cs="Arial"/>
          <w:sz w:val="22"/>
          <w:szCs w:val="22"/>
        </w:rPr>
        <w:t>The following table shows the works and services that are required</w:t>
      </w:r>
      <w:r w:rsidR="00C92AF8" w:rsidRPr="00C10B88">
        <w:rPr>
          <w:rFonts w:ascii="Arial" w:hAnsi="Arial" w:cs="Arial"/>
          <w:sz w:val="22"/>
          <w:szCs w:val="22"/>
        </w:rPr>
        <w:t>:</w:t>
      </w:r>
    </w:p>
    <w:p w:rsidR="00036638" w:rsidRPr="00C10B88" w:rsidRDefault="00036638" w:rsidP="00036638">
      <w:pPr>
        <w:rPr>
          <w:rFonts w:ascii="Arial" w:hAnsi="Arial" w:cs="Arial"/>
          <w:sz w:val="22"/>
          <w:szCs w:val="22"/>
        </w:rPr>
      </w:pPr>
    </w:p>
    <w:p w:rsidR="00036638" w:rsidRPr="00036638" w:rsidRDefault="00BE1FE0" w:rsidP="00036638">
      <w:pPr>
        <w:ind w:left="720"/>
        <w:rPr>
          <w:rFonts w:ascii="Arial" w:hAnsi="Arial" w:cs="Arial"/>
          <w:sz w:val="22"/>
          <w:szCs w:val="22"/>
          <w:lang w:eastAsia="en-GB"/>
        </w:rPr>
      </w:pPr>
      <w:r>
        <w:rPr>
          <w:rFonts w:ascii="Arial" w:hAnsi="Arial" w:cs="Arial"/>
          <w:sz w:val="22"/>
          <w:szCs w:val="22"/>
          <w:lang w:eastAsia="en-GB"/>
        </w:rPr>
        <w:t>Requests to participate</w:t>
      </w:r>
      <w:r w:rsidR="00121004">
        <w:rPr>
          <w:rFonts w:ascii="Arial" w:hAnsi="Arial" w:cs="Arial"/>
          <w:sz w:val="22"/>
          <w:szCs w:val="22"/>
          <w:lang w:eastAsia="en-GB"/>
        </w:rPr>
        <w:t xml:space="preserve"> are sought from </w:t>
      </w:r>
      <w:r w:rsidR="00617B82">
        <w:rPr>
          <w:rFonts w:ascii="Arial" w:hAnsi="Arial" w:cs="Arial"/>
          <w:sz w:val="22"/>
          <w:szCs w:val="22"/>
          <w:lang w:eastAsia="en-GB"/>
        </w:rPr>
        <w:t>suppliers</w:t>
      </w:r>
      <w:r w:rsidR="00121004">
        <w:rPr>
          <w:rFonts w:ascii="Arial" w:hAnsi="Arial" w:cs="Arial"/>
          <w:sz w:val="22"/>
          <w:szCs w:val="22"/>
          <w:lang w:eastAsia="en-GB"/>
        </w:rPr>
        <w:t xml:space="preserve"> who can provide </w:t>
      </w:r>
      <w:r w:rsidR="00617B82">
        <w:rPr>
          <w:rFonts w:ascii="Arial" w:hAnsi="Arial" w:cs="Arial"/>
          <w:sz w:val="22"/>
          <w:szCs w:val="22"/>
          <w:lang w:eastAsia="en-GB"/>
        </w:rPr>
        <w:t>the core catering services shown in the table below</w:t>
      </w:r>
      <w:r w:rsidR="00913C4D">
        <w:rPr>
          <w:rFonts w:ascii="Arial" w:hAnsi="Arial" w:cs="Arial"/>
          <w:sz w:val="22"/>
          <w:szCs w:val="22"/>
          <w:lang w:eastAsia="en-GB"/>
        </w:rPr>
        <w:t>.</w:t>
      </w:r>
      <w:r w:rsidR="00913C4D" w:rsidRPr="00036638">
        <w:rPr>
          <w:rFonts w:ascii="Arial" w:hAnsi="Arial" w:cs="Arial"/>
          <w:sz w:val="22"/>
          <w:szCs w:val="22"/>
          <w:lang w:eastAsia="en-GB"/>
        </w:rPr>
        <w:t xml:space="preserve"> Throughout</w:t>
      </w:r>
      <w:r w:rsidR="00036638" w:rsidRPr="00036638">
        <w:rPr>
          <w:rFonts w:ascii="Arial" w:hAnsi="Arial" w:cs="Arial"/>
          <w:sz w:val="22"/>
          <w:szCs w:val="22"/>
          <w:lang w:eastAsia="en-GB"/>
        </w:rPr>
        <w:t xml:space="preserve"> the duration of the contract the </w:t>
      </w:r>
      <w:r>
        <w:rPr>
          <w:rFonts w:ascii="Arial" w:hAnsi="Arial" w:cs="Arial"/>
          <w:sz w:val="22"/>
          <w:szCs w:val="22"/>
          <w:lang w:eastAsia="en-GB"/>
        </w:rPr>
        <w:t>Supplier</w:t>
      </w:r>
      <w:r w:rsidR="00036638" w:rsidRPr="00036638">
        <w:rPr>
          <w:rFonts w:ascii="Arial" w:hAnsi="Arial" w:cs="Arial"/>
          <w:sz w:val="22"/>
          <w:szCs w:val="22"/>
          <w:lang w:eastAsia="en-GB"/>
        </w:rPr>
        <w:t xml:space="preserve"> will be expected to work with </w:t>
      </w:r>
      <w:r w:rsidR="000A025B">
        <w:rPr>
          <w:rFonts w:ascii="Arial" w:hAnsi="Arial" w:cs="Arial"/>
          <w:sz w:val="22"/>
          <w:szCs w:val="22"/>
          <w:lang w:eastAsia="en-GB"/>
        </w:rPr>
        <w:t xml:space="preserve">University </w:t>
      </w:r>
      <w:r w:rsidR="00036638" w:rsidRPr="00036638">
        <w:rPr>
          <w:rFonts w:ascii="Arial" w:hAnsi="Arial" w:cs="Arial"/>
          <w:sz w:val="22"/>
          <w:szCs w:val="22"/>
          <w:lang w:eastAsia="en-GB"/>
        </w:rPr>
        <w:t xml:space="preserve">to review and </w:t>
      </w:r>
      <w:r w:rsidR="000A025B">
        <w:rPr>
          <w:rFonts w:ascii="Arial" w:hAnsi="Arial" w:cs="Arial"/>
          <w:sz w:val="22"/>
          <w:szCs w:val="22"/>
          <w:lang w:eastAsia="en-GB"/>
        </w:rPr>
        <w:t xml:space="preserve">develop </w:t>
      </w:r>
      <w:r w:rsidR="0095275E">
        <w:rPr>
          <w:rFonts w:ascii="Arial" w:hAnsi="Arial" w:cs="Arial"/>
          <w:sz w:val="22"/>
          <w:szCs w:val="22"/>
          <w:lang w:eastAsia="en-GB"/>
        </w:rPr>
        <w:t xml:space="preserve">management and </w:t>
      </w:r>
      <w:r w:rsidR="000A025B">
        <w:rPr>
          <w:rFonts w:ascii="Arial" w:hAnsi="Arial" w:cs="Arial"/>
          <w:sz w:val="22"/>
          <w:szCs w:val="22"/>
          <w:lang w:eastAsia="en-GB"/>
        </w:rPr>
        <w:t>delivery of the service</w:t>
      </w:r>
      <w:r w:rsidR="00036638" w:rsidRPr="00036638">
        <w:rPr>
          <w:rFonts w:ascii="Arial" w:hAnsi="Arial" w:cs="Arial"/>
          <w:sz w:val="22"/>
          <w:szCs w:val="22"/>
          <w:lang w:eastAsia="en-GB"/>
        </w:rPr>
        <w:t>. This may involve, but will not be limited to:</w:t>
      </w:r>
    </w:p>
    <w:p w:rsidR="00A80E53" w:rsidRPr="00C10B88" w:rsidRDefault="00A80E53" w:rsidP="00A80E53">
      <w:pPr>
        <w:rPr>
          <w:rFonts w:ascii="Arial" w:hAnsi="Arial" w:cs="Arial"/>
          <w:sz w:val="22"/>
          <w:szCs w:val="22"/>
        </w:rPr>
      </w:pPr>
    </w:p>
    <w:tbl>
      <w:tblPr>
        <w:tblW w:w="3740" w:type="dxa"/>
        <w:tblInd w:w="29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740"/>
      </w:tblGrid>
      <w:tr w:rsidR="00BE1FE0" w:rsidTr="00BE1FE0">
        <w:trPr>
          <w:trHeight w:val="300"/>
        </w:trPr>
        <w:tc>
          <w:tcPr>
            <w:tcW w:w="3740" w:type="dxa"/>
            <w:tcBorders>
              <w:top w:val="single" w:sz="12" w:space="0" w:color="auto"/>
              <w:bottom w:val="single" w:sz="12" w:space="0" w:color="auto"/>
            </w:tcBorders>
            <w:shd w:val="clear" w:color="auto" w:fill="D9D9D9"/>
            <w:noWrap/>
            <w:vAlign w:val="bottom"/>
            <w:hideMark/>
          </w:tcPr>
          <w:p w:rsidR="00BE1FE0" w:rsidRDefault="00BE1FE0" w:rsidP="00617B82">
            <w:pPr>
              <w:rPr>
                <w:rFonts w:ascii="Arial" w:hAnsi="Arial" w:cs="Arial"/>
                <w:color w:val="000000"/>
              </w:rPr>
            </w:pPr>
            <w:r w:rsidRPr="0082097E">
              <w:rPr>
                <w:rFonts w:ascii="Arial" w:hAnsi="Arial" w:cs="Arial"/>
                <w:b/>
                <w:color w:val="000000"/>
                <w:sz w:val="22"/>
                <w:szCs w:val="22"/>
              </w:rPr>
              <w:t xml:space="preserve">Core </w:t>
            </w:r>
            <w:r w:rsidR="00617B82">
              <w:rPr>
                <w:rFonts w:ascii="Arial" w:hAnsi="Arial" w:cs="Arial"/>
                <w:b/>
                <w:color w:val="000000"/>
                <w:sz w:val="22"/>
                <w:szCs w:val="22"/>
              </w:rPr>
              <w:t>Catering</w:t>
            </w:r>
            <w:r w:rsidRPr="0082097E">
              <w:rPr>
                <w:rFonts w:ascii="Arial" w:hAnsi="Arial" w:cs="Arial"/>
                <w:b/>
                <w:color w:val="000000"/>
                <w:sz w:val="22"/>
                <w:szCs w:val="22"/>
              </w:rPr>
              <w:t xml:space="preserve"> Services</w:t>
            </w:r>
          </w:p>
        </w:tc>
      </w:tr>
      <w:tr w:rsidR="00E835B6" w:rsidTr="00F5129D">
        <w:trPr>
          <w:trHeight w:val="300"/>
        </w:trPr>
        <w:tc>
          <w:tcPr>
            <w:tcW w:w="3740" w:type="dxa"/>
            <w:tcBorders>
              <w:top w:val="single" w:sz="12" w:space="0" w:color="auto"/>
            </w:tcBorders>
            <w:shd w:val="clear" w:color="auto" w:fill="auto"/>
            <w:noWrap/>
            <w:vAlign w:val="bottom"/>
          </w:tcPr>
          <w:p w:rsidR="00E835B6" w:rsidRDefault="00E835B6" w:rsidP="00CF02D7">
            <w:pPr>
              <w:rPr>
                <w:rFonts w:ascii="Arial" w:hAnsi="Arial" w:cs="Arial"/>
                <w:color w:val="000000"/>
                <w:sz w:val="22"/>
                <w:szCs w:val="22"/>
              </w:rPr>
            </w:pPr>
            <w:r w:rsidRPr="003A22AD">
              <w:rPr>
                <w:rFonts w:ascii="Arial" w:hAnsi="Arial" w:cs="Arial"/>
                <w:color w:val="000000"/>
                <w:sz w:val="22"/>
                <w:szCs w:val="22"/>
              </w:rPr>
              <w:t>Refectory meal/refreshment services for staff/students/visitors</w:t>
            </w:r>
          </w:p>
        </w:tc>
      </w:tr>
      <w:tr w:rsidR="00E835B6" w:rsidTr="00F5129D">
        <w:trPr>
          <w:trHeight w:val="300"/>
        </w:trPr>
        <w:tc>
          <w:tcPr>
            <w:tcW w:w="3740" w:type="dxa"/>
            <w:shd w:val="clear" w:color="auto" w:fill="auto"/>
            <w:noWrap/>
            <w:vAlign w:val="bottom"/>
          </w:tcPr>
          <w:p w:rsidR="00E835B6" w:rsidRDefault="00E835B6" w:rsidP="00CF02D7">
            <w:pPr>
              <w:rPr>
                <w:rFonts w:ascii="Arial" w:hAnsi="Arial" w:cs="Arial"/>
                <w:color w:val="000000"/>
                <w:sz w:val="22"/>
                <w:szCs w:val="22"/>
              </w:rPr>
            </w:pPr>
            <w:r w:rsidRPr="003A22AD">
              <w:rPr>
                <w:rFonts w:ascii="Arial" w:hAnsi="Arial" w:cs="Arial"/>
                <w:color w:val="000000"/>
                <w:sz w:val="22"/>
                <w:szCs w:val="22"/>
              </w:rPr>
              <w:t>Coffee shop services</w:t>
            </w:r>
          </w:p>
        </w:tc>
      </w:tr>
      <w:tr w:rsidR="00E835B6" w:rsidTr="00F5129D">
        <w:trPr>
          <w:trHeight w:val="300"/>
        </w:trPr>
        <w:tc>
          <w:tcPr>
            <w:tcW w:w="3740" w:type="dxa"/>
            <w:shd w:val="clear" w:color="auto" w:fill="auto"/>
            <w:noWrap/>
            <w:vAlign w:val="bottom"/>
          </w:tcPr>
          <w:p w:rsidR="00E835B6" w:rsidDel="0082097E" w:rsidRDefault="00E835B6" w:rsidP="00CF02D7">
            <w:pPr>
              <w:rPr>
                <w:rFonts w:ascii="Arial" w:hAnsi="Arial" w:cs="Arial"/>
                <w:color w:val="000000"/>
                <w:sz w:val="22"/>
                <w:szCs w:val="22"/>
              </w:rPr>
            </w:pPr>
            <w:r w:rsidRPr="003A22AD">
              <w:rPr>
                <w:rFonts w:ascii="Arial" w:hAnsi="Arial" w:cs="Arial"/>
                <w:color w:val="000000"/>
                <w:sz w:val="22"/>
                <w:szCs w:val="22"/>
              </w:rPr>
              <w:t>Bar services</w:t>
            </w:r>
          </w:p>
        </w:tc>
      </w:tr>
      <w:tr w:rsidR="00E835B6" w:rsidTr="00F5129D">
        <w:trPr>
          <w:trHeight w:val="300"/>
        </w:trPr>
        <w:tc>
          <w:tcPr>
            <w:tcW w:w="3740" w:type="dxa"/>
            <w:shd w:val="clear" w:color="auto" w:fill="auto"/>
            <w:noWrap/>
            <w:vAlign w:val="bottom"/>
          </w:tcPr>
          <w:p w:rsidR="00E835B6" w:rsidDel="0082097E" w:rsidRDefault="00E835B6" w:rsidP="00CF02D7">
            <w:pPr>
              <w:rPr>
                <w:rFonts w:ascii="Arial" w:hAnsi="Arial" w:cs="Arial"/>
                <w:color w:val="000000"/>
                <w:sz w:val="22"/>
                <w:szCs w:val="22"/>
              </w:rPr>
            </w:pPr>
            <w:r w:rsidRPr="003A22AD">
              <w:rPr>
                <w:rFonts w:ascii="Arial" w:hAnsi="Arial" w:cs="Arial"/>
                <w:color w:val="000000"/>
                <w:sz w:val="22"/>
                <w:szCs w:val="22"/>
              </w:rPr>
              <w:t>Hospitality catering</w:t>
            </w:r>
          </w:p>
        </w:tc>
      </w:tr>
    </w:tbl>
    <w:p w:rsidR="0082097E" w:rsidRDefault="0082097E" w:rsidP="001413DB">
      <w:pPr>
        <w:ind w:left="1440"/>
        <w:rPr>
          <w:rFonts w:ascii="Arial" w:hAnsi="Arial" w:cs="Arial"/>
          <w:sz w:val="22"/>
          <w:szCs w:val="22"/>
        </w:rPr>
      </w:pPr>
    </w:p>
    <w:p w:rsidR="00E4060B" w:rsidRDefault="00E4060B" w:rsidP="00036638">
      <w:pPr>
        <w:jc w:val="both"/>
        <w:rPr>
          <w:rFonts w:ascii="Arial" w:hAnsi="Arial" w:cs="Arial"/>
          <w:sz w:val="22"/>
          <w:szCs w:val="22"/>
        </w:rPr>
      </w:pPr>
    </w:p>
    <w:p w:rsidR="0094364F" w:rsidRPr="00C10B88" w:rsidRDefault="00C92AF8">
      <w:pPr>
        <w:ind w:left="720" w:hanging="720"/>
        <w:jc w:val="both"/>
        <w:rPr>
          <w:rFonts w:ascii="Arial" w:hAnsi="Arial" w:cs="Arial"/>
          <w:sz w:val="22"/>
          <w:szCs w:val="22"/>
        </w:rPr>
      </w:pPr>
      <w:r w:rsidRPr="00C10B88">
        <w:rPr>
          <w:rFonts w:ascii="Arial" w:hAnsi="Arial" w:cs="Arial"/>
          <w:sz w:val="22"/>
          <w:szCs w:val="22"/>
        </w:rPr>
        <w:t>9</w:t>
      </w:r>
      <w:r w:rsidR="0094364F" w:rsidRPr="00C10B88">
        <w:rPr>
          <w:rFonts w:ascii="Arial" w:hAnsi="Arial" w:cs="Arial"/>
          <w:sz w:val="22"/>
          <w:szCs w:val="22"/>
        </w:rPr>
        <w:tab/>
        <w:t xml:space="preserve">Please indicate by ticking the appropriate box what type of </w:t>
      </w:r>
      <w:r w:rsidR="00BE1FE0">
        <w:rPr>
          <w:rFonts w:ascii="Arial" w:hAnsi="Arial" w:cs="Arial"/>
          <w:sz w:val="22"/>
          <w:szCs w:val="22"/>
        </w:rPr>
        <w:t>Supplier</w:t>
      </w:r>
      <w:r w:rsidR="0094364F" w:rsidRPr="00C10B88">
        <w:rPr>
          <w:rFonts w:ascii="Arial" w:hAnsi="Arial" w:cs="Arial"/>
          <w:sz w:val="22"/>
          <w:szCs w:val="22"/>
        </w:rPr>
        <w:t xml:space="preserve"> you are</w:t>
      </w:r>
      <w:r w:rsidR="00A05A73">
        <w:rPr>
          <w:rFonts w:ascii="Arial" w:hAnsi="Arial" w:cs="Arial"/>
          <w:sz w:val="22"/>
          <w:szCs w:val="22"/>
        </w:rPr>
        <w:t xml:space="preserve"> (please refer to paragraph </w:t>
      </w:r>
      <w:r w:rsidR="00022EAD">
        <w:rPr>
          <w:rFonts w:ascii="Arial" w:hAnsi="Arial" w:cs="Arial"/>
          <w:sz w:val="22"/>
          <w:szCs w:val="22"/>
        </w:rPr>
        <w:t>9 on page 6</w:t>
      </w:r>
      <w:r w:rsidR="0094364F" w:rsidRPr="00C10B88">
        <w:rPr>
          <w:rFonts w:ascii="Arial" w:hAnsi="Arial" w:cs="Arial"/>
          <w:sz w:val="22"/>
          <w:szCs w:val="22"/>
        </w:rPr>
        <w:t xml:space="preserve"> </w:t>
      </w:r>
      <w:r w:rsidR="00022EAD" w:rsidRPr="00893185">
        <w:rPr>
          <w:rFonts w:ascii="Arial" w:hAnsi="Arial" w:cs="Arial"/>
          <w:sz w:val="22"/>
          <w:szCs w:val="22"/>
        </w:rPr>
        <w:t>(Consortia and subcontracting).</w:t>
      </w:r>
      <w:r w:rsidR="0094364F" w:rsidRPr="00C10B88">
        <w:rPr>
          <w:rFonts w:ascii="Arial" w:hAnsi="Arial" w:cs="Arial"/>
          <w:sz w:val="22"/>
          <w:szCs w:val="22"/>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bottom w:w="57" w:type="dxa"/>
        </w:tblCellMar>
        <w:tblLook w:val="0000" w:firstRow="0" w:lastRow="0" w:firstColumn="0" w:lastColumn="0" w:noHBand="0" w:noVBand="0"/>
      </w:tblPr>
      <w:tblGrid>
        <w:gridCol w:w="7229"/>
        <w:gridCol w:w="1134"/>
      </w:tblGrid>
      <w:tr w:rsidR="0094364F" w:rsidRPr="00C10B88" w:rsidTr="00E4060B">
        <w:trPr>
          <w:gridBefore w:val="1"/>
          <w:wBefore w:w="7229" w:type="dxa"/>
        </w:trPr>
        <w:tc>
          <w:tcPr>
            <w:tcW w:w="1134" w:type="dxa"/>
            <w:tcBorders>
              <w:top w:val="single" w:sz="4" w:space="0" w:color="auto"/>
              <w:left w:val="single" w:sz="4" w:space="0" w:color="auto"/>
              <w:bottom w:val="single" w:sz="6" w:space="0" w:color="auto"/>
              <w:right w:val="single" w:sz="4" w:space="0" w:color="auto"/>
            </w:tcBorders>
            <w:shd w:val="clear" w:color="auto" w:fill="E6E6E6"/>
            <w:vAlign w:val="center"/>
          </w:tcPr>
          <w:p w:rsidR="0094364F" w:rsidRPr="00C10B88" w:rsidRDefault="0094364F">
            <w:pPr>
              <w:pStyle w:val="Heading4"/>
              <w:spacing w:line="240" w:lineRule="auto"/>
              <w:jc w:val="center"/>
              <w:rPr>
                <w:color w:val="auto"/>
                <w:sz w:val="22"/>
                <w:szCs w:val="22"/>
              </w:rPr>
            </w:pPr>
            <w:r w:rsidRPr="00C10B88">
              <w:rPr>
                <w:color w:val="auto"/>
                <w:sz w:val="22"/>
                <w:szCs w:val="22"/>
              </w:rPr>
              <w:t>Please</w:t>
            </w:r>
          </w:p>
          <w:p w:rsidR="0094364F" w:rsidRPr="00C10B88" w:rsidRDefault="0094364F">
            <w:pPr>
              <w:pStyle w:val="Heading4"/>
              <w:spacing w:line="240" w:lineRule="auto"/>
              <w:jc w:val="center"/>
              <w:rPr>
                <w:color w:val="auto"/>
                <w:sz w:val="22"/>
                <w:szCs w:val="22"/>
              </w:rPr>
            </w:pPr>
            <w:r w:rsidRPr="00C10B88">
              <w:rPr>
                <w:color w:val="auto"/>
                <w:sz w:val="16"/>
                <w:szCs w:val="16"/>
              </w:rPr>
              <w:t>(</w:t>
            </w:r>
            <w:proofErr w:type="gramStart"/>
            <w:r w:rsidRPr="00C10B88">
              <w:rPr>
                <w:color w:val="auto"/>
                <w:sz w:val="16"/>
                <w:szCs w:val="16"/>
              </w:rPr>
              <w:t>tick</w:t>
            </w:r>
            <w:proofErr w:type="gramEnd"/>
            <w:r w:rsidRPr="00C10B88">
              <w:rPr>
                <w:color w:val="auto"/>
                <w:sz w:val="16"/>
                <w:szCs w:val="16"/>
              </w:rPr>
              <w:t xml:space="preserve"> one box)</w:t>
            </w:r>
          </w:p>
        </w:tc>
      </w:tr>
      <w:tr w:rsidR="0094364F" w:rsidRPr="00C10B88" w:rsidTr="00E4060B">
        <w:tc>
          <w:tcPr>
            <w:tcW w:w="7229" w:type="dxa"/>
            <w:tcBorders>
              <w:top w:val="single" w:sz="6" w:space="0" w:color="auto"/>
              <w:left w:val="single" w:sz="4" w:space="0" w:color="auto"/>
              <w:bottom w:val="single" w:sz="6" w:space="0" w:color="auto"/>
              <w:right w:val="single" w:sz="6" w:space="0" w:color="auto"/>
            </w:tcBorders>
            <w:shd w:val="clear" w:color="auto" w:fill="E6E6E6"/>
            <w:vAlign w:val="center"/>
          </w:tcPr>
          <w:p w:rsidR="0094364F" w:rsidRPr="00C10B88" w:rsidRDefault="0094364F">
            <w:pPr>
              <w:pStyle w:val="Heading4"/>
              <w:spacing w:line="240" w:lineRule="auto"/>
              <w:rPr>
                <w:color w:val="auto"/>
                <w:sz w:val="22"/>
                <w:szCs w:val="22"/>
              </w:rPr>
            </w:pPr>
            <w:r w:rsidRPr="00C10B88">
              <w:rPr>
                <w:color w:val="auto"/>
                <w:sz w:val="22"/>
                <w:szCs w:val="22"/>
              </w:rPr>
              <w:t xml:space="preserve">Type </w:t>
            </w:r>
            <w:proofErr w:type="gramStart"/>
            <w:r w:rsidRPr="00C10B88">
              <w:rPr>
                <w:color w:val="auto"/>
                <w:sz w:val="22"/>
                <w:szCs w:val="22"/>
              </w:rPr>
              <w:t>A</w:t>
            </w:r>
            <w:proofErr w:type="gramEnd"/>
            <w:r w:rsidRPr="00C10B88">
              <w:rPr>
                <w:color w:val="auto"/>
                <w:sz w:val="22"/>
                <w:szCs w:val="22"/>
              </w:rPr>
              <w:t xml:space="preserve"> </w:t>
            </w:r>
            <w:r w:rsidR="00BE1FE0">
              <w:rPr>
                <w:color w:val="auto"/>
                <w:sz w:val="22"/>
                <w:szCs w:val="22"/>
              </w:rPr>
              <w:t>Supplier</w:t>
            </w:r>
          </w:p>
          <w:p w:rsidR="0094364F" w:rsidRPr="00C10B88" w:rsidRDefault="0094364F">
            <w:pPr>
              <w:rPr>
                <w:rFonts w:ascii="Arial" w:hAnsi="Arial" w:cs="Arial"/>
                <w:sz w:val="22"/>
                <w:szCs w:val="22"/>
              </w:rPr>
            </w:pPr>
            <w:r w:rsidRPr="00C10B88">
              <w:rPr>
                <w:rFonts w:ascii="Arial" w:hAnsi="Arial" w:cs="Arial"/>
                <w:sz w:val="22"/>
                <w:szCs w:val="22"/>
              </w:rPr>
              <w:t xml:space="preserve">A </w:t>
            </w:r>
            <w:r w:rsidR="00BE1FE0">
              <w:rPr>
                <w:rFonts w:ascii="Arial" w:hAnsi="Arial" w:cs="Arial"/>
                <w:sz w:val="22"/>
                <w:szCs w:val="22"/>
              </w:rPr>
              <w:t>Supplier</w:t>
            </w:r>
            <w:r w:rsidRPr="00C10B88">
              <w:rPr>
                <w:rFonts w:ascii="Arial" w:hAnsi="Arial" w:cs="Arial"/>
                <w:sz w:val="22"/>
                <w:szCs w:val="22"/>
              </w:rPr>
              <w:t xml:space="preserve"> able to provide the requirements  (as stated in Para 1.</w:t>
            </w:r>
            <w:r w:rsidR="00072F6C">
              <w:rPr>
                <w:rFonts w:ascii="Arial" w:hAnsi="Arial" w:cs="Arial"/>
                <w:sz w:val="22"/>
                <w:szCs w:val="22"/>
              </w:rPr>
              <w:t>01</w:t>
            </w:r>
            <w:r w:rsidRPr="00C10B88">
              <w:rPr>
                <w:rFonts w:ascii="Arial" w:hAnsi="Arial" w:cs="Arial"/>
                <w:sz w:val="22"/>
                <w:szCs w:val="22"/>
              </w:rPr>
              <w:t xml:space="preserve">) itself or, if unable to do so, is bidding in the role of prime </w:t>
            </w:r>
            <w:r w:rsidR="00BE1FE0">
              <w:rPr>
                <w:rFonts w:ascii="Arial" w:hAnsi="Arial" w:cs="Arial"/>
                <w:sz w:val="22"/>
                <w:szCs w:val="22"/>
              </w:rPr>
              <w:t>Supplier</w:t>
            </w:r>
            <w:r w:rsidRPr="00C10B88">
              <w:rPr>
                <w:rFonts w:ascii="Arial" w:hAnsi="Arial" w:cs="Arial"/>
                <w:sz w:val="22"/>
                <w:szCs w:val="22"/>
              </w:rPr>
              <w:t xml:space="preserve"> and has the complete supply chain (sub-</w:t>
            </w:r>
            <w:r w:rsidR="00BE1FE0">
              <w:rPr>
                <w:rFonts w:ascii="Arial" w:hAnsi="Arial" w:cs="Arial"/>
                <w:sz w:val="22"/>
                <w:szCs w:val="22"/>
              </w:rPr>
              <w:t>Suppliers</w:t>
            </w:r>
            <w:r w:rsidRPr="00C10B88">
              <w:rPr>
                <w:rFonts w:ascii="Arial" w:hAnsi="Arial" w:cs="Arial"/>
                <w:sz w:val="22"/>
                <w:szCs w:val="22"/>
              </w:rPr>
              <w:t>) already in place to deliver those requirements.</w:t>
            </w:r>
          </w:p>
        </w:tc>
        <w:tc>
          <w:tcPr>
            <w:tcW w:w="1134" w:type="dxa"/>
            <w:tcBorders>
              <w:top w:val="single" w:sz="6" w:space="0" w:color="auto"/>
              <w:left w:val="single" w:sz="6" w:space="0" w:color="auto"/>
              <w:bottom w:val="single" w:sz="6" w:space="0" w:color="auto"/>
              <w:right w:val="single" w:sz="4" w:space="0" w:color="auto"/>
            </w:tcBorders>
            <w:vAlign w:val="center"/>
          </w:tcPr>
          <w:p w:rsidR="0094364F" w:rsidRPr="00C10B88" w:rsidRDefault="0094364F">
            <w:pPr>
              <w:rPr>
                <w:rFonts w:ascii="Arial" w:hAnsi="Arial" w:cs="Arial"/>
                <w:sz w:val="22"/>
                <w:szCs w:val="22"/>
              </w:rPr>
            </w:pPr>
          </w:p>
        </w:tc>
      </w:tr>
      <w:tr w:rsidR="0094364F" w:rsidRPr="00C10B88" w:rsidTr="00E4060B">
        <w:tc>
          <w:tcPr>
            <w:tcW w:w="7229" w:type="dxa"/>
            <w:tcBorders>
              <w:top w:val="single" w:sz="6" w:space="0" w:color="auto"/>
              <w:left w:val="single" w:sz="4" w:space="0" w:color="auto"/>
              <w:bottom w:val="single" w:sz="4" w:space="0" w:color="auto"/>
              <w:right w:val="single" w:sz="6" w:space="0" w:color="auto"/>
            </w:tcBorders>
            <w:shd w:val="clear" w:color="auto" w:fill="E6E6E6"/>
            <w:vAlign w:val="center"/>
          </w:tcPr>
          <w:p w:rsidR="0094364F" w:rsidRPr="00C10B88" w:rsidRDefault="0094364F">
            <w:pPr>
              <w:pStyle w:val="Heading4"/>
              <w:spacing w:line="240" w:lineRule="auto"/>
              <w:rPr>
                <w:color w:val="auto"/>
                <w:sz w:val="22"/>
                <w:szCs w:val="22"/>
              </w:rPr>
            </w:pPr>
            <w:r w:rsidRPr="00C10B88">
              <w:rPr>
                <w:color w:val="auto"/>
                <w:sz w:val="22"/>
                <w:szCs w:val="22"/>
              </w:rPr>
              <w:t xml:space="preserve">Type B </w:t>
            </w:r>
            <w:r w:rsidR="00BE1FE0">
              <w:rPr>
                <w:color w:val="auto"/>
                <w:sz w:val="22"/>
                <w:szCs w:val="22"/>
              </w:rPr>
              <w:t>Supplier</w:t>
            </w:r>
          </w:p>
          <w:p w:rsidR="0094364F" w:rsidRPr="00C10B88" w:rsidRDefault="0094364F">
            <w:pPr>
              <w:pStyle w:val="Heading4"/>
              <w:spacing w:line="240" w:lineRule="auto"/>
              <w:jc w:val="both"/>
              <w:rPr>
                <w:b w:val="0"/>
                <w:bCs w:val="0"/>
                <w:color w:val="auto"/>
                <w:sz w:val="22"/>
                <w:szCs w:val="22"/>
              </w:rPr>
            </w:pPr>
            <w:r w:rsidRPr="00C10B88">
              <w:rPr>
                <w:b w:val="0"/>
                <w:bCs w:val="0"/>
                <w:color w:val="auto"/>
                <w:sz w:val="22"/>
                <w:szCs w:val="22"/>
              </w:rPr>
              <w:t xml:space="preserve">A </w:t>
            </w:r>
            <w:r w:rsidR="00BE1FE0">
              <w:rPr>
                <w:b w:val="0"/>
                <w:bCs w:val="0"/>
                <w:color w:val="auto"/>
                <w:sz w:val="22"/>
                <w:szCs w:val="22"/>
              </w:rPr>
              <w:t>Supplier</w:t>
            </w:r>
            <w:r w:rsidRPr="00C10B88">
              <w:rPr>
                <w:b w:val="0"/>
                <w:bCs w:val="0"/>
                <w:color w:val="auto"/>
                <w:sz w:val="22"/>
                <w:szCs w:val="22"/>
              </w:rPr>
              <w:t xml:space="preserve"> able to provide the requirements as prime </w:t>
            </w:r>
            <w:proofErr w:type="gramStart"/>
            <w:r w:rsidR="00BE1FE0">
              <w:rPr>
                <w:b w:val="0"/>
                <w:bCs w:val="0"/>
                <w:color w:val="auto"/>
                <w:sz w:val="22"/>
                <w:szCs w:val="22"/>
              </w:rPr>
              <w:t>Supplier</w:t>
            </w:r>
            <w:r w:rsidRPr="00C10B88">
              <w:rPr>
                <w:b w:val="0"/>
                <w:bCs w:val="0"/>
                <w:color w:val="auto"/>
                <w:sz w:val="22"/>
                <w:szCs w:val="22"/>
              </w:rPr>
              <w:t xml:space="preserve">  (</w:t>
            </w:r>
            <w:proofErr w:type="gramEnd"/>
            <w:r w:rsidRPr="00C10B88">
              <w:rPr>
                <w:b w:val="0"/>
                <w:bCs w:val="0"/>
                <w:color w:val="auto"/>
                <w:sz w:val="22"/>
                <w:szCs w:val="22"/>
              </w:rPr>
              <w:t>as stated in Para 1.</w:t>
            </w:r>
            <w:r w:rsidR="00072F6C">
              <w:rPr>
                <w:b w:val="0"/>
                <w:bCs w:val="0"/>
                <w:color w:val="auto"/>
                <w:sz w:val="22"/>
                <w:szCs w:val="22"/>
              </w:rPr>
              <w:t>01</w:t>
            </w:r>
            <w:r w:rsidRPr="00C10B88">
              <w:rPr>
                <w:b w:val="0"/>
                <w:bCs w:val="0"/>
                <w:color w:val="auto"/>
                <w:sz w:val="22"/>
                <w:szCs w:val="22"/>
              </w:rPr>
              <w:t>) but is unable to confirm all sub-</w:t>
            </w:r>
            <w:r w:rsidR="00BE1FE0">
              <w:rPr>
                <w:b w:val="0"/>
                <w:bCs w:val="0"/>
                <w:color w:val="auto"/>
                <w:sz w:val="22"/>
                <w:szCs w:val="22"/>
              </w:rPr>
              <w:t>Suppliers</w:t>
            </w:r>
            <w:r w:rsidRPr="00C10B88">
              <w:rPr>
                <w:b w:val="0"/>
                <w:bCs w:val="0"/>
                <w:color w:val="auto"/>
                <w:sz w:val="22"/>
                <w:szCs w:val="22"/>
              </w:rPr>
              <w:t xml:space="preserve"> (complete supply chain) at this stage. This </w:t>
            </w:r>
            <w:r w:rsidR="00BE1FE0">
              <w:rPr>
                <w:b w:val="0"/>
                <w:bCs w:val="0"/>
                <w:color w:val="auto"/>
                <w:sz w:val="22"/>
                <w:szCs w:val="22"/>
              </w:rPr>
              <w:t>Supplier</w:t>
            </w:r>
            <w:r w:rsidRPr="00C10B88">
              <w:rPr>
                <w:b w:val="0"/>
                <w:bCs w:val="0"/>
                <w:color w:val="auto"/>
                <w:sz w:val="22"/>
                <w:szCs w:val="22"/>
              </w:rPr>
              <w:t xml:space="preserve"> will need to demonstrate a satisfactory methodology and track record of delivering a supply chain.</w:t>
            </w:r>
          </w:p>
        </w:tc>
        <w:tc>
          <w:tcPr>
            <w:tcW w:w="1134" w:type="dxa"/>
            <w:tcBorders>
              <w:top w:val="single" w:sz="6" w:space="0" w:color="auto"/>
              <w:left w:val="single" w:sz="6" w:space="0" w:color="auto"/>
              <w:bottom w:val="single" w:sz="4" w:space="0" w:color="auto"/>
              <w:right w:val="single" w:sz="4" w:space="0" w:color="auto"/>
            </w:tcBorders>
          </w:tcPr>
          <w:p w:rsidR="0094364F" w:rsidRPr="00C10B88" w:rsidRDefault="0094364F">
            <w:pPr>
              <w:rPr>
                <w:rFonts w:ascii="Arial" w:hAnsi="Arial" w:cs="Arial"/>
                <w:sz w:val="22"/>
                <w:szCs w:val="22"/>
              </w:rPr>
            </w:pPr>
          </w:p>
        </w:tc>
      </w:tr>
    </w:tbl>
    <w:p w:rsidR="0094364F" w:rsidRDefault="0094364F">
      <w:pPr>
        <w:pStyle w:val="Text"/>
        <w:overflowPunct/>
        <w:autoSpaceDE/>
        <w:autoSpaceDN/>
        <w:adjustRightInd/>
        <w:spacing w:after="0"/>
        <w:textAlignment w:val="auto"/>
        <w:rPr>
          <w:rFonts w:ascii="Arial" w:hAnsi="Arial" w:cs="Arial"/>
        </w:rPr>
      </w:pPr>
    </w:p>
    <w:p w:rsidR="00A05A73" w:rsidRPr="00C10B88" w:rsidRDefault="00A05A73">
      <w:pPr>
        <w:pStyle w:val="Text"/>
        <w:overflowPunct/>
        <w:autoSpaceDE/>
        <w:autoSpaceDN/>
        <w:adjustRightInd/>
        <w:spacing w:after="0"/>
        <w:textAlignment w:val="auto"/>
        <w:rPr>
          <w:rFonts w:ascii="Arial" w:hAnsi="Arial" w:cs="Arial"/>
        </w:rPr>
      </w:pPr>
    </w:p>
    <w:p w:rsidR="0094364F" w:rsidRPr="00C10B88" w:rsidRDefault="00C92AF8">
      <w:pPr>
        <w:spacing w:after="120"/>
        <w:ind w:left="720" w:hanging="720"/>
        <w:jc w:val="both"/>
        <w:rPr>
          <w:rFonts w:ascii="Arial" w:hAnsi="Arial" w:cs="Arial"/>
          <w:sz w:val="22"/>
          <w:szCs w:val="22"/>
        </w:rPr>
      </w:pPr>
      <w:r w:rsidRPr="00C10B88">
        <w:rPr>
          <w:rFonts w:ascii="Arial" w:hAnsi="Arial" w:cs="Arial"/>
          <w:sz w:val="22"/>
          <w:szCs w:val="22"/>
        </w:rPr>
        <w:t>10</w:t>
      </w:r>
      <w:r w:rsidR="0094364F" w:rsidRPr="00C10B88">
        <w:rPr>
          <w:rFonts w:ascii="Arial" w:hAnsi="Arial" w:cs="Arial"/>
          <w:b/>
          <w:bCs/>
          <w:sz w:val="22"/>
          <w:szCs w:val="22"/>
        </w:rPr>
        <w:tab/>
        <w:t xml:space="preserve">To be completed by Type </w:t>
      </w:r>
      <w:proofErr w:type="gramStart"/>
      <w:r w:rsidR="0094364F" w:rsidRPr="00C10B88">
        <w:rPr>
          <w:rFonts w:ascii="Arial" w:hAnsi="Arial" w:cs="Arial"/>
          <w:b/>
          <w:bCs/>
          <w:sz w:val="22"/>
          <w:szCs w:val="22"/>
        </w:rPr>
        <w:t>A</w:t>
      </w:r>
      <w:proofErr w:type="gramEnd"/>
      <w:r w:rsidR="0094364F" w:rsidRPr="00C10B88">
        <w:rPr>
          <w:rFonts w:ascii="Arial" w:hAnsi="Arial" w:cs="Arial"/>
          <w:b/>
          <w:bCs/>
          <w:sz w:val="22"/>
          <w:szCs w:val="22"/>
        </w:rPr>
        <w:t xml:space="preserve"> </w:t>
      </w:r>
      <w:r w:rsidR="00BE1FE0">
        <w:rPr>
          <w:rFonts w:ascii="Arial" w:hAnsi="Arial" w:cs="Arial"/>
          <w:b/>
          <w:bCs/>
          <w:sz w:val="22"/>
          <w:szCs w:val="22"/>
        </w:rPr>
        <w:t>Suppliers</w:t>
      </w:r>
      <w:r w:rsidR="0094364F" w:rsidRPr="00C10B88">
        <w:rPr>
          <w:rFonts w:ascii="Arial" w:hAnsi="Arial" w:cs="Arial"/>
          <w:sz w:val="22"/>
          <w:szCs w:val="22"/>
        </w:rPr>
        <w:t xml:space="preserve"> </w:t>
      </w:r>
      <w:r w:rsidR="0094364F" w:rsidRPr="00C10B88">
        <w:rPr>
          <w:rFonts w:ascii="Arial" w:hAnsi="Arial" w:cs="Arial"/>
          <w:b/>
          <w:bCs/>
          <w:sz w:val="22"/>
          <w:szCs w:val="22"/>
        </w:rPr>
        <w:t>only:</w:t>
      </w:r>
      <w:r w:rsidR="0094364F" w:rsidRPr="00C10B88">
        <w:rPr>
          <w:rFonts w:ascii="Arial" w:hAnsi="Arial" w:cs="Arial"/>
          <w:sz w:val="22"/>
          <w:szCs w:val="22"/>
        </w:rPr>
        <w:t xml:space="preserve"> Please indicate in the table below (by inserting the relevant company/organisation name) the composition of the supply chain, indicating which member of the supply chain (which may include the </w:t>
      </w:r>
      <w:r w:rsidR="00BE1FE0">
        <w:rPr>
          <w:rFonts w:ascii="Arial" w:hAnsi="Arial" w:cs="Arial"/>
          <w:sz w:val="22"/>
          <w:szCs w:val="22"/>
        </w:rPr>
        <w:t>Supplier</w:t>
      </w:r>
      <w:r w:rsidR="0094364F" w:rsidRPr="00C10B88">
        <w:rPr>
          <w:rFonts w:ascii="Arial" w:hAnsi="Arial" w:cs="Arial"/>
          <w:sz w:val="22"/>
          <w:szCs w:val="22"/>
        </w:rPr>
        <w:t xml:space="preserve"> itself or solely be the </w:t>
      </w:r>
      <w:r w:rsidR="00BE1FE0">
        <w:rPr>
          <w:rFonts w:ascii="Arial" w:hAnsi="Arial" w:cs="Arial"/>
          <w:sz w:val="22"/>
          <w:szCs w:val="22"/>
        </w:rPr>
        <w:t>Supplier</w:t>
      </w:r>
      <w:r w:rsidR="0094364F" w:rsidRPr="00C10B88">
        <w:rPr>
          <w:rFonts w:ascii="Arial" w:hAnsi="Arial" w:cs="Arial"/>
          <w:sz w:val="22"/>
          <w:szCs w:val="22"/>
        </w:rPr>
        <w:t xml:space="preserve">) will be responsible for which element of the requirement.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271"/>
        <w:gridCol w:w="3272"/>
        <w:gridCol w:w="3272"/>
      </w:tblGrid>
      <w:tr w:rsidR="0094364F" w:rsidRPr="00C10B88" w:rsidTr="003A22AD">
        <w:tc>
          <w:tcPr>
            <w:tcW w:w="2271" w:type="dxa"/>
            <w:tcBorders>
              <w:top w:val="single" w:sz="4" w:space="0" w:color="auto"/>
              <w:left w:val="single" w:sz="4" w:space="0" w:color="auto"/>
              <w:bottom w:val="single" w:sz="4" w:space="0" w:color="auto"/>
              <w:right w:val="single" w:sz="4" w:space="0" w:color="auto"/>
            </w:tcBorders>
            <w:shd w:val="clear" w:color="auto" w:fill="E0E0E0"/>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 xml:space="preserve">Requirement </w:t>
            </w:r>
          </w:p>
        </w:tc>
        <w:tc>
          <w:tcPr>
            <w:tcW w:w="3272" w:type="dxa"/>
            <w:tcBorders>
              <w:top w:val="single" w:sz="4" w:space="0" w:color="auto"/>
              <w:left w:val="single" w:sz="4" w:space="0" w:color="auto"/>
              <w:bottom w:val="single" w:sz="4" w:space="0" w:color="auto"/>
              <w:right w:val="single" w:sz="4" w:space="0" w:color="auto"/>
            </w:tcBorders>
            <w:shd w:val="clear" w:color="auto" w:fill="E0E0E0"/>
          </w:tcPr>
          <w:p w:rsidR="0094364F" w:rsidRPr="00C10B88" w:rsidRDefault="0094364F">
            <w:pPr>
              <w:rPr>
                <w:rFonts w:ascii="Arial" w:hAnsi="Arial" w:cs="Arial"/>
                <w:b/>
                <w:bCs/>
                <w:sz w:val="22"/>
                <w:szCs w:val="22"/>
              </w:rPr>
            </w:pPr>
          </w:p>
          <w:p w:rsidR="0094364F" w:rsidRPr="00C10B88" w:rsidRDefault="0094364F">
            <w:pPr>
              <w:rPr>
                <w:rFonts w:ascii="Arial" w:hAnsi="Arial" w:cs="Arial"/>
                <w:b/>
                <w:bCs/>
                <w:sz w:val="22"/>
                <w:szCs w:val="22"/>
              </w:rPr>
            </w:pPr>
            <w:r w:rsidRPr="00C10B88">
              <w:rPr>
                <w:rFonts w:ascii="Arial" w:hAnsi="Arial" w:cs="Arial"/>
                <w:b/>
                <w:bCs/>
                <w:sz w:val="22"/>
                <w:szCs w:val="22"/>
              </w:rPr>
              <w:t>Company / Organisation</w:t>
            </w:r>
          </w:p>
        </w:tc>
        <w:tc>
          <w:tcPr>
            <w:tcW w:w="3272" w:type="dxa"/>
            <w:tcBorders>
              <w:top w:val="single" w:sz="4" w:space="0" w:color="auto"/>
              <w:left w:val="single" w:sz="4" w:space="0" w:color="auto"/>
              <w:bottom w:val="single" w:sz="4" w:space="0" w:color="auto"/>
              <w:right w:val="single" w:sz="4" w:space="0" w:color="auto"/>
            </w:tcBorders>
            <w:shd w:val="clear" w:color="auto" w:fill="E0E0E0"/>
            <w:vAlign w:val="center"/>
          </w:tcPr>
          <w:p w:rsidR="0094364F" w:rsidRPr="00C10B88" w:rsidRDefault="0094364F">
            <w:pPr>
              <w:rPr>
                <w:rFonts w:ascii="Arial" w:hAnsi="Arial" w:cs="Arial"/>
                <w:b/>
                <w:bCs/>
                <w:sz w:val="22"/>
                <w:szCs w:val="22"/>
              </w:rPr>
            </w:pPr>
            <w:r w:rsidRPr="00C10B88">
              <w:rPr>
                <w:rFonts w:ascii="Arial" w:hAnsi="Arial" w:cs="Arial"/>
                <w:b/>
                <w:bCs/>
                <w:sz w:val="22"/>
                <w:szCs w:val="22"/>
              </w:rPr>
              <w:t>How much of the requirement and what will they directly deliver (%)</w:t>
            </w:r>
          </w:p>
        </w:tc>
      </w:tr>
      <w:tr w:rsidR="001413DB" w:rsidRPr="00036638" w:rsidTr="003A22AD">
        <w:tc>
          <w:tcPr>
            <w:tcW w:w="2271" w:type="dxa"/>
            <w:tcBorders>
              <w:top w:val="single" w:sz="4" w:space="0" w:color="auto"/>
              <w:left w:val="single" w:sz="4" w:space="0" w:color="auto"/>
              <w:bottom w:val="single" w:sz="4" w:space="0" w:color="auto"/>
              <w:right w:val="single" w:sz="4" w:space="0" w:color="auto"/>
            </w:tcBorders>
            <w:shd w:val="clear" w:color="auto" w:fill="FFFFFF"/>
            <w:vAlign w:val="bottom"/>
          </w:tcPr>
          <w:p w:rsidR="001413DB" w:rsidRDefault="003A22AD" w:rsidP="00992282">
            <w:pPr>
              <w:rPr>
                <w:rFonts w:ascii="Arial" w:hAnsi="Arial" w:cs="Arial"/>
                <w:color w:val="000000"/>
                <w:sz w:val="22"/>
                <w:szCs w:val="22"/>
              </w:rPr>
            </w:pPr>
            <w:r w:rsidRPr="003A22AD">
              <w:rPr>
                <w:rFonts w:ascii="Arial" w:hAnsi="Arial" w:cs="Arial"/>
                <w:color w:val="000000"/>
                <w:sz w:val="22"/>
                <w:szCs w:val="22"/>
              </w:rPr>
              <w:t>Refectory meal/refreshment services for staff/students/visitors</w:t>
            </w:r>
          </w:p>
        </w:tc>
        <w:tc>
          <w:tcPr>
            <w:tcW w:w="3272" w:type="dxa"/>
            <w:tcBorders>
              <w:top w:val="single" w:sz="4" w:space="0" w:color="auto"/>
              <w:left w:val="single" w:sz="4" w:space="0" w:color="auto"/>
              <w:bottom w:val="single" w:sz="4" w:space="0" w:color="auto"/>
              <w:right w:val="single" w:sz="4" w:space="0" w:color="auto"/>
            </w:tcBorders>
          </w:tcPr>
          <w:p w:rsidR="001413DB" w:rsidRPr="00036638" w:rsidRDefault="001413DB">
            <w:pPr>
              <w:rPr>
                <w:rFonts w:ascii="Arial" w:hAnsi="Arial" w:cs="Arial"/>
                <w:sz w:val="22"/>
                <w:szCs w:val="22"/>
              </w:rPr>
            </w:pPr>
          </w:p>
        </w:tc>
        <w:tc>
          <w:tcPr>
            <w:tcW w:w="3272" w:type="dxa"/>
            <w:tcBorders>
              <w:top w:val="single" w:sz="4" w:space="0" w:color="auto"/>
              <w:left w:val="single" w:sz="4" w:space="0" w:color="auto"/>
              <w:bottom w:val="single" w:sz="4" w:space="0" w:color="auto"/>
              <w:right w:val="single" w:sz="4" w:space="0" w:color="auto"/>
            </w:tcBorders>
            <w:vAlign w:val="center"/>
          </w:tcPr>
          <w:p w:rsidR="001413DB" w:rsidRPr="00036638" w:rsidRDefault="001413DB">
            <w:pPr>
              <w:rPr>
                <w:rFonts w:ascii="Arial" w:hAnsi="Arial" w:cs="Arial"/>
                <w:sz w:val="22"/>
                <w:szCs w:val="22"/>
              </w:rPr>
            </w:pPr>
          </w:p>
        </w:tc>
      </w:tr>
      <w:tr w:rsidR="001413DB" w:rsidRPr="00036638" w:rsidTr="003A22AD">
        <w:tc>
          <w:tcPr>
            <w:tcW w:w="2271" w:type="dxa"/>
            <w:tcBorders>
              <w:top w:val="single" w:sz="4" w:space="0" w:color="auto"/>
              <w:left w:val="single" w:sz="4" w:space="0" w:color="auto"/>
              <w:bottom w:val="single" w:sz="4" w:space="0" w:color="auto"/>
              <w:right w:val="single" w:sz="4" w:space="0" w:color="auto"/>
            </w:tcBorders>
            <w:shd w:val="clear" w:color="auto" w:fill="FFFFFF"/>
            <w:vAlign w:val="bottom"/>
          </w:tcPr>
          <w:p w:rsidR="001413DB" w:rsidRDefault="003A22AD" w:rsidP="00992282">
            <w:pPr>
              <w:rPr>
                <w:rFonts w:ascii="Arial" w:hAnsi="Arial" w:cs="Arial"/>
                <w:color w:val="000000"/>
                <w:sz w:val="22"/>
                <w:szCs w:val="22"/>
              </w:rPr>
            </w:pPr>
            <w:r w:rsidRPr="003A22AD">
              <w:rPr>
                <w:rFonts w:ascii="Arial" w:hAnsi="Arial" w:cs="Arial"/>
                <w:color w:val="000000"/>
                <w:sz w:val="22"/>
                <w:szCs w:val="22"/>
              </w:rPr>
              <w:t>Coffee shop services</w:t>
            </w:r>
          </w:p>
        </w:tc>
        <w:tc>
          <w:tcPr>
            <w:tcW w:w="3272" w:type="dxa"/>
            <w:tcBorders>
              <w:top w:val="single" w:sz="4" w:space="0" w:color="auto"/>
              <w:left w:val="single" w:sz="4" w:space="0" w:color="auto"/>
              <w:bottom w:val="single" w:sz="4" w:space="0" w:color="auto"/>
              <w:right w:val="single" w:sz="4" w:space="0" w:color="auto"/>
            </w:tcBorders>
          </w:tcPr>
          <w:p w:rsidR="001413DB" w:rsidRPr="00036638" w:rsidRDefault="001413DB">
            <w:pPr>
              <w:pStyle w:val="Paragraph3"/>
              <w:spacing w:before="0" w:after="0"/>
              <w:rPr>
                <w:lang w:val="en-GB"/>
              </w:rPr>
            </w:pPr>
          </w:p>
        </w:tc>
        <w:tc>
          <w:tcPr>
            <w:tcW w:w="3272" w:type="dxa"/>
            <w:tcBorders>
              <w:top w:val="single" w:sz="4" w:space="0" w:color="auto"/>
              <w:left w:val="single" w:sz="4" w:space="0" w:color="auto"/>
              <w:bottom w:val="single" w:sz="4" w:space="0" w:color="auto"/>
              <w:right w:val="single" w:sz="4" w:space="0" w:color="auto"/>
            </w:tcBorders>
            <w:vAlign w:val="center"/>
          </w:tcPr>
          <w:p w:rsidR="001413DB" w:rsidRPr="00036638" w:rsidRDefault="001413DB">
            <w:pPr>
              <w:rPr>
                <w:rFonts w:ascii="Arial" w:hAnsi="Arial" w:cs="Arial"/>
                <w:sz w:val="22"/>
                <w:szCs w:val="22"/>
              </w:rPr>
            </w:pPr>
          </w:p>
        </w:tc>
      </w:tr>
      <w:tr w:rsidR="0082097E" w:rsidRPr="00036638" w:rsidDel="0082097E" w:rsidTr="003A22AD">
        <w:tc>
          <w:tcPr>
            <w:tcW w:w="2271" w:type="dxa"/>
            <w:tcBorders>
              <w:top w:val="single" w:sz="4" w:space="0" w:color="auto"/>
              <w:left w:val="single" w:sz="4" w:space="0" w:color="auto"/>
              <w:bottom w:val="single" w:sz="4" w:space="0" w:color="auto"/>
              <w:right w:val="single" w:sz="4" w:space="0" w:color="auto"/>
            </w:tcBorders>
            <w:shd w:val="clear" w:color="auto" w:fill="FFFFFF"/>
            <w:vAlign w:val="bottom"/>
          </w:tcPr>
          <w:p w:rsidR="0082097E" w:rsidDel="0082097E" w:rsidRDefault="003A22AD" w:rsidP="00992282">
            <w:pPr>
              <w:rPr>
                <w:rFonts w:ascii="Arial" w:hAnsi="Arial" w:cs="Arial"/>
                <w:color w:val="000000"/>
                <w:sz w:val="22"/>
                <w:szCs w:val="22"/>
              </w:rPr>
            </w:pPr>
            <w:r w:rsidRPr="003A22AD">
              <w:rPr>
                <w:rFonts w:ascii="Arial" w:hAnsi="Arial" w:cs="Arial"/>
                <w:color w:val="000000"/>
                <w:sz w:val="22"/>
                <w:szCs w:val="22"/>
              </w:rPr>
              <w:t>Bar services</w:t>
            </w:r>
          </w:p>
        </w:tc>
        <w:tc>
          <w:tcPr>
            <w:tcW w:w="3272" w:type="dxa"/>
            <w:tcBorders>
              <w:top w:val="single" w:sz="4" w:space="0" w:color="auto"/>
              <w:left w:val="single" w:sz="4" w:space="0" w:color="auto"/>
              <w:bottom w:val="single" w:sz="4" w:space="0" w:color="auto"/>
              <w:right w:val="single" w:sz="4" w:space="0" w:color="auto"/>
            </w:tcBorders>
          </w:tcPr>
          <w:p w:rsidR="0082097E" w:rsidRPr="00036638" w:rsidDel="0082097E" w:rsidRDefault="0082097E">
            <w:pPr>
              <w:rPr>
                <w:rFonts w:ascii="Arial" w:hAnsi="Arial" w:cs="Arial"/>
                <w:sz w:val="22"/>
                <w:szCs w:val="22"/>
              </w:rPr>
            </w:pPr>
          </w:p>
        </w:tc>
        <w:tc>
          <w:tcPr>
            <w:tcW w:w="3272" w:type="dxa"/>
            <w:tcBorders>
              <w:top w:val="single" w:sz="4" w:space="0" w:color="auto"/>
              <w:left w:val="single" w:sz="4" w:space="0" w:color="auto"/>
              <w:bottom w:val="single" w:sz="4" w:space="0" w:color="auto"/>
              <w:right w:val="single" w:sz="4" w:space="0" w:color="auto"/>
            </w:tcBorders>
            <w:vAlign w:val="center"/>
          </w:tcPr>
          <w:p w:rsidR="0082097E" w:rsidRPr="00036638" w:rsidDel="0082097E" w:rsidRDefault="0082097E">
            <w:pPr>
              <w:rPr>
                <w:rFonts w:ascii="Arial" w:hAnsi="Arial" w:cs="Arial"/>
                <w:sz w:val="22"/>
                <w:szCs w:val="22"/>
              </w:rPr>
            </w:pPr>
          </w:p>
        </w:tc>
      </w:tr>
      <w:tr w:rsidR="0082097E" w:rsidRPr="00036638" w:rsidDel="0082097E" w:rsidTr="003A22AD">
        <w:tc>
          <w:tcPr>
            <w:tcW w:w="2271" w:type="dxa"/>
            <w:tcBorders>
              <w:top w:val="single" w:sz="4" w:space="0" w:color="auto"/>
              <w:left w:val="single" w:sz="4" w:space="0" w:color="auto"/>
              <w:bottom w:val="single" w:sz="4" w:space="0" w:color="auto"/>
              <w:right w:val="single" w:sz="4" w:space="0" w:color="auto"/>
            </w:tcBorders>
            <w:shd w:val="clear" w:color="auto" w:fill="FFFFFF"/>
            <w:vAlign w:val="bottom"/>
          </w:tcPr>
          <w:p w:rsidR="0082097E" w:rsidDel="0082097E" w:rsidRDefault="003A22AD" w:rsidP="00992282">
            <w:pPr>
              <w:rPr>
                <w:rFonts w:ascii="Arial" w:hAnsi="Arial" w:cs="Arial"/>
                <w:color w:val="000000"/>
                <w:sz w:val="22"/>
                <w:szCs w:val="22"/>
              </w:rPr>
            </w:pPr>
            <w:r w:rsidRPr="003A22AD">
              <w:rPr>
                <w:rFonts w:ascii="Arial" w:hAnsi="Arial" w:cs="Arial"/>
                <w:color w:val="000000"/>
                <w:sz w:val="22"/>
                <w:szCs w:val="22"/>
              </w:rPr>
              <w:t>Hospitality catering</w:t>
            </w:r>
          </w:p>
        </w:tc>
        <w:tc>
          <w:tcPr>
            <w:tcW w:w="3272" w:type="dxa"/>
            <w:tcBorders>
              <w:top w:val="single" w:sz="4" w:space="0" w:color="auto"/>
              <w:left w:val="single" w:sz="4" w:space="0" w:color="auto"/>
              <w:bottom w:val="single" w:sz="4" w:space="0" w:color="auto"/>
              <w:right w:val="single" w:sz="4" w:space="0" w:color="auto"/>
            </w:tcBorders>
          </w:tcPr>
          <w:p w:rsidR="0082097E" w:rsidRPr="00036638" w:rsidDel="0082097E" w:rsidRDefault="0082097E">
            <w:pPr>
              <w:rPr>
                <w:rFonts w:ascii="Arial" w:hAnsi="Arial" w:cs="Arial"/>
                <w:sz w:val="22"/>
                <w:szCs w:val="22"/>
              </w:rPr>
            </w:pPr>
          </w:p>
        </w:tc>
        <w:tc>
          <w:tcPr>
            <w:tcW w:w="3272" w:type="dxa"/>
            <w:tcBorders>
              <w:top w:val="single" w:sz="4" w:space="0" w:color="auto"/>
              <w:left w:val="single" w:sz="4" w:space="0" w:color="auto"/>
              <w:bottom w:val="single" w:sz="4" w:space="0" w:color="auto"/>
              <w:right w:val="single" w:sz="4" w:space="0" w:color="auto"/>
            </w:tcBorders>
            <w:vAlign w:val="center"/>
          </w:tcPr>
          <w:p w:rsidR="0082097E" w:rsidRPr="00036638" w:rsidDel="0082097E" w:rsidRDefault="0082097E">
            <w:pPr>
              <w:rPr>
                <w:rFonts w:ascii="Arial" w:hAnsi="Arial" w:cs="Arial"/>
                <w:sz w:val="22"/>
                <w:szCs w:val="22"/>
              </w:rPr>
            </w:pPr>
          </w:p>
        </w:tc>
      </w:tr>
    </w:tbl>
    <w:p w:rsidR="0094364F" w:rsidRPr="00036638" w:rsidRDefault="0094364F">
      <w:pPr>
        <w:jc w:val="both"/>
        <w:rPr>
          <w:rFonts w:ascii="Arial" w:hAnsi="Arial" w:cs="Arial"/>
          <w:sz w:val="22"/>
          <w:szCs w:val="22"/>
        </w:rPr>
      </w:pPr>
    </w:p>
    <w:p w:rsidR="00A05A73" w:rsidRDefault="00A05A73">
      <w:pPr>
        <w:jc w:val="both"/>
        <w:rPr>
          <w:rFonts w:ascii="Arial" w:hAnsi="Arial" w:cs="Arial"/>
          <w:sz w:val="22"/>
          <w:szCs w:val="22"/>
        </w:rPr>
      </w:pPr>
    </w:p>
    <w:p w:rsidR="0094364F" w:rsidRPr="00C10B88" w:rsidRDefault="0094364F">
      <w:pPr>
        <w:spacing w:after="120"/>
        <w:ind w:left="720" w:hanging="720"/>
        <w:jc w:val="both"/>
        <w:rPr>
          <w:rFonts w:ascii="Arial" w:hAnsi="Arial" w:cs="Arial"/>
          <w:sz w:val="22"/>
          <w:szCs w:val="22"/>
        </w:rPr>
      </w:pPr>
      <w:r w:rsidRPr="00C10B88">
        <w:rPr>
          <w:rFonts w:ascii="Arial" w:hAnsi="Arial" w:cs="Arial"/>
          <w:sz w:val="22"/>
          <w:szCs w:val="22"/>
        </w:rPr>
        <w:t>1</w:t>
      </w:r>
      <w:r w:rsidR="00C92AF8" w:rsidRPr="00C10B88">
        <w:rPr>
          <w:rFonts w:ascii="Arial" w:hAnsi="Arial" w:cs="Arial"/>
          <w:sz w:val="22"/>
          <w:szCs w:val="22"/>
        </w:rPr>
        <w:t>1</w:t>
      </w:r>
      <w:r w:rsidRPr="00C10B88">
        <w:rPr>
          <w:rFonts w:ascii="Arial" w:hAnsi="Arial" w:cs="Arial"/>
          <w:b/>
          <w:bCs/>
          <w:sz w:val="22"/>
          <w:szCs w:val="22"/>
        </w:rPr>
        <w:tab/>
        <w:t xml:space="preserve">To be completed by Type B </w:t>
      </w:r>
      <w:r w:rsidR="00BE1FE0">
        <w:rPr>
          <w:rFonts w:ascii="Arial" w:hAnsi="Arial" w:cs="Arial"/>
          <w:b/>
          <w:bCs/>
          <w:sz w:val="22"/>
          <w:szCs w:val="22"/>
        </w:rPr>
        <w:t>Suppliers</w:t>
      </w:r>
      <w:r w:rsidRPr="00C10B88">
        <w:rPr>
          <w:rFonts w:ascii="Arial" w:hAnsi="Arial" w:cs="Arial"/>
          <w:sz w:val="22"/>
          <w:szCs w:val="22"/>
        </w:rPr>
        <w:t xml:space="preserve"> </w:t>
      </w:r>
      <w:r w:rsidRPr="00C10B88">
        <w:rPr>
          <w:rFonts w:ascii="Arial" w:hAnsi="Arial" w:cs="Arial"/>
          <w:b/>
          <w:bCs/>
          <w:sz w:val="22"/>
          <w:szCs w:val="22"/>
        </w:rPr>
        <w:t>only:</w:t>
      </w:r>
      <w:r w:rsidRPr="00C10B88">
        <w:rPr>
          <w:rFonts w:ascii="Arial" w:hAnsi="Arial" w:cs="Arial"/>
          <w:sz w:val="22"/>
          <w:szCs w:val="22"/>
        </w:rPr>
        <w:t xml:space="preserve"> Please complete the following table to indicate whether or not a supply chain member (sub-</w:t>
      </w:r>
      <w:r w:rsidR="00BE1FE0">
        <w:rPr>
          <w:rFonts w:ascii="Arial" w:hAnsi="Arial" w:cs="Arial"/>
          <w:sz w:val="22"/>
          <w:szCs w:val="22"/>
        </w:rPr>
        <w:t>Supplier</w:t>
      </w:r>
      <w:r w:rsidRPr="00C10B88">
        <w:rPr>
          <w:rFonts w:ascii="Arial" w:hAnsi="Arial" w:cs="Arial"/>
          <w:sz w:val="22"/>
          <w:szCs w:val="22"/>
        </w:rPr>
        <w:t xml:space="preserve">) is already identified as providing part of the requirement. If identified, please insert the relevant company/organisation name (which may include the </w:t>
      </w:r>
      <w:r w:rsidR="00BE1FE0">
        <w:rPr>
          <w:rFonts w:ascii="Arial" w:hAnsi="Arial" w:cs="Arial"/>
          <w:sz w:val="22"/>
          <w:szCs w:val="22"/>
        </w:rPr>
        <w:t>Supplier</w:t>
      </w:r>
      <w:r w:rsidRPr="00C10B88">
        <w:rPr>
          <w:rFonts w:ascii="Arial" w:hAnsi="Arial" w:cs="Arial"/>
          <w:sz w:val="22"/>
          <w:szCs w:val="22"/>
        </w:rPr>
        <w:t xml:space="preserve"> itself). </w:t>
      </w:r>
    </w:p>
    <w:p w:rsidR="0094364F" w:rsidRDefault="0094364F">
      <w:pPr>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271"/>
        <w:gridCol w:w="3272"/>
        <w:gridCol w:w="3272"/>
      </w:tblGrid>
      <w:tr w:rsidR="00BE1FE0" w:rsidRPr="00C10B88" w:rsidTr="003A22AD">
        <w:tc>
          <w:tcPr>
            <w:tcW w:w="2271" w:type="dxa"/>
            <w:tcBorders>
              <w:top w:val="single" w:sz="4" w:space="0" w:color="auto"/>
              <w:left w:val="single" w:sz="4" w:space="0" w:color="auto"/>
              <w:bottom w:val="single" w:sz="4" w:space="0" w:color="auto"/>
              <w:right w:val="single" w:sz="4" w:space="0" w:color="auto"/>
            </w:tcBorders>
            <w:shd w:val="clear" w:color="auto" w:fill="E0E0E0"/>
            <w:vAlign w:val="center"/>
          </w:tcPr>
          <w:p w:rsidR="00BE1FE0" w:rsidRPr="00C10B88" w:rsidRDefault="00BE1FE0" w:rsidP="00F5129D">
            <w:pPr>
              <w:rPr>
                <w:rFonts w:ascii="Arial" w:hAnsi="Arial" w:cs="Arial"/>
                <w:b/>
                <w:bCs/>
                <w:sz w:val="22"/>
                <w:szCs w:val="22"/>
              </w:rPr>
            </w:pPr>
            <w:r w:rsidRPr="00C10B88">
              <w:rPr>
                <w:rFonts w:ascii="Arial" w:hAnsi="Arial" w:cs="Arial"/>
                <w:b/>
                <w:bCs/>
                <w:sz w:val="22"/>
                <w:szCs w:val="22"/>
              </w:rPr>
              <w:t xml:space="preserve">Requirement </w:t>
            </w:r>
          </w:p>
        </w:tc>
        <w:tc>
          <w:tcPr>
            <w:tcW w:w="3272" w:type="dxa"/>
            <w:tcBorders>
              <w:top w:val="single" w:sz="4" w:space="0" w:color="auto"/>
              <w:left w:val="single" w:sz="4" w:space="0" w:color="auto"/>
              <w:bottom w:val="single" w:sz="4" w:space="0" w:color="auto"/>
              <w:right w:val="single" w:sz="4" w:space="0" w:color="auto"/>
            </w:tcBorders>
            <w:shd w:val="clear" w:color="auto" w:fill="E0E0E0"/>
          </w:tcPr>
          <w:p w:rsidR="00BE1FE0" w:rsidRPr="00C10B88" w:rsidRDefault="00BE1FE0" w:rsidP="00F5129D">
            <w:pPr>
              <w:rPr>
                <w:rFonts w:ascii="Arial" w:hAnsi="Arial" w:cs="Arial"/>
                <w:b/>
                <w:bCs/>
                <w:sz w:val="22"/>
                <w:szCs w:val="22"/>
              </w:rPr>
            </w:pPr>
          </w:p>
          <w:p w:rsidR="00BE1FE0" w:rsidRPr="00C10B88" w:rsidRDefault="00BE1FE0" w:rsidP="00F5129D">
            <w:pPr>
              <w:rPr>
                <w:rFonts w:ascii="Arial" w:hAnsi="Arial" w:cs="Arial"/>
                <w:b/>
                <w:bCs/>
                <w:sz w:val="22"/>
                <w:szCs w:val="22"/>
              </w:rPr>
            </w:pPr>
            <w:r w:rsidRPr="00C10B88">
              <w:rPr>
                <w:rFonts w:ascii="Arial" w:hAnsi="Arial" w:cs="Arial"/>
                <w:b/>
                <w:bCs/>
                <w:sz w:val="22"/>
                <w:szCs w:val="22"/>
              </w:rPr>
              <w:t>Company / Organisation</w:t>
            </w:r>
          </w:p>
        </w:tc>
        <w:tc>
          <w:tcPr>
            <w:tcW w:w="3272" w:type="dxa"/>
            <w:tcBorders>
              <w:top w:val="single" w:sz="4" w:space="0" w:color="auto"/>
              <w:left w:val="single" w:sz="4" w:space="0" w:color="auto"/>
              <w:bottom w:val="single" w:sz="4" w:space="0" w:color="auto"/>
              <w:right w:val="single" w:sz="4" w:space="0" w:color="auto"/>
            </w:tcBorders>
            <w:shd w:val="clear" w:color="auto" w:fill="E0E0E0"/>
            <w:vAlign w:val="center"/>
          </w:tcPr>
          <w:p w:rsidR="00BE1FE0" w:rsidRPr="00C10B88" w:rsidRDefault="00BE1FE0" w:rsidP="00F5129D">
            <w:pPr>
              <w:rPr>
                <w:rFonts w:ascii="Arial" w:hAnsi="Arial" w:cs="Arial"/>
                <w:b/>
                <w:bCs/>
                <w:sz w:val="22"/>
                <w:szCs w:val="22"/>
              </w:rPr>
            </w:pPr>
            <w:r w:rsidRPr="00C10B88">
              <w:rPr>
                <w:rFonts w:ascii="Arial" w:hAnsi="Arial" w:cs="Arial"/>
                <w:b/>
                <w:bCs/>
                <w:sz w:val="22"/>
                <w:szCs w:val="22"/>
              </w:rPr>
              <w:t>How much of the requirement and what will they directly deliver (%)</w:t>
            </w:r>
          </w:p>
        </w:tc>
      </w:tr>
      <w:tr w:rsidR="003A22AD" w:rsidRPr="00036638" w:rsidTr="003A22AD">
        <w:tc>
          <w:tcPr>
            <w:tcW w:w="2271" w:type="dxa"/>
            <w:tcBorders>
              <w:top w:val="single" w:sz="4" w:space="0" w:color="auto"/>
              <w:left w:val="single" w:sz="4" w:space="0" w:color="auto"/>
              <w:bottom w:val="single" w:sz="4" w:space="0" w:color="auto"/>
              <w:right w:val="single" w:sz="4" w:space="0" w:color="auto"/>
            </w:tcBorders>
            <w:shd w:val="clear" w:color="auto" w:fill="FFFFFF"/>
            <w:vAlign w:val="bottom"/>
          </w:tcPr>
          <w:p w:rsidR="003A22AD" w:rsidRDefault="003A22AD" w:rsidP="00CF02D7">
            <w:pPr>
              <w:rPr>
                <w:rFonts w:ascii="Arial" w:hAnsi="Arial" w:cs="Arial"/>
                <w:color w:val="000000"/>
                <w:sz w:val="22"/>
                <w:szCs w:val="22"/>
              </w:rPr>
            </w:pPr>
            <w:r w:rsidRPr="003A22AD">
              <w:rPr>
                <w:rFonts w:ascii="Arial" w:hAnsi="Arial" w:cs="Arial"/>
                <w:color w:val="000000"/>
                <w:sz w:val="22"/>
                <w:szCs w:val="22"/>
              </w:rPr>
              <w:t>Refectory meal/refreshment services for staff/students/visitors</w:t>
            </w:r>
          </w:p>
        </w:tc>
        <w:tc>
          <w:tcPr>
            <w:tcW w:w="3272" w:type="dxa"/>
            <w:tcBorders>
              <w:top w:val="single" w:sz="4" w:space="0" w:color="auto"/>
              <w:left w:val="single" w:sz="4" w:space="0" w:color="auto"/>
              <w:bottom w:val="single" w:sz="4" w:space="0" w:color="auto"/>
              <w:right w:val="single" w:sz="4" w:space="0" w:color="auto"/>
            </w:tcBorders>
          </w:tcPr>
          <w:p w:rsidR="003A22AD" w:rsidRPr="00036638" w:rsidRDefault="003A22AD" w:rsidP="00F5129D">
            <w:pPr>
              <w:rPr>
                <w:rFonts w:ascii="Arial" w:hAnsi="Arial" w:cs="Arial"/>
                <w:sz w:val="22"/>
                <w:szCs w:val="22"/>
              </w:rPr>
            </w:pPr>
          </w:p>
        </w:tc>
        <w:tc>
          <w:tcPr>
            <w:tcW w:w="3272" w:type="dxa"/>
            <w:tcBorders>
              <w:top w:val="single" w:sz="4" w:space="0" w:color="auto"/>
              <w:left w:val="single" w:sz="4" w:space="0" w:color="auto"/>
              <w:bottom w:val="single" w:sz="4" w:space="0" w:color="auto"/>
              <w:right w:val="single" w:sz="4" w:space="0" w:color="auto"/>
            </w:tcBorders>
            <w:vAlign w:val="center"/>
          </w:tcPr>
          <w:p w:rsidR="003A22AD" w:rsidRPr="00036638" w:rsidRDefault="003A22AD" w:rsidP="00F5129D">
            <w:pPr>
              <w:rPr>
                <w:rFonts w:ascii="Arial" w:hAnsi="Arial" w:cs="Arial"/>
                <w:sz w:val="22"/>
                <w:szCs w:val="22"/>
              </w:rPr>
            </w:pPr>
          </w:p>
        </w:tc>
      </w:tr>
      <w:tr w:rsidR="003A22AD" w:rsidRPr="00036638" w:rsidTr="003A22AD">
        <w:tc>
          <w:tcPr>
            <w:tcW w:w="2271" w:type="dxa"/>
            <w:tcBorders>
              <w:top w:val="single" w:sz="4" w:space="0" w:color="auto"/>
              <w:left w:val="single" w:sz="4" w:space="0" w:color="auto"/>
              <w:bottom w:val="single" w:sz="4" w:space="0" w:color="auto"/>
              <w:right w:val="single" w:sz="4" w:space="0" w:color="auto"/>
            </w:tcBorders>
            <w:shd w:val="clear" w:color="auto" w:fill="FFFFFF"/>
            <w:vAlign w:val="bottom"/>
          </w:tcPr>
          <w:p w:rsidR="003A22AD" w:rsidRDefault="003A22AD" w:rsidP="00CF02D7">
            <w:pPr>
              <w:rPr>
                <w:rFonts w:ascii="Arial" w:hAnsi="Arial" w:cs="Arial"/>
                <w:color w:val="000000"/>
                <w:sz w:val="22"/>
                <w:szCs w:val="22"/>
              </w:rPr>
            </w:pPr>
            <w:r w:rsidRPr="003A22AD">
              <w:rPr>
                <w:rFonts w:ascii="Arial" w:hAnsi="Arial" w:cs="Arial"/>
                <w:color w:val="000000"/>
                <w:sz w:val="22"/>
                <w:szCs w:val="22"/>
              </w:rPr>
              <w:t>Coffee shop services</w:t>
            </w:r>
          </w:p>
        </w:tc>
        <w:tc>
          <w:tcPr>
            <w:tcW w:w="3272" w:type="dxa"/>
            <w:tcBorders>
              <w:top w:val="single" w:sz="4" w:space="0" w:color="auto"/>
              <w:left w:val="single" w:sz="4" w:space="0" w:color="auto"/>
              <w:bottom w:val="single" w:sz="4" w:space="0" w:color="auto"/>
              <w:right w:val="single" w:sz="4" w:space="0" w:color="auto"/>
            </w:tcBorders>
          </w:tcPr>
          <w:p w:rsidR="003A22AD" w:rsidRPr="00036638" w:rsidRDefault="003A22AD" w:rsidP="00F5129D">
            <w:pPr>
              <w:pStyle w:val="Paragraph3"/>
              <w:spacing w:before="0" w:after="0"/>
              <w:rPr>
                <w:lang w:val="en-GB"/>
              </w:rPr>
            </w:pPr>
          </w:p>
        </w:tc>
        <w:tc>
          <w:tcPr>
            <w:tcW w:w="3272" w:type="dxa"/>
            <w:tcBorders>
              <w:top w:val="single" w:sz="4" w:space="0" w:color="auto"/>
              <w:left w:val="single" w:sz="4" w:space="0" w:color="auto"/>
              <w:bottom w:val="single" w:sz="4" w:space="0" w:color="auto"/>
              <w:right w:val="single" w:sz="4" w:space="0" w:color="auto"/>
            </w:tcBorders>
            <w:vAlign w:val="center"/>
          </w:tcPr>
          <w:p w:rsidR="003A22AD" w:rsidRPr="00036638" w:rsidRDefault="003A22AD" w:rsidP="00F5129D">
            <w:pPr>
              <w:rPr>
                <w:rFonts w:ascii="Arial" w:hAnsi="Arial" w:cs="Arial"/>
                <w:sz w:val="22"/>
                <w:szCs w:val="22"/>
              </w:rPr>
            </w:pPr>
          </w:p>
        </w:tc>
      </w:tr>
      <w:tr w:rsidR="003A22AD" w:rsidRPr="00036638" w:rsidDel="0082097E" w:rsidTr="003A22AD">
        <w:tc>
          <w:tcPr>
            <w:tcW w:w="2271" w:type="dxa"/>
            <w:tcBorders>
              <w:top w:val="single" w:sz="4" w:space="0" w:color="auto"/>
              <w:left w:val="single" w:sz="4" w:space="0" w:color="auto"/>
              <w:bottom w:val="single" w:sz="4" w:space="0" w:color="auto"/>
              <w:right w:val="single" w:sz="4" w:space="0" w:color="auto"/>
            </w:tcBorders>
            <w:shd w:val="clear" w:color="auto" w:fill="FFFFFF"/>
            <w:vAlign w:val="bottom"/>
          </w:tcPr>
          <w:p w:rsidR="003A22AD" w:rsidDel="0082097E" w:rsidRDefault="003A22AD" w:rsidP="00CF02D7">
            <w:pPr>
              <w:rPr>
                <w:rFonts w:ascii="Arial" w:hAnsi="Arial" w:cs="Arial"/>
                <w:color w:val="000000"/>
                <w:sz w:val="22"/>
                <w:szCs w:val="22"/>
              </w:rPr>
            </w:pPr>
            <w:r w:rsidRPr="003A22AD">
              <w:rPr>
                <w:rFonts w:ascii="Arial" w:hAnsi="Arial" w:cs="Arial"/>
                <w:color w:val="000000"/>
                <w:sz w:val="22"/>
                <w:szCs w:val="22"/>
              </w:rPr>
              <w:t>Bar services</w:t>
            </w:r>
          </w:p>
        </w:tc>
        <w:tc>
          <w:tcPr>
            <w:tcW w:w="3272" w:type="dxa"/>
            <w:tcBorders>
              <w:top w:val="single" w:sz="4" w:space="0" w:color="auto"/>
              <w:left w:val="single" w:sz="4" w:space="0" w:color="auto"/>
              <w:bottom w:val="single" w:sz="4" w:space="0" w:color="auto"/>
              <w:right w:val="single" w:sz="4" w:space="0" w:color="auto"/>
            </w:tcBorders>
          </w:tcPr>
          <w:p w:rsidR="003A22AD" w:rsidRPr="00036638" w:rsidDel="0082097E" w:rsidRDefault="003A22AD" w:rsidP="00F5129D">
            <w:pPr>
              <w:rPr>
                <w:rFonts w:ascii="Arial" w:hAnsi="Arial" w:cs="Arial"/>
                <w:sz w:val="22"/>
                <w:szCs w:val="22"/>
              </w:rPr>
            </w:pPr>
          </w:p>
        </w:tc>
        <w:tc>
          <w:tcPr>
            <w:tcW w:w="3272" w:type="dxa"/>
            <w:tcBorders>
              <w:top w:val="single" w:sz="4" w:space="0" w:color="auto"/>
              <w:left w:val="single" w:sz="4" w:space="0" w:color="auto"/>
              <w:bottom w:val="single" w:sz="4" w:space="0" w:color="auto"/>
              <w:right w:val="single" w:sz="4" w:space="0" w:color="auto"/>
            </w:tcBorders>
            <w:vAlign w:val="center"/>
          </w:tcPr>
          <w:p w:rsidR="003A22AD" w:rsidRPr="00036638" w:rsidDel="0082097E" w:rsidRDefault="003A22AD" w:rsidP="00F5129D">
            <w:pPr>
              <w:rPr>
                <w:rFonts w:ascii="Arial" w:hAnsi="Arial" w:cs="Arial"/>
                <w:sz w:val="22"/>
                <w:szCs w:val="22"/>
              </w:rPr>
            </w:pPr>
          </w:p>
        </w:tc>
      </w:tr>
      <w:tr w:rsidR="003A22AD" w:rsidRPr="00036638" w:rsidDel="0082097E" w:rsidTr="003A22AD">
        <w:tc>
          <w:tcPr>
            <w:tcW w:w="2271" w:type="dxa"/>
            <w:tcBorders>
              <w:top w:val="single" w:sz="4" w:space="0" w:color="auto"/>
              <w:left w:val="single" w:sz="4" w:space="0" w:color="auto"/>
              <w:bottom w:val="single" w:sz="4" w:space="0" w:color="auto"/>
              <w:right w:val="single" w:sz="4" w:space="0" w:color="auto"/>
            </w:tcBorders>
            <w:shd w:val="clear" w:color="auto" w:fill="FFFFFF"/>
            <w:vAlign w:val="bottom"/>
          </w:tcPr>
          <w:p w:rsidR="003A22AD" w:rsidDel="0082097E" w:rsidRDefault="003A22AD" w:rsidP="00CF02D7">
            <w:pPr>
              <w:rPr>
                <w:rFonts w:ascii="Arial" w:hAnsi="Arial" w:cs="Arial"/>
                <w:color w:val="000000"/>
                <w:sz w:val="22"/>
                <w:szCs w:val="22"/>
              </w:rPr>
            </w:pPr>
            <w:r w:rsidRPr="003A22AD">
              <w:rPr>
                <w:rFonts w:ascii="Arial" w:hAnsi="Arial" w:cs="Arial"/>
                <w:color w:val="000000"/>
                <w:sz w:val="22"/>
                <w:szCs w:val="22"/>
              </w:rPr>
              <w:t>Hospitality catering</w:t>
            </w:r>
          </w:p>
        </w:tc>
        <w:tc>
          <w:tcPr>
            <w:tcW w:w="3272" w:type="dxa"/>
            <w:tcBorders>
              <w:top w:val="single" w:sz="4" w:space="0" w:color="auto"/>
              <w:left w:val="single" w:sz="4" w:space="0" w:color="auto"/>
              <w:bottom w:val="single" w:sz="4" w:space="0" w:color="auto"/>
              <w:right w:val="single" w:sz="4" w:space="0" w:color="auto"/>
            </w:tcBorders>
          </w:tcPr>
          <w:p w:rsidR="003A22AD" w:rsidRPr="00036638" w:rsidDel="0082097E" w:rsidRDefault="003A22AD" w:rsidP="00F5129D">
            <w:pPr>
              <w:rPr>
                <w:rFonts w:ascii="Arial" w:hAnsi="Arial" w:cs="Arial"/>
                <w:sz w:val="22"/>
                <w:szCs w:val="22"/>
              </w:rPr>
            </w:pPr>
          </w:p>
        </w:tc>
        <w:tc>
          <w:tcPr>
            <w:tcW w:w="3272" w:type="dxa"/>
            <w:tcBorders>
              <w:top w:val="single" w:sz="4" w:space="0" w:color="auto"/>
              <w:left w:val="single" w:sz="4" w:space="0" w:color="auto"/>
              <w:bottom w:val="single" w:sz="4" w:space="0" w:color="auto"/>
              <w:right w:val="single" w:sz="4" w:space="0" w:color="auto"/>
            </w:tcBorders>
            <w:vAlign w:val="center"/>
          </w:tcPr>
          <w:p w:rsidR="003A22AD" w:rsidRPr="00036638" w:rsidDel="0082097E" w:rsidRDefault="003A22AD" w:rsidP="00F5129D">
            <w:pPr>
              <w:rPr>
                <w:rFonts w:ascii="Arial" w:hAnsi="Arial" w:cs="Arial"/>
                <w:sz w:val="22"/>
                <w:szCs w:val="22"/>
              </w:rPr>
            </w:pPr>
          </w:p>
        </w:tc>
      </w:tr>
    </w:tbl>
    <w:p w:rsidR="0094364F" w:rsidRDefault="0094364F">
      <w:pPr>
        <w:jc w:val="both"/>
        <w:rPr>
          <w:rFonts w:ascii="Arial" w:hAnsi="Arial" w:cs="Arial"/>
          <w:sz w:val="22"/>
          <w:szCs w:val="22"/>
        </w:rPr>
      </w:pPr>
    </w:p>
    <w:p w:rsidR="00BE1FE0" w:rsidRPr="00C10B88" w:rsidRDefault="00BE1FE0">
      <w:pPr>
        <w:jc w:val="both"/>
        <w:rPr>
          <w:rFonts w:ascii="Arial" w:hAnsi="Arial" w:cs="Arial"/>
          <w:sz w:val="22"/>
          <w:szCs w:val="22"/>
        </w:rPr>
      </w:pPr>
    </w:p>
    <w:p w:rsidR="0094364F" w:rsidRPr="00C10B88" w:rsidRDefault="0094364F">
      <w:pPr>
        <w:spacing w:after="120"/>
        <w:ind w:left="720" w:hanging="720"/>
        <w:jc w:val="both"/>
        <w:rPr>
          <w:rFonts w:ascii="Arial" w:hAnsi="Arial" w:cs="Arial"/>
          <w:sz w:val="22"/>
          <w:szCs w:val="22"/>
        </w:rPr>
      </w:pPr>
      <w:r w:rsidRPr="00C10B88">
        <w:rPr>
          <w:rFonts w:ascii="Arial" w:hAnsi="Arial" w:cs="Arial"/>
          <w:sz w:val="22"/>
          <w:szCs w:val="22"/>
        </w:rPr>
        <w:t>1</w:t>
      </w:r>
      <w:r w:rsidR="00C92AF8" w:rsidRPr="00C10B88">
        <w:rPr>
          <w:rFonts w:ascii="Arial" w:hAnsi="Arial" w:cs="Arial"/>
          <w:sz w:val="22"/>
          <w:szCs w:val="22"/>
        </w:rPr>
        <w:t>2</w:t>
      </w:r>
      <w:r w:rsidRPr="00C10B88">
        <w:rPr>
          <w:rFonts w:ascii="Arial" w:hAnsi="Arial" w:cs="Arial"/>
          <w:b/>
          <w:bCs/>
          <w:sz w:val="22"/>
          <w:szCs w:val="22"/>
        </w:rPr>
        <w:tab/>
        <w:t xml:space="preserve">To be completed by Type B </w:t>
      </w:r>
      <w:r w:rsidR="00BE1FE0">
        <w:rPr>
          <w:rFonts w:ascii="Arial" w:hAnsi="Arial" w:cs="Arial"/>
          <w:b/>
          <w:bCs/>
          <w:sz w:val="22"/>
          <w:szCs w:val="22"/>
        </w:rPr>
        <w:t>Suppliers</w:t>
      </w:r>
      <w:r w:rsidRPr="00C10B88">
        <w:rPr>
          <w:rFonts w:ascii="Arial" w:hAnsi="Arial" w:cs="Arial"/>
          <w:b/>
          <w:bCs/>
          <w:sz w:val="22"/>
          <w:szCs w:val="22"/>
        </w:rPr>
        <w:t xml:space="preserve"> only:</w:t>
      </w:r>
      <w:r w:rsidRPr="00C10B88">
        <w:rPr>
          <w:rFonts w:ascii="Arial" w:hAnsi="Arial" w:cs="Arial"/>
          <w:sz w:val="22"/>
          <w:szCs w:val="22"/>
        </w:rPr>
        <w:t xml:space="preserve"> Please explain your methodology for procuring a supply chain leading to a successful solution. Please support this with details of relevant experience of this type of procurement and issues you have taken into account in selecting previous supply chain members (sub-</w:t>
      </w:r>
      <w:r w:rsidR="00BE1FE0">
        <w:rPr>
          <w:rFonts w:ascii="Arial" w:hAnsi="Arial" w:cs="Arial"/>
          <w:sz w:val="22"/>
          <w:szCs w:val="22"/>
        </w:rPr>
        <w:t>Suppliers</w:t>
      </w:r>
      <w:r w:rsidRPr="00C10B88">
        <w:rPr>
          <w:rFonts w:ascii="Arial" w:hAnsi="Arial" w:cs="Arial"/>
          <w:sz w:val="22"/>
          <w:szCs w:val="22"/>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94364F" w:rsidRPr="00C10B88">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4"/>
              <w:spacing w:line="240" w:lineRule="auto"/>
              <w:rPr>
                <w:color w:val="auto"/>
                <w:sz w:val="22"/>
                <w:szCs w:val="22"/>
              </w:rPr>
            </w:pPr>
            <w:r w:rsidRPr="00C10B88">
              <w:rPr>
                <w:color w:val="auto"/>
                <w:sz w:val="22"/>
                <w:szCs w:val="22"/>
              </w:rPr>
              <w:t xml:space="preserve">Methodology for procuring supply chain </w:t>
            </w:r>
          </w:p>
        </w:tc>
      </w:tr>
      <w:tr w:rsidR="0094364F" w:rsidRPr="00C10B88">
        <w:tc>
          <w:tcPr>
            <w:tcW w:w="836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p w:rsidR="0094364F" w:rsidRPr="00C10B88" w:rsidRDefault="0094364F">
            <w:pPr>
              <w:rPr>
                <w:rFonts w:ascii="Arial" w:hAnsi="Arial" w:cs="Arial"/>
                <w:sz w:val="22"/>
                <w:szCs w:val="22"/>
              </w:rPr>
            </w:pPr>
          </w:p>
        </w:tc>
      </w:tr>
    </w:tbl>
    <w:p w:rsidR="0094364F" w:rsidRDefault="0094364F">
      <w:pPr>
        <w:jc w:val="both"/>
        <w:rPr>
          <w:rFonts w:ascii="Arial" w:hAnsi="Arial" w:cs="Arial"/>
          <w:sz w:val="22"/>
          <w:szCs w:val="22"/>
        </w:rPr>
      </w:pPr>
    </w:p>
    <w:p w:rsidR="00F61882" w:rsidRPr="00C10B88" w:rsidRDefault="00F61882">
      <w:pPr>
        <w:jc w:val="both"/>
        <w:rPr>
          <w:rFonts w:ascii="Arial" w:hAnsi="Arial" w:cs="Arial"/>
          <w:sz w:val="22"/>
          <w:szCs w:val="22"/>
        </w:rPr>
      </w:pPr>
    </w:p>
    <w:p w:rsidR="0094364F" w:rsidRPr="00C10B88" w:rsidRDefault="0094364F">
      <w:pPr>
        <w:spacing w:after="120"/>
        <w:ind w:left="720" w:hanging="720"/>
        <w:jc w:val="both"/>
        <w:rPr>
          <w:rFonts w:ascii="Arial" w:hAnsi="Arial" w:cs="Arial"/>
          <w:sz w:val="22"/>
          <w:szCs w:val="22"/>
        </w:rPr>
      </w:pPr>
      <w:r w:rsidRPr="00C10B88">
        <w:rPr>
          <w:rFonts w:ascii="Arial" w:hAnsi="Arial" w:cs="Arial"/>
          <w:sz w:val="22"/>
          <w:szCs w:val="22"/>
        </w:rPr>
        <w:t>1</w:t>
      </w:r>
      <w:r w:rsidR="00C92AF8" w:rsidRPr="00C10B88">
        <w:rPr>
          <w:rFonts w:ascii="Arial" w:hAnsi="Arial" w:cs="Arial"/>
          <w:sz w:val="22"/>
          <w:szCs w:val="22"/>
        </w:rPr>
        <w:t>3</w:t>
      </w:r>
      <w:r w:rsidRPr="00C10B88">
        <w:rPr>
          <w:rFonts w:ascii="Arial" w:hAnsi="Arial" w:cs="Arial"/>
          <w:b/>
          <w:bCs/>
          <w:sz w:val="22"/>
          <w:szCs w:val="22"/>
        </w:rPr>
        <w:t xml:space="preserve"> </w:t>
      </w:r>
      <w:r w:rsidRPr="00C10B88">
        <w:rPr>
          <w:rFonts w:ascii="Arial" w:hAnsi="Arial" w:cs="Arial"/>
          <w:b/>
          <w:bCs/>
          <w:sz w:val="22"/>
          <w:szCs w:val="22"/>
        </w:rPr>
        <w:tab/>
        <w:t xml:space="preserve">To be completed by Type A and B </w:t>
      </w:r>
      <w:r w:rsidR="00BE1FE0">
        <w:rPr>
          <w:rFonts w:ascii="Arial" w:hAnsi="Arial" w:cs="Arial"/>
          <w:b/>
          <w:bCs/>
          <w:sz w:val="22"/>
          <w:szCs w:val="22"/>
        </w:rPr>
        <w:t>Suppliers</w:t>
      </w:r>
      <w:r w:rsidRPr="00C10B88">
        <w:rPr>
          <w:rFonts w:ascii="Arial" w:hAnsi="Arial" w:cs="Arial"/>
          <w:b/>
          <w:bCs/>
          <w:sz w:val="22"/>
          <w:szCs w:val="22"/>
        </w:rPr>
        <w:t xml:space="preserve">: </w:t>
      </w:r>
      <w:r w:rsidRPr="00C10B88">
        <w:rPr>
          <w:rFonts w:ascii="Arial" w:hAnsi="Arial" w:cs="Arial"/>
          <w:sz w:val="22"/>
          <w:szCs w:val="22"/>
        </w:rPr>
        <w:t>If details are available then please list any other identified members of your supply chain (sub-</w:t>
      </w:r>
      <w:r w:rsidR="00BE1FE0">
        <w:rPr>
          <w:rFonts w:ascii="Arial" w:hAnsi="Arial" w:cs="Arial"/>
          <w:sz w:val="22"/>
          <w:szCs w:val="22"/>
        </w:rPr>
        <w:t>Supplier</w:t>
      </w:r>
      <w:r w:rsidRPr="00C10B88">
        <w:rPr>
          <w:rFonts w:ascii="Arial" w:hAnsi="Arial" w:cs="Arial"/>
          <w:sz w:val="22"/>
          <w:szCs w:val="22"/>
        </w:rPr>
        <w:t>).</w:t>
      </w:r>
    </w:p>
    <w:p w:rsidR="0094364F" w:rsidRPr="00C10B88" w:rsidRDefault="0094364F">
      <w:pPr>
        <w:spacing w:after="120"/>
        <w:ind w:left="360"/>
        <w:jc w:val="both"/>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3"/>
        <w:gridCol w:w="2295"/>
        <w:gridCol w:w="2807"/>
        <w:gridCol w:w="1783"/>
      </w:tblGrid>
      <w:tr w:rsidR="0094364F" w:rsidRPr="00C10B88">
        <w:tc>
          <w:tcPr>
            <w:tcW w:w="1573" w:type="dxa"/>
            <w:tcBorders>
              <w:top w:val="single" w:sz="4" w:space="0" w:color="auto"/>
              <w:left w:val="single" w:sz="4" w:space="0" w:color="auto"/>
              <w:bottom w:val="single" w:sz="4" w:space="0" w:color="auto"/>
              <w:right w:val="single" w:sz="4" w:space="0" w:color="auto"/>
            </w:tcBorders>
            <w:shd w:val="pct12" w:color="auto" w:fill="auto"/>
          </w:tcPr>
          <w:p w:rsidR="0094364F" w:rsidRPr="00C10B88" w:rsidRDefault="0094364F">
            <w:pPr>
              <w:rPr>
                <w:rFonts w:ascii="Arial" w:hAnsi="Arial" w:cs="Arial"/>
                <w:b/>
                <w:bCs/>
                <w:sz w:val="22"/>
                <w:szCs w:val="22"/>
              </w:rPr>
            </w:pPr>
            <w:r w:rsidRPr="00C10B88">
              <w:rPr>
                <w:rFonts w:ascii="Arial" w:hAnsi="Arial" w:cs="Arial"/>
                <w:b/>
                <w:bCs/>
                <w:sz w:val="22"/>
                <w:szCs w:val="22"/>
              </w:rPr>
              <w:t>Organisation name</w:t>
            </w:r>
          </w:p>
        </w:tc>
        <w:tc>
          <w:tcPr>
            <w:tcW w:w="2295" w:type="dxa"/>
            <w:tcBorders>
              <w:top w:val="single" w:sz="4" w:space="0" w:color="auto"/>
              <w:left w:val="single" w:sz="4" w:space="0" w:color="auto"/>
              <w:bottom w:val="single" w:sz="4" w:space="0" w:color="auto"/>
              <w:right w:val="single" w:sz="4" w:space="0" w:color="auto"/>
            </w:tcBorders>
            <w:shd w:val="pct12" w:color="auto" w:fill="auto"/>
          </w:tcPr>
          <w:p w:rsidR="0094364F" w:rsidRPr="00C10B88" w:rsidRDefault="0094364F">
            <w:pPr>
              <w:rPr>
                <w:rFonts w:ascii="Arial" w:hAnsi="Arial" w:cs="Arial"/>
                <w:b/>
                <w:bCs/>
                <w:sz w:val="22"/>
                <w:szCs w:val="22"/>
              </w:rPr>
            </w:pPr>
            <w:r w:rsidRPr="00C10B88">
              <w:rPr>
                <w:rFonts w:ascii="Arial" w:hAnsi="Arial" w:cs="Arial"/>
                <w:b/>
                <w:bCs/>
                <w:sz w:val="22"/>
                <w:szCs w:val="22"/>
              </w:rPr>
              <w:t>Organisation address and contact details</w:t>
            </w:r>
          </w:p>
        </w:tc>
        <w:tc>
          <w:tcPr>
            <w:tcW w:w="2807" w:type="dxa"/>
            <w:tcBorders>
              <w:top w:val="single" w:sz="4" w:space="0" w:color="auto"/>
              <w:left w:val="single" w:sz="4" w:space="0" w:color="auto"/>
              <w:bottom w:val="single" w:sz="4" w:space="0" w:color="auto"/>
              <w:right w:val="single" w:sz="4" w:space="0" w:color="auto"/>
            </w:tcBorders>
            <w:shd w:val="pct12" w:color="auto" w:fill="auto"/>
          </w:tcPr>
          <w:p w:rsidR="0094364F" w:rsidRPr="00C10B88" w:rsidRDefault="0094364F">
            <w:pPr>
              <w:rPr>
                <w:rFonts w:ascii="Arial" w:hAnsi="Arial" w:cs="Arial"/>
                <w:b/>
                <w:bCs/>
                <w:sz w:val="22"/>
                <w:szCs w:val="22"/>
              </w:rPr>
            </w:pPr>
            <w:r w:rsidRPr="00C10B88">
              <w:rPr>
                <w:rFonts w:ascii="Arial" w:hAnsi="Arial" w:cs="Arial"/>
                <w:b/>
                <w:bCs/>
                <w:sz w:val="22"/>
                <w:szCs w:val="22"/>
              </w:rPr>
              <w:t>Responsibility / Role and percentage of overall project they will be responsible for</w:t>
            </w:r>
          </w:p>
        </w:tc>
        <w:tc>
          <w:tcPr>
            <w:tcW w:w="1783" w:type="dxa"/>
            <w:tcBorders>
              <w:top w:val="single" w:sz="4" w:space="0" w:color="auto"/>
              <w:left w:val="single" w:sz="4" w:space="0" w:color="auto"/>
              <w:bottom w:val="single" w:sz="4" w:space="0" w:color="auto"/>
              <w:right w:val="single" w:sz="4" w:space="0" w:color="auto"/>
            </w:tcBorders>
            <w:shd w:val="pct12" w:color="auto" w:fill="auto"/>
          </w:tcPr>
          <w:p w:rsidR="0094364F" w:rsidRPr="00C10B88" w:rsidRDefault="0094364F">
            <w:pPr>
              <w:rPr>
                <w:rFonts w:ascii="Arial" w:hAnsi="Arial" w:cs="Arial"/>
                <w:b/>
                <w:bCs/>
                <w:sz w:val="22"/>
                <w:szCs w:val="22"/>
              </w:rPr>
            </w:pPr>
            <w:r w:rsidRPr="00C10B88">
              <w:rPr>
                <w:rFonts w:ascii="Arial" w:hAnsi="Arial" w:cs="Arial"/>
                <w:b/>
                <w:bCs/>
                <w:sz w:val="22"/>
                <w:szCs w:val="22"/>
              </w:rPr>
              <w:t>Length of time as a sub-</w:t>
            </w:r>
            <w:r w:rsidR="00BE1FE0">
              <w:rPr>
                <w:rFonts w:ascii="Arial" w:hAnsi="Arial" w:cs="Arial"/>
                <w:b/>
                <w:bCs/>
                <w:sz w:val="22"/>
                <w:szCs w:val="22"/>
              </w:rPr>
              <w:t>Supplier</w:t>
            </w:r>
            <w:r w:rsidRPr="00C10B88">
              <w:rPr>
                <w:rFonts w:ascii="Arial" w:hAnsi="Arial" w:cs="Arial"/>
                <w:b/>
                <w:bCs/>
                <w:sz w:val="22"/>
                <w:szCs w:val="22"/>
              </w:rPr>
              <w:t xml:space="preserve"> to the prime </w:t>
            </w:r>
            <w:r w:rsidR="00BE1FE0">
              <w:rPr>
                <w:rFonts w:ascii="Arial" w:hAnsi="Arial" w:cs="Arial"/>
                <w:b/>
                <w:bCs/>
                <w:sz w:val="22"/>
                <w:szCs w:val="22"/>
              </w:rPr>
              <w:t>Supplier</w:t>
            </w:r>
            <w:r w:rsidRPr="00C10B88">
              <w:rPr>
                <w:rFonts w:ascii="Arial" w:hAnsi="Arial" w:cs="Arial"/>
                <w:b/>
                <w:bCs/>
                <w:sz w:val="22"/>
                <w:szCs w:val="22"/>
              </w:rPr>
              <w:t>.</w:t>
            </w:r>
          </w:p>
        </w:tc>
      </w:tr>
      <w:tr w:rsidR="0094364F" w:rsidRPr="00C10B88">
        <w:tc>
          <w:tcPr>
            <w:tcW w:w="1573"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c>
          <w:tcPr>
            <w:tcW w:w="2295"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c>
          <w:tcPr>
            <w:tcW w:w="2807"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c>
          <w:tcPr>
            <w:tcW w:w="1783"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r>
      <w:tr w:rsidR="0094364F" w:rsidRPr="00C10B88">
        <w:tc>
          <w:tcPr>
            <w:tcW w:w="1573"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c>
          <w:tcPr>
            <w:tcW w:w="2295"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c>
          <w:tcPr>
            <w:tcW w:w="2807"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c>
          <w:tcPr>
            <w:tcW w:w="1783"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r>
      <w:tr w:rsidR="0094364F" w:rsidRPr="00C10B88">
        <w:tc>
          <w:tcPr>
            <w:tcW w:w="1573"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c>
          <w:tcPr>
            <w:tcW w:w="2295"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c>
          <w:tcPr>
            <w:tcW w:w="2807"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c>
          <w:tcPr>
            <w:tcW w:w="1783" w:type="dxa"/>
            <w:tcBorders>
              <w:top w:val="single" w:sz="4" w:space="0" w:color="auto"/>
              <w:left w:val="single" w:sz="4" w:space="0" w:color="auto"/>
              <w:bottom w:val="single" w:sz="4" w:space="0" w:color="auto"/>
              <w:right w:val="single" w:sz="4" w:space="0" w:color="auto"/>
            </w:tcBorders>
          </w:tcPr>
          <w:p w:rsidR="0094364F" w:rsidRPr="00C10B88" w:rsidRDefault="0094364F">
            <w:pPr>
              <w:jc w:val="both"/>
              <w:rPr>
                <w:rFonts w:ascii="Arial" w:hAnsi="Arial" w:cs="Arial"/>
                <w:sz w:val="22"/>
                <w:szCs w:val="22"/>
              </w:rPr>
            </w:pPr>
          </w:p>
        </w:tc>
      </w:tr>
    </w:tbl>
    <w:p w:rsidR="0094364F" w:rsidRPr="00C10B88" w:rsidRDefault="0094364F">
      <w:pPr>
        <w:ind w:left="720"/>
        <w:jc w:val="both"/>
        <w:rPr>
          <w:rFonts w:ascii="Arial" w:hAnsi="Arial" w:cs="Arial"/>
          <w:b/>
          <w:bCs/>
          <w:i/>
          <w:iCs/>
          <w:sz w:val="22"/>
          <w:szCs w:val="22"/>
        </w:rPr>
      </w:pPr>
    </w:p>
    <w:p w:rsidR="0094364F" w:rsidRPr="00543A6E" w:rsidRDefault="0094364F">
      <w:pPr>
        <w:ind w:left="720"/>
        <w:jc w:val="both"/>
        <w:rPr>
          <w:rFonts w:ascii="Arial" w:hAnsi="Arial" w:cs="Arial"/>
          <w:b/>
          <w:bCs/>
          <w:i/>
          <w:iCs/>
          <w:color w:val="FF0000"/>
          <w:sz w:val="22"/>
          <w:szCs w:val="22"/>
        </w:rPr>
      </w:pPr>
      <w:r w:rsidRPr="00543A6E">
        <w:rPr>
          <w:rFonts w:ascii="Arial" w:hAnsi="Arial" w:cs="Arial"/>
          <w:b/>
          <w:bCs/>
          <w:i/>
          <w:iCs/>
          <w:color w:val="FF0000"/>
          <w:sz w:val="22"/>
          <w:szCs w:val="22"/>
        </w:rPr>
        <w:t>Note - If a supply chain member (sub-</w:t>
      </w:r>
      <w:r w:rsidR="00BE1FE0">
        <w:rPr>
          <w:rFonts w:ascii="Arial" w:hAnsi="Arial" w:cs="Arial"/>
          <w:b/>
          <w:bCs/>
          <w:i/>
          <w:iCs/>
          <w:color w:val="FF0000"/>
          <w:sz w:val="22"/>
          <w:szCs w:val="22"/>
        </w:rPr>
        <w:t>Supplier</w:t>
      </w:r>
      <w:r w:rsidRPr="00543A6E">
        <w:rPr>
          <w:rFonts w:ascii="Arial" w:hAnsi="Arial" w:cs="Arial"/>
          <w:b/>
          <w:bCs/>
          <w:i/>
          <w:iCs/>
          <w:color w:val="FF0000"/>
          <w:sz w:val="22"/>
          <w:szCs w:val="22"/>
        </w:rPr>
        <w:t>) is to be responsible for more than 25% of the delivery of the overall requirement then the sub-</w:t>
      </w:r>
      <w:r w:rsidR="00BE1FE0">
        <w:rPr>
          <w:rFonts w:ascii="Arial" w:hAnsi="Arial" w:cs="Arial"/>
          <w:b/>
          <w:bCs/>
          <w:i/>
          <w:iCs/>
          <w:color w:val="FF0000"/>
          <w:sz w:val="22"/>
          <w:szCs w:val="22"/>
        </w:rPr>
        <w:t>Supplier</w:t>
      </w:r>
      <w:r w:rsidRPr="00543A6E">
        <w:rPr>
          <w:rFonts w:ascii="Arial" w:hAnsi="Arial" w:cs="Arial"/>
          <w:b/>
          <w:bCs/>
          <w:i/>
          <w:iCs/>
          <w:color w:val="FF0000"/>
          <w:sz w:val="22"/>
          <w:szCs w:val="22"/>
        </w:rPr>
        <w:t xml:space="preserve"> should complete and submit, as part of the overall </w:t>
      </w:r>
      <w:r w:rsidR="00AE16EE">
        <w:rPr>
          <w:rFonts w:ascii="Arial" w:hAnsi="Arial" w:cs="Arial"/>
          <w:b/>
          <w:bCs/>
          <w:i/>
          <w:iCs/>
          <w:color w:val="FF0000"/>
          <w:sz w:val="22"/>
          <w:szCs w:val="22"/>
        </w:rPr>
        <w:t>submission</w:t>
      </w:r>
      <w:r w:rsidRPr="00543A6E">
        <w:rPr>
          <w:rFonts w:ascii="Arial" w:hAnsi="Arial" w:cs="Arial"/>
          <w:b/>
          <w:bCs/>
          <w:i/>
          <w:iCs/>
          <w:color w:val="FF0000"/>
          <w:sz w:val="22"/>
          <w:szCs w:val="22"/>
        </w:rPr>
        <w:t xml:space="preserve"> documentation, a</w:t>
      </w:r>
      <w:r w:rsidR="00AE16EE">
        <w:rPr>
          <w:rFonts w:ascii="Arial" w:hAnsi="Arial" w:cs="Arial"/>
          <w:b/>
          <w:bCs/>
          <w:i/>
          <w:iCs/>
          <w:color w:val="FF0000"/>
          <w:sz w:val="22"/>
          <w:szCs w:val="22"/>
        </w:rPr>
        <w:t>n</w:t>
      </w:r>
      <w:r w:rsidRPr="00543A6E">
        <w:rPr>
          <w:rFonts w:ascii="Arial" w:hAnsi="Arial" w:cs="Arial"/>
          <w:b/>
          <w:bCs/>
          <w:i/>
          <w:iCs/>
          <w:color w:val="FF0000"/>
          <w:sz w:val="22"/>
          <w:szCs w:val="22"/>
        </w:rPr>
        <w:t xml:space="preserve"> </w:t>
      </w:r>
      <w:r w:rsidR="00AE16EE">
        <w:rPr>
          <w:rFonts w:ascii="Arial" w:hAnsi="Arial" w:cs="Arial"/>
          <w:b/>
          <w:bCs/>
          <w:i/>
          <w:iCs/>
          <w:color w:val="FF0000"/>
          <w:sz w:val="22"/>
          <w:szCs w:val="22"/>
        </w:rPr>
        <w:t xml:space="preserve">IFQS form in their own </w:t>
      </w:r>
      <w:proofErr w:type="gramStart"/>
      <w:r w:rsidR="00AE16EE">
        <w:rPr>
          <w:rFonts w:ascii="Arial" w:hAnsi="Arial" w:cs="Arial"/>
          <w:b/>
          <w:bCs/>
          <w:i/>
          <w:iCs/>
          <w:color w:val="FF0000"/>
          <w:sz w:val="22"/>
          <w:szCs w:val="22"/>
        </w:rPr>
        <w:t xml:space="preserve">right </w:t>
      </w:r>
      <w:r w:rsidR="00AE16EE" w:rsidRPr="00543A6E">
        <w:rPr>
          <w:rFonts w:ascii="Arial" w:hAnsi="Arial" w:cs="Arial"/>
          <w:b/>
          <w:bCs/>
          <w:i/>
          <w:iCs/>
          <w:color w:val="FF0000"/>
          <w:sz w:val="22"/>
          <w:szCs w:val="22"/>
        </w:rPr>
        <w:t xml:space="preserve"> </w:t>
      </w:r>
      <w:r w:rsidRPr="00543A6E">
        <w:rPr>
          <w:rFonts w:ascii="Arial" w:hAnsi="Arial" w:cs="Arial"/>
          <w:b/>
          <w:bCs/>
          <w:i/>
          <w:iCs/>
          <w:color w:val="FF0000"/>
          <w:sz w:val="22"/>
          <w:szCs w:val="22"/>
        </w:rPr>
        <w:t>giving</w:t>
      </w:r>
      <w:proofErr w:type="gramEnd"/>
      <w:r w:rsidRPr="00543A6E">
        <w:rPr>
          <w:rFonts w:ascii="Arial" w:hAnsi="Arial" w:cs="Arial"/>
          <w:b/>
          <w:bCs/>
          <w:i/>
          <w:iCs/>
          <w:color w:val="FF0000"/>
          <w:sz w:val="22"/>
          <w:szCs w:val="22"/>
        </w:rPr>
        <w:t xml:space="preserve"> full details about their organisation.  </w:t>
      </w:r>
    </w:p>
    <w:p w:rsidR="00F61882" w:rsidRDefault="00F61882">
      <w:pPr>
        <w:jc w:val="both"/>
        <w:rPr>
          <w:rFonts w:ascii="Arial" w:hAnsi="Arial" w:cs="Arial"/>
          <w:sz w:val="22"/>
          <w:szCs w:val="22"/>
        </w:rPr>
      </w:pPr>
    </w:p>
    <w:p w:rsidR="00BE1FE0" w:rsidRDefault="00BE1FE0">
      <w:pPr>
        <w:jc w:val="both"/>
        <w:rPr>
          <w:rFonts w:ascii="Arial" w:hAnsi="Arial" w:cs="Arial"/>
          <w:sz w:val="22"/>
          <w:szCs w:val="22"/>
        </w:rPr>
      </w:pPr>
    </w:p>
    <w:p w:rsidR="00BE1FE0" w:rsidRPr="00C10B88" w:rsidRDefault="00BE1FE0">
      <w:pPr>
        <w:jc w:val="both"/>
        <w:rPr>
          <w:rFonts w:ascii="Arial" w:hAnsi="Arial" w:cs="Arial"/>
          <w:sz w:val="22"/>
          <w:szCs w:val="22"/>
        </w:rPr>
      </w:pPr>
    </w:p>
    <w:p w:rsidR="0094364F" w:rsidRPr="00C10B88" w:rsidRDefault="0094364F">
      <w:pPr>
        <w:pStyle w:val="BodyTextIndent2"/>
        <w:spacing w:line="240" w:lineRule="auto"/>
        <w:rPr>
          <w:sz w:val="22"/>
          <w:szCs w:val="22"/>
        </w:rPr>
      </w:pPr>
      <w:proofErr w:type="gramStart"/>
      <w:r w:rsidRPr="00C10B88">
        <w:rPr>
          <w:sz w:val="22"/>
          <w:szCs w:val="22"/>
        </w:rPr>
        <w:t>1</w:t>
      </w:r>
      <w:r w:rsidR="00C92AF8" w:rsidRPr="00C10B88">
        <w:rPr>
          <w:sz w:val="22"/>
          <w:szCs w:val="22"/>
        </w:rPr>
        <w:t>4</w:t>
      </w:r>
      <w:r w:rsidRPr="00C10B88">
        <w:rPr>
          <w:sz w:val="22"/>
          <w:szCs w:val="22"/>
        </w:rPr>
        <w:tab/>
        <w:t>Does</w:t>
      </w:r>
      <w:proofErr w:type="gramEnd"/>
      <w:r w:rsidR="00384DA0">
        <w:rPr>
          <w:sz w:val="22"/>
          <w:szCs w:val="22"/>
        </w:rPr>
        <w:t xml:space="preserve"> </w:t>
      </w:r>
      <w:r w:rsidRPr="00C10B88">
        <w:rPr>
          <w:sz w:val="22"/>
          <w:szCs w:val="22"/>
        </w:rPr>
        <w:t xml:space="preserve">the </w:t>
      </w:r>
      <w:r w:rsidR="00BE1FE0">
        <w:rPr>
          <w:sz w:val="22"/>
          <w:szCs w:val="22"/>
        </w:rPr>
        <w:t>Supplier</w:t>
      </w:r>
      <w:r w:rsidRPr="00C10B88">
        <w:rPr>
          <w:sz w:val="22"/>
          <w:szCs w:val="22"/>
        </w:rPr>
        <w:t xml:space="preserve"> and/or any of its named supply chain members (sub-</w:t>
      </w:r>
      <w:r w:rsidR="00BE1FE0">
        <w:rPr>
          <w:sz w:val="22"/>
          <w:szCs w:val="22"/>
        </w:rPr>
        <w:t>Suppliers</w:t>
      </w:r>
      <w:r w:rsidRPr="00C10B88">
        <w:rPr>
          <w:sz w:val="22"/>
          <w:szCs w:val="22"/>
        </w:rPr>
        <w:t>) have any potential conflicts of interest that may arise if selected to deliver this project (as outlined in paragraph 1.</w:t>
      </w:r>
      <w:r w:rsidR="00072F6C">
        <w:rPr>
          <w:sz w:val="22"/>
          <w:szCs w:val="22"/>
        </w:rPr>
        <w:t>01</w:t>
      </w:r>
      <w:r w:rsidRPr="00C10B88">
        <w:rPr>
          <w:sz w:val="22"/>
          <w:szCs w:val="22"/>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94364F" w:rsidRPr="00C10B88">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3"/>
              <w:spacing w:line="240" w:lineRule="auto"/>
              <w:jc w:val="left"/>
              <w:rPr>
                <w:sz w:val="22"/>
                <w:szCs w:val="22"/>
              </w:rPr>
            </w:pPr>
            <w:bookmarkStart w:id="35" w:name="_Toc191284740"/>
            <w:bookmarkStart w:id="36" w:name="_Toc293999467"/>
            <w:r w:rsidRPr="00C10B88">
              <w:rPr>
                <w:sz w:val="22"/>
                <w:szCs w:val="22"/>
              </w:rPr>
              <w:t>Potential conflicts of interest</w:t>
            </w:r>
            <w:bookmarkEnd w:id="35"/>
            <w:bookmarkEnd w:id="36"/>
          </w:p>
        </w:tc>
        <w:tc>
          <w:tcPr>
            <w:tcW w:w="255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bl>
    <w:p w:rsidR="0094364F" w:rsidRPr="00C10B88" w:rsidRDefault="0094364F">
      <w:pPr>
        <w:rPr>
          <w:rFonts w:ascii="Arial" w:hAnsi="Arial" w:cs="Arial"/>
          <w:sz w:val="22"/>
          <w:szCs w:val="22"/>
        </w:rPr>
      </w:pPr>
    </w:p>
    <w:p w:rsidR="0094364F" w:rsidRPr="006201D9" w:rsidRDefault="0094364F" w:rsidP="006201D9">
      <w:pPr>
        <w:rPr>
          <w:rFonts w:ascii="Arial" w:hAnsi="Arial" w:cs="Arial"/>
          <w:b/>
          <w:sz w:val="28"/>
          <w:szCs w:val="28"/>
        </w:rPr>
      </w:pPr>
      <w:r w:rsidRPr="00C10B88">
        <w:rPr>
          <w:rFonts w:ascii="Arial" w:hAnsi="Arial" w:cs="Arial"/>
          <w:sz w:val="22"/>
          <w:szCs w:val="22"/>
        </w:rPr>
        <w:br w:type="page"/>
      </w:r>
      <w:bookmarkStart w:id="37" w:name="_Toc191284741"/>
      <w:bookmarkStart w:id="38" w:name="_Toc293999468"/>
      <w:r w:rsidR="000D2CD8">
        <w:rPr>
          <w:rFonts w:ascii="Arial" w:hAnsi="Arial" w:cs="Arial"/>
          <w:b/>
          <w:sz w:val="28"/>
          <w:szCs w:val="28"/>
        </w:rPr>
        <w:lastRenderedPageBreak/>
        <w:t>SECTION</w:t>
      </w:r>
      <w:r w:rsidRPr="006201D9">
        <w:rPr>
          <w:rFonts w:ascii="Arial" w:hAnsi="Arial" w:cs="Arial"/>
          <w:b/>
          <w:sz w:val="28"/>
          <w:szCs w:val="28"/>
        </w:rPr>
        <w:t xml:space="preserve"> B - FINANCIAL DETAILS</w:t>
      </w:r>
      <w:bookmarkEnd w:id="37"/>
      <w:bookmarkEnd w:id="38"/>
      <w:r w:rsidR="00DA73FB">
        <w:rPr>
          <w:rFonts w:ascii="Arial" w:hAnsi="Arial" w:cs="Arial"/>
          <w:b/>
          <w:sz w:val="28"/>
          <w:szCs w:val="28"/>
        </w:rPr>
        <w:t xml:space="preserve"> (Pass/Fail)</w:t>
      </w:r>
    </w:p>
    <w:p w:rsidR="006201D9" w:rsidRDefault="006201D9">
      <w:pPr>
        <w:pStyle w:val="BodyTextIndent"/>
        <w:spacing w:line="240" w:lineRule="auto"/>
        <w:ind w:left="0"/>
        <w:rPr>
          <w:sz w:val="22"/>
          <w:szCs w:val="22"/>
        </w:rPr>
      </w:pPr>
    </w:p>
    <w:p w:rsidR="007E7D79" w:rsidRPr="0095633A" w:rsidRDefault="0095633A" w:rsidP="007E7D79">
      <w:pPr>
        <w:pStyle w:val="PlainText"/>
        <w:ind w:left="720" w:hanging="720"/>
        <w:rPr>
          <w:rFonts w:ascii="Arial" w:hAnsi="Arial" w:cs="Arial"/>
          <w:sz w:val="22"/>
        </w:rPr>
      </w:pPr>
      <w:r w:rsidRPr="0095633A">
        <w:rPr>
          <w:rFonts w:ascii="Arial" w:hAnsi="Arial" w:cs="Arial"/>
          <w:color w:val="FF0000"/>
          <w:sz w:val="22"/>
          <w:szCs w:val="24"/>
        </w:rPr>
        <w:tab/>
      </w:r>
    </w:p>
    <w:tbl>
      <w:tblPr>
        <w:tblW w:w="9180" w:type="dxa"/>
        <w:tblInd w:w="720" w:type="dxa"/>
        <w:tblLayout w:type="fixed"/>
        <w:tblCellMar>
          <w:left w:w="10" w:type="dxa"/>
          <w:right w:w="10" w:type="dxa"/>
        </w:tblCellMar>
        <w:tblLook w:val="0000" w:firstRow="0" w:lastRow="0" w:firstColumn="0" w:lastColumn="0" w:noHBand="0" w:noVBand="0"/>
      </w:tblPr>
      <w:tblGrid>
        <w:gridCol w:w="1084"/>
        <w:gridCol w:w="6893"/>
        <w:gridCol w:w="1203"/>
      </w:tblGrid>
      <w:tr w:rsidR="007E7D79" w:rsidTr="007E7D79">
        <w:tc>
          <w:tcPr>
            <w:tcW w:w="1084" w:type="dxa"/>
            <w:tcBorders>
              <w:top w:val="single" w:sz="12" w:space="0" w:color="000000"/>
              <w:left w:val="single" w:sz="12" w:space="0" w:color="000000"/>
              <w:bottom w:val="single" w:sz="8" w:space="0" w:color="000000"/>
              <w:right w:val="single" w:sz="8" w:space="0" w:color="000000"/>
            </w:tcBorders>
            <w:shd w:val="clear" w:color="auto" w:fill="D9D9D9"/>
            <w:tcMar>
              <w:top w:w="0" w:type="dxa"/>
              <w:left w:w="108" w:type="dxa"/>
              <w:bottom w:w="0" w:type="dxa"/>
              <w:right w:w="108" w:type="dxa"/>
            </w:tcMar>
          </w:tcPr>
          <w:p w:rsidR="007E7D79" w:rsidRPr="007E7D79" w:rsidRDefault="007E7D79" w:rsidP="002D185E">
            <w:pPr>
              <w:spacing w:before="120" w:after="120"/>
              <w:ind w:left="432"/>
              <w:rPr>
                <w:sz w:val="22"/>
                <w:szCs w:val="22"/>
              </w:rPr>
            </w:pPr>
          </w:p>
        </w:tc>
        <w:tc>
          <w:tcPr>
            <w:tcW w:w="8096" w:type="dxa"/>
            <w:gridSpan w:val="2"/>
            <w:tcBorders>
              <w:top w:val="single" w:sz="12" w:space="0" w:color="000000"/>
              <w:bottom w:val="single" w:sz="8" w:space="0" w:color="000000"/>
              <w:right w:val="single" w:sz="12" w:space="0" w:color="000000"/>
            </w:tcBorders>
            <w:shd w:val="clear" w:color="auto" w:fill="D9D9D9"/>
            <w:tcMar>
              <w:top w:w="0" w:type="dxa"/>
              <w:left w:w="108" w:type="dxa"/>
              <w:bottom w:w="0" w:type="dxa"/>
              <w:right w:w="108" w:type="dxa"/>
            </w:tcMar>
          </w:tcPr>
          <w:p w:rsidR="007E7D79" w:rsidRPr="007E7D79" w:rsidRDefault="007E7D79" w:rsidP="002D185E">
            <w:pPr>
              <w:spacing w:before="120" w:after="120"/>
              <w:jc w:val="center"/>
              <w:rPr>
                <w:sz w:val="22"/>
                <w:szCs w:val="22"/>
              </w:rPr>
            </w:pPr>
            <w:r w:rsidRPr="007E7D79">
              <w:rPr>
                <w:rFonts w:ascii="Arial" w:eastAsia="Arial" w:hAnsi="Arial" w:cs="Arial"/>
                <w:b/>
                <w:sz w:val="22"/>
                <w:szCs w:val="22"/>
              </w:rPr>
              <w:t xml:space="preserve">FINANCIAL INFORMATION </w:t>
            </w:r>
          </w:p>
        </w:tc>
      </w:tr>
      <w:tr w:rsidR="007E7D79" w:rsidTr="007E7D79">
        <w:trPr>
          <w:trHeight w:val="260"/>
        </w:trPr>
        <w:tc>
          <w:tcPr>
            <w:tcW w:w="1084" w:type="dxa"/>
            <w:vMerge w:val="restart"/>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2D185E">
            <w:pPr>
              <w:spacing w:before="120" w:after="120"/>
              <w:rPr>
                <w:sz w:val="22"/>
                <w:szCs w:val="22"/>
              </w:rPr>
            </w:pPr>
            <w:r>
              <w:rPr>
                <w:rFonts w:ascii="Arial" w:eastAsia="Arial" w:hAnsi="Arial" w:cs="Arial"/>
                <w:sz w:val="22"/>
                <w:szCs w:val="22"/>
              </w:rPr>
              <w:t>15</w:t>
            </w:r>
          </w:p>
        </w:tc>
        <w:tc>
          <w:tcPr>
            <w:tcW w:w="8096" w:type="dxa"/>
            <w:gridSpan w:val="2"/>
            <w:tcBorders>
              <w:bottom w:val="single" w:sz="8" w:space="0" w:color="000000"/>
              <w:right w:val="single" w:sz="12" w:space="0" w:color="000000"/>
            </w:tcBorders>
            <w:shd w:val="clear" w:color="auto" w:fill="auto"/>
            <w:tcMar>
              <w:top w:w="0" w:type="dxa"/>
              <w:left w:w="108" w:type="dxa"/>
              <w:bottom w:w="0" w:type="dxa"/>
              <w:right w:w="108" w:type="dxa"/>
            </w:tcMar>
          </w:tcPr>
          <w:p w:rsidR="007E7D79" w:rsidRPr="007E7D79" w:rsidRDefault="007E7D79" w:rsidP="002D185E">
            <w:pPr>
              <w:spacing w:before="120" w:after="120"/>
              <w:jc w:val="both"/>
              <w:rPr>
                <w:sz w:val="22"/>
                <w:szCs w:val="22"/>
              </w:rPr>
            </w:pPr>
            <w:r w:rsidRPr="007E7D79">
              <w:rPr>
                <w:rFonts w:ascii="Arial" w:eastAsia="Arial" w:hAnsi="Arial" w:cs="Arial"/>
                <w:b/>
                <w:sz w:val="22"/>
                <w:szCs w:val="22"/>
              </w:rPr>
              <w:t xml:space="preserve">Please provide one of the following to demonstrate your economic/financial standing; </w:t>
            </w:r>
          </w:p>
          <w:p w:rsidR="007E7D79" w:rsidRPr="007E7D79" w:rsidRDefault="007E7D79" w:rsidP="002D185E">
            <w:pPr>
              <w:spacing w:before="120" w:after="120"/>
              <w:jc w:val="both"/>
              <w:rPr>
                <w:sz w:val="22"/>
                <w:szCs w:val="22"/>
              </w:rPr>
            </w:pPr>
            <w:r w:rsidRPr="007E7D79">
              <w:rPr>
                <w:rFonts w:ascii="Arial" w:eastAsia="Arial" w:hAnsi="Arial" w:cs="Arial"/>
                <w:sz w:val="22"/>
                <w:szCs w:val="22"/>
              </w:rPr>
              <w:t>Please indicate your answer with an ‘X’ in the relevant box.</w:t>
            </w:r>
          </w:p>
        </w:tc>
      </w:tr>
      <w:tr w:rsidR="007E7D79" w:rsidTr="007E7D79">
        <w:trPr>
          <w:trHeight w:val="260"/>
        </w:trPr>
        <w:tc>
          <w:tcPr>
            <w:tcW w:w="1084" w:type="dxa"/>
            <w:vMerge/>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2D185E">
            <w:pPr>
              <w:rPr>
                <w:sz w:val="22"/>
                <w:szCs w:val="22"/>
              </w:rPr>
            </w:pP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7E7D79">
            <w:pPr>
              <w:numPr>
                <w:ilvl w:val="0"/>
                <w:numId w:val="28"/>
              </w:numPr>
              <w:suppressAutoHyphens/>
              <w:autoSpaceDN w:val="0"/>
              <w:ind w:left="714" w:hanging="355"/>
              <w:jc w:val="both"/>
              <w:textAlignment w:val="baseline"/>
              <w:rPr>
                <w:rFonts w:ascii="Arial" w:eastAsia="Arial" w:hAnsi="Arial" w:cs="Arial"/>
                <w:sz w:val="22"/>
                <w:szCs w:val="22"/>
              </w:rPr>
            </w:pPr>
            <w:r w:rsidRPr="007E7D79">
              <w:rPr>
                <w:rFonts w:ascii="Arial" w:eastAsia="Arial" w:hAnsi="Arial" w:cs="Arial"/>
                <w:sz w:val="22"/>
                <w:szCs w:val="22"/>
              </w:rPr>
              <w:t>A copy of the audited accounts for the most recent two years</w:t>
            </w: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7E7D79" w:rsidRDefault="007E7D79" w:rsidP="002D185E">
            <w:pPr>
              <w:spacing w:before="120" w:after="120"/>
              <w:jc w:val="both"/>
            </w:pPr>
          </w:p>
        </w:tc>
      </w:tr>
      <w:tr w:rsidR="007E7D79" w:rsidTr="007E7D79">
        <w:trPr>
          <w:trHeight w:val="260"/>
        </w:trPr>
        <w:tc>
          <w:tcPr>
            <w:tcW w:w="1084" w:type="dxa"/>
            <w:vMerge/>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2D185E">
            <w:pPr>
              <w:rPr>
                <w:sz w:val="22"/>
                <w:szCs w:val="22"/>
              </w:rPr>
            </w:pP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7E7D79">
            <w:pPr>
              <w:numPr>
                <w:ilvl w:val="0"/>
                <w:numId w:val="28"/>
              </w:numPr>
              <w:suppressAutoHyphens/>
              <w:autoSpaceDN w:val="0"/>
              <w:ind w:left="714" w:hanging="355"/>
              <w:jc w:val="both"/>
              <w:textAlignment w:val="baseline"/>
              <w:rPr>
                <w:rFonts w:ascii="Arial" w:eastAsia="Arial" w:hAnsi="Arial" w:cs="Arial"/>
                <w:sz w:val="22"/>
                <w:szCs w:val="22"/>
              </w:rPr>
            </w:pPr>
            <w:r w:rsidRPr="007E7D79">
              <w:rPr>
                <w:rFonts w:ascii="Arial" w:eastAsia="Arial" w:hAnsi="Arial" w:cs="Arial"/>
                <w:sz w:val="22"/>
                <w:szCs w:val="22"/>
              </w:rPr>
              <w:t>A statement of the turnover, profit &amp; loss account, current liabilities and assets, and cash flow for the most recent year of trading for this organisation</w:t>
            </w: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7E7D79" w:rsidRDefault="007E7D79" w:rsidP="002D185E">
            <w:pPr>
              <w:spacing w:before="120" w:after="120"/>
              <w:jc w:val="both"/>
            </w:pPr>
          </w:p>
        </w:tc>
      </w:tr>
      <w:tr w:rsidR="007E7D79" w:rsidTr="007E7D79">
        <w:trPr>
          <w:trHeight w:val="260"/>
        </w:trPr>
        <w:tc>
          <w:tcPr>
            <w:tcW w:w="1084" w:type="dxa"/>
            <w:vMerge/>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2D185E">
            <w:pPr>
              <w:rPr>
                <w:sz w:val="22"/>
                <w:szCs w:val="22"/>
              </w:rPr>
            </w:pP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7E7D79">
            <w:pPr>
              <w:numPr>
                <w:ilvl w:val="0"/>
                <w:numId w:val="28"/>
              </w:numPr>
              <w:suppressAutoHyphens/>
              <w:autoSpaceDN w:val="0"/>
              <w:ind w:left="714" w:hanging="355"/>
              <w:jc w:val="both"/>
              <w:textAlignment w:val="baseline"/>
              <w:rPr>
                <w:rFonts w:ascii="Arial" w:eastAsia="Arial" w:hAnsi="Arial" w:cs="Arial"/>
                <w:sz w:val="22"/>
                <w:szCs w:val="22"/>
              </w:rPr>
            </w:pPr>
            <w:r w:rsidRPr="007E7D79">
              <w:rPr>
                <w:rFonts w:ascii="Arial" w:eastAsia="Arial" w:hAnsi="Arial" w:cs="Arial"/>
                <w:sz w:val="22"/>
                <w:szCs w:val="22"/>
              </w:rPr>
              <w:t>A statement of the cash flow forecast for the current year and a bank letter outlining the current cash and credit position</w:t>
            </w: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7E7D79" w:rsidRDefault="007E7D79" w:rsidP="002D185E">
            <w:pPr>
              <w:spacing w:before="120" w:after="120"/>
              <w:jc w:val="both"/>
            </w:pPr>
          </w:p>
        </w:tc>
      </w:tr>
      <w:tr w:rsidR="007E7D79" w:rsidTr="007E7D79">
        <w:trPr>
          <w:trHeight w:val="269"/>
        </w:trPr>
        <w:tc>
          <w:tcPr>
            <w:tcW w:w="1084" w:type="dxa"/>
            <w:vMerge/>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2D185E">
            <w:pPr>
              <w:rPr>
                <w:sz w:val="22"/>
                <w:szCs w:val="22"/>
              </w:rPr>
            </w:pPr>
          </w:p>
        </w:tc>
        <w:tc>
          <w:tcPr>
            <w:tcW w:w="6893" w:type="dxa"/>
            <w:shd w:val="clear" w:color="auto" w:fill="auto"/>
            <w:tcMar>
              <w:top w:w="0" w:type="dxa"/>
              <w:left w:w="10" w:type="dxa"/>
              <w:bottom w:w="0" w:type="dxa"/>
              <w:right w:w="10" w:type="dxa"/>
            </w:tcMar>
          </w:tcPr>
          <w:p w:rsidR="007E7D79" w:rsidRPr="007E7D79" w:rsidRDefault="007E7D79" w:rsidP="002D185E">
            <w:pPr>
              <w:rPr>
                <w:sz w:val="22"/>
                <w:szCs w:val="22"/>
              </w:rPr>
            </w:pPr>
          </w:p>
        </w:tc>
        <w:tc>
          <w:tcPr>
            <w:tcW w:w="1203" w:type="dxa"/>
            <w:shd w:val="clear" w:color="auto" w:fill="auto"/>
            <w:tcMar>
              <w:top w:w="0" w:type="dxa"/>
              <w:left w:w="10" w:type="dxa"/>
              <w:bottom w:w="0" w:type="dxa"/>
              <w:right w:w="10" w:type="dxa"/>
            </w:tcMar>
          </w:tcPr>
          <w:p w:rsidR="007E7D79" w:rsidRDefault="007E7D79" w:rsidP="002D185E"/>
        </w:tc>
      </w:tr>
      <w:tr w:rsidR="007E7D79" w:rsidTr="007E7D79">
        <w:trPr>
          <w:trHeight w:val="1420"/>
        </w:trPr>
        <w:tc>
          <w:tcPr>
            <w:tcW w:w="1084" w:type="dxa"/>
            <w:vMerge/>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2D185E">
            <w:pPr>
              <w:rPr>
                <w:sz w:val="22"/>
                <w:szCs w:val="22"/>
              </w:rPr>
            </w:pP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7E7D79">
            <w:pPr>
              <w:numPr>
                <w:ilvl w:val="0"/>
                <w:numId w:val="28"/>
              </w:numPr>
              <w:suppressAutoHyphens/>
              <w:autoSpaceDN w:val="0"/>
              <w:ind w:left="714" w:hanging="355"/>
              <w:jc w:val="both"/>
              <w:textAlignment w:val="baseline"/>
              <w:rPr>
                <w:rFonts w:ascii="Arial" w:eastAsia="Arial" w:hAnsi="Arial" w:cs="Arial"/>
                <w:sz w:val="22"/>
                <w:szCs w:val="22"/>
              </w:rPr>
            </w:pPr>
            <w:r w:rsidRPr="007E7D79">
              <w:rPr>
                <w:rFonts w:ascii="Arial" w:eastAsia="Arial" w:hAnsi="Arial" w:cs="Arial"/>
                <w:sz w:val="22"/>
                <w:szCs w:val="22"/>
              </w:rPr>
              <w:t xml:space="preserve">Alternative means of demonstrating financial status if any of the above </w:t>
            </w:r>
            <w:proofErr w:type="gramStart"/>
            <w:r w:rsidRPr="007E7D79">
              <w:rPr>
                <w:rFonts w:ascii="Arial" w:eastAsia="Arial" w:hAnsi="Arial" w:cs="Arial"/>
                <w:sz w:val="22"/>
                <w:szCs w:val="22"/>
              </w:rPr>
              <w:t>are</w:t>
            </w:r>
            <w:proofErr w:type="gramEnd"/>
            <w:r w:rsidRPr="007E7D79">
              <w:rPr>
                <w:rFonts w:ascii="Arial" w:eastAsia="Arial" w:hAnsi="Arial" w:cs="Arial"/>
                <w:sz w:val="22"/>
                <w:szCs w:val="22"/>
              </w:rPr>
              <w:t xml:space="preserve"> not available (e.g. Forecast of turnover for the current year and a statement of funding provided by the owners and/or the bank, charity accruals accounts or an alternative means of demonstrating financial status).</w:t>
            </w: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7E7D79" w:rsidRDefault="007E7D79" w:rsidP="002D185E">
            <w:pPr>
              <w:spacing w:before="120" w:after="120"/>
              <w:jc w:val="both"/>
            </w:pPr>
          </w:p>
        </w:tc>
      </w:tr>
      <w:tr w:rsidR="007E7D79" w:rsidRPr="007E7D79" w:rsidTr="007E7D79">
        <w:trPr>
          <w:trHeight w:val="1420"/>
        </w:trPr>
        <w:tc>
          <w:tcPr>
            <w:tcW w:w="1084" w:type="dxa"/>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2D185E">
            <w:pPr>
              <w:spacing w:before="120" w:after="120"/>
              <w:rPr>
                <w:sz w:val="22"/>
                <w:szCs w:val="22"/>
              </w:rPr>
            </w:pPr>
            <w:r w:rsidRPr="007E7D79">
              <w:rPr>
                <w:rFonts w:ascii="Arial" w:eastAsia="Arial" w:hAnsi="Arial" w:cs="Arial"/>
                <w:sz w:val="22"/>
                <w:szCs w:val="22"/>
              </w:rPr>
              <w:t>16</w:t>
            </w: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7E7D79" w:rsidRDefault="007E7D79" w:rsidP="002D185E">
            <w:pPr>
              <w:jc w:val="both"/>
              <w:rPr>
                <w:rFonts w:ascii="Arial" w:eastAsia="Arial" w:hAnsi="Arial" w:cs="Arial"/>
                <w:strike/>
                <w:sz w:val="22"/>
                <w:szCs w:val="22"/>
              </w:rPr>
            </w:pPr>
            <w:bookmarkStart w:id="39" w:name="h.4d34og8"/>
            <w:bookmarkEnd w:id="39"/>
            <w:r w:rsidRPr="00893185">
              <w:rPr>
                <w:rFonts w:ascii="Arial" w:eastAsia="Arial" w:hAnsi="Arial" w:cs="Arial"/>
                <w:strike/>
                <w:sz w:val="22"/>
                <w:szCs w:val="22"/>
              </w:rPr>
              <w:t>Where the authority has specified a minimum level of economic and financial standing and/or a minimum financial threshold within the evaluation criteria for this PQQ, please self-certify by answering ‘Yes’ or ‘No’ that you meet the requirements set out here.</w:t>
            </w:r>
          </w:p>
          <w:p w:rsidR="00072F6C" w:rsidRPr="00893185" w:rsidRDefault="00072F6C" w:rsidP="00072F6C">
            <w:pPr>
              <w:jc w:val="both"/>
              <w:rPr>
                <w:strike/>
                <w:sz w:val="22"/>
                <w:szCs w:val="22"/>
              </w:rPr>
            </w:pPr>
            <w:r>
              <w:rPr>
                <w:rFonts w:ascii="Arial" w:eastAsia="Arial" w:hAnsi="Arial" w:cs="Arial"/>
                <w:sz w:val="22"/>
                <w:szCs w:val="22"/>
              </w:rPr>
              <w:t>Question n</w:t>
            </w:r>
            <w:r w:rsidRPr="00893185">
              <w:rPr>
                <w:rFonts w:ascii="Arial" w:eastAsia="Arial" w:hAnsi="Arial" w:cs="Arial"/>
                <w:sz w:val="22"/>
                <w:szCs w:val="22"/>
              </w:rPr>
              <w:t>o</w:t>
            </w:r>
            <w:r w:rsidRPr="00AE16EE">
              <w:rPr>
                <w:rFonts w:ascii="Arial" w:eastAsia="Arial" w:hAnsi="Arial" w:cs="Arial"/>
                <w:sz w:val="22"/>
                <w:szCs w:val="22"/>
              </w:rPr>
              <w:t xml:space="preserve">t </w:t>
            </w:r>
            <w:r w:rsidRPr="00893185">
              <w:rPr>
                <w:rFonts w:ascii="Arial" w:eastAsia="Arial" w:hAnsi="Arial" w:cs="Arial"/>
                <w:sz w:val="22"/>
                <w:szCs w:val="22"/>
              </w:rPr>
              <w:t>applicable for this project</w:t>
            </w:r>
            <w:r>
              <w:rPr>
                <w:rFonts w:ascii="Arial" w:eastAsia="Arial" w:hAnsi="Arial" w:cs="Arial"/>
                <w:strike/>
                <w:sz w:val="22"/>
                <w:szCs w:val="22"/>
              </w:rPr>
              <w:t>.</w:t>
            </w: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7E7D79" w:rsidRPr="007E7D79" w:rsidRDefault="007E7D79" w:rsidP="002D185E">
            <w:pPr>
              <w:spacing w:before="120" w:after="120"/>
              <w:jc w:val="both"/>
              <w:rPr>
                <w:sz w:val="22"/>
                <w:szCs w:val="22"/>
              </w:rPr>
            </w:pPr>
            <w:r w:rsidRPr="007E7D79">
              <w:rPr>
                <w:rFonts w:ascii="Segoe UI Symbol" w:eastAsia="Noto Symbol" w:hAnsi="Segoe UI Symbol" w:cs="Segoe UI Symbol"/>
                <w:sz w:val="22"/>
                <w:szCs w:val="22"/>
              </w:rPr>
              <w:t>▢</w:t>
            </w:r>
            <w:r w:rsidRPr="007E7D79">
              <w:rPr>
                <w:rFonts w:ascii="Arial" w:hAnsi="Arial" w:cs="Arial"/>
                <w:sz w:val="22"/>
                <w:szCs w:val="22"/>
              </w:rPr>
              <w:t xml:space="preserve">   </w:t>
            </w:r>
            <w:r w:rsidRPr="00617B82">
              <w:rPr>
                <w:rFonts w:ascii="Arial" w:hAnsi="Arial" w:cs="Arial"/>
                <w:strike/>
                <w:sz w:val="22"/>
                <w:szCs w:val="22"/>
              </w:rPr>
              <w:t>Yes</w:t>
            </w:r>
          </w:p>
          <w:p w:rsidR="007E7D79" w:rsidRPr="007E7D79" w:rsidRDefault="007E7D79" w:rsidP="002D185E">
            <w:pPr>
              <w:spacing w:before="120" w:after="120"/>
              <w:jc w:val="both"/>
              <w:rPr>
                <w:rFonts w:ascii="Arial" w:hAnsi="Arial" w:cs="Arial"/>
                <w:sz w:val="22"/>
                <w:szCs w:val="22"/>
              </w:rPr>
            </w:pPr>
          </w:p>
          <w:p w:rsidR="007E7D79" w:rsidRPr="007E7D79" w:rsidRDefault="007E7D79" w:rsidP="002D185E">
            <w:pPr>
              <w:spacing w:before="120" w:after="120"/>
              <w:jc w:val="both"/>
              <w:rPr>
                <w:sz w:val="22"/>
                <w:szCs w:val="22"/>
              </w:rPr>
            </w:pPr>
            <w:r w:rsidRPr="007E7D79">
              <w:rPr>
                <w:rFonts w:ascii="Segoe UI Symbol" w:eastAsia="Noto Symbol" w:hAnsi="Segoe UI Symbol" w:cs="Segoe UI Symbol"/>
                <w:sz w:val="22"/>
                <w:szCs w:val="22"/>
              </w:rPr>
              <w:t>▢</w:t>
            </w:r>
            <w:r w:rsidRPr="007E7D79">
              <w:rPr>
                <w:rFonts w:ascii="Arial" w:hAnsi="Arial" w:cs="Arial"/>
                <w:sz w:val="22"/>
                <w:szCs w:val="22"/>
              </w:rPr>
              <w:t xml:space="preserve">   </w:t>
            </w:r>
            <w:r w:rsidRPr="00617B82">
              <w:rPr>
                <w:rFonts w:ascii="Arial" w:hAnsi="Arial" w:cs="Arial"/>
                <w:strike/>
                <w:sz w:val="22"/>
                <w:szCs w:val="22"/>
              </w:rPr>
              <w:t>No</w:t>
            </w:r>
            <w:r w:rsidRPr="007E7D79">
              <w:rPr>
                <w:sz w:val="22"/>
                <w:szCs w:val="22"/>
              </w:rPr>
              <w:t xml:space="preserve">    </w:t>
            </w:r>
          </w:p>
        </w:tc>
      </w:tr>
      <w:tr w:rsidR="007E7D79" w:rsidRPr="007E7D79" w:rsidTr="007E7D79">
        <w:trPr>
          <w:trHeight w:val="1420"/>
        </w:trPr>
        <w:tc>
          <w:tcPr>
            <w:tcW w:w="1084" w:type="dxa"/>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2D185E">
            <w:pPr>
              <w:spacing w:before="120" w:after="120"/>
              <w:rPr>
                <w:rFonts w:ascii="Arial" w:eastAsia="Arial" w:hAnsi="Arial" w:cs="Arial"/>
                <w:sz w:val="22"/>
                <w:szCs w:val="22"/>
              </w:rPr>
            </w:pPr>
            <w:r w:rsidRPr="007E7D79">
              <w:rPr>
                <w:rFonts w:ascii="Arial" w:eastAsia="Arial" w:hAnsi="Arial" w:cs="Arial"/>
                <w:sz w:val="22"/>
                <w:szCs w:val="22"/>
              </w:rPr>
              <w:t>17</w:t>
            </w: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7E7D79" w:rsidRPr="007E7D79" w:rsidRDefault="007E7D79" w:rsidP="002D185E">
            <w:pPr>
              <w:spacing w:before="120" w:after="120"/>
              <w:jc w:val="both"/>
              <w:rPr>
                <w:rFonts w:ascii="Arial" w:eastAsia="Arial" w:hAnsi="Arial" w:cs="Arial"/>
                <w:b/>
                <w:sz w:val="22"/>
                <w:szCs w:val="22"/>
              </w:rPr>
            </w:pPr>
            <w:r w:rsidRPr="007E7D79">
              <w:rPr>
                <w:rFonts w:ascii="Arial" w:eastAsia="Arial" w:hAnsi="Arial" w:cs="Arial"/>
                <w:b/>
                <w:sz w:val="22"/>
                <w:szCs w:val="22"/>
              </w:rPr>
              <w:t>(a) Are you are part of a wider group (e.g. a subsidiary of a holding/parent company)?</w:t>
            </w:r>
          </w:p>
          <w:p w:rsidR="007E7D79" w:rsidRPr="007E7D79" w:rsidRDefault="007E7D79" w:rsidP="002D185E">
            <w:pPr>
              <w:spacing w:before="120" w:after="120"/>
              <w:jc w:val="both"/>
              <w:rPr>
                <w:rFonts w:ascii="Arial" w:hAnsi="Arial" w:cs="Arial"/>
                <w:sz w:val="22"/>
                <w:szCs w:val="22"/>
              </w:rPr>
            </w:pPr>
            <w:r w:rsidRPr="007E7D79">
              <w:rPr>
                <w:rFonts w:ascii="Arial" w:hAnsi="Arial" w:cs="Arial"/>
                <w:sz w:val="22"/>
                <w:szCs w:val="22"/>
              </w:rPr>
              <w:t xml:space="preserve">If yes, please provide the name below: </w:t>
            </w:r>
          </w:p>
          <w:tbl>
            <w:tblPr>
              <w:tblW w:w="7848" w:type="dxa"/>
              <w:tblLayout w:type="fixed"/>
              <w:tblCellMar>
                <w:left w:w="10" w:type="dxa"/>
                <w:right w:w="10" w:type="dxa"/>
              </w:tblCellMar>
              <w:tblLook w:val="0000" w:firstRow="0" w:lastRow="0" w:firstColumn="0" w:lastColumn="0" w:noHBand="0" w:noVBand="0"/>
            </w:tblPr>
            <w:tblGrid>
              <w:gridCol w:w="3924"/>
              <w:gridCol w:w="3924"/>
            </w:tblGrid>
            <w:tr w:rsidR="007E7D79" w:rsidRPr="007E7D79" w:rsidTr="002D185E">
              <w:tc>
                <w:tcPr>
                  <w:tcW w:w="39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7E7D79" w:rsidRPr="007E7D79" w:rsidRDefault="007E7D79" w:rsidP="002D185E">
                  <w:pPr>
                    <w:spacing w:before="120" w:after="120"/>
                    <w:jc w:val="both"/>
                    <w:rPr>
                      <w:sz w:val="22"/>
                      <w:szCs w:val="22"/>
                    </w:rPr>
                  </w:pPr>
                  <w:r w:rsidRPr="007E7D79">
                    <w:rPr>
                      <w:rFonts w:ascii="Arial" w:eastAsia="Arial" w:hAnsi="Arial" w:cs="Arial"/>
                      <w:sz w:val="22"/>
                      <w:szCs w:val="22"/>
                    </w:rPr>
                    <w:t>Name of the organisation</w:t>
                  </w:r>
                </w:p>
              </w:tc>
              <w:tc>
                <w:tcPr>
                  <w:tcW w:w="39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7E7D79" w:rsidRPr="007E7D79" w:rsidRDefault="007E7D79" w:rsidP="002D185E">
                  <w:pPr>
                    <w:spacing w:before="120" w:after="120"/>
                    <w:jc w:val="both"/>
                    <w:rPr>
                      <w:sz w:val="22"/>
                      <w:szCs w:val="22"/>
                    </w:rPr>
                  </w:pPr>
                </w:p>
              </w:tc>
            </w:tr>
            <w:tr w:rsidR="007E7D79" w:rsidRPr="007E7D79" w:rsidTr="002D185E">
              <w:tc>
                <w:tcPr>
                  <w:tcW w:w="39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7E7D79" w:rsidRPr="007E7D79" w:rsidRDefault="007E7D79" w:rsidP="002D185E">
                  <w:pPr>
                    <w:spacing w:before="120" w:after="120"/>
                    <w:jc w:val="both"/>
                    <w:rPr>
                      <w:sz w:val="22"/>
                      <w:szCs w:val="22"/>
                    </w:rPr>
                  </w:pPr>
                  <w:r w:rsidRPr="007E7D79">
                    <w:rPr>
                      <w:rFonts w:ascii="Arial" w:eastAsia="Arial" w:hAnsi="Arial" w:cs="Arial"/>
                      <w:sz w:val="22"/>
                      <w:szCs w:val="22"/>
                    </w:rPr>
                    <w:t>Relationship to the Supplier completing the PQQ</w:t>
                  </w:r>
                </w:p>
              </w:tc>
              <w:tc>
                <w:tcPr>
                  <w:tcW w:w="39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7E7D79" w:rsidRPr="007E7D79" w:rsidRDefault="007E7D79" w:rsidP="002D185E">
                  <w:pPr>
                    <w:spacing w:before="120" w:after="120"/>
                    <w:jc w:val="both"/>
                    <w:rPr>
                      <w:sz w:val="22"/>
                      <w:szCs w:val="22"/>
                    </w:rPr>
                  </w:pPr>
                </w:p>
              </w:tc>
            </w:tr>
          </w:tbl>
          <w:p w:rsidR="007E7D79" w:rsidRPr="007E7D79" w:rsidRDefault="007E7D79" w:rsidP="002D185E">
            <w:pPr>
              <w:spacing w:before="120" w:after="120"/>
              <w:jc w:val="both"/>
              <w:rPr>
                <w:rFonts w:ascii="Arial" w:eastAsia="Arial" w:hAnsi="Arial" w:cs="Arial"/>
                <w:sz w:val="22"/>
                <w:szCs w:val="22"/>
              </w:rPr>
            </w:pPr>
            <w:r w:rsidRPr="007E7D79">
              <w:rPr>
                <w:rFonts w:ascii="Arial" w:eastAsia="Arial" w:hAnsi="Arial" w:cs="Arial"/>
                <w:sz w:val="22"/>
                <w:szCs w:val="22"/>
              </w:rPr>
              <w:t xml:space="preserve">If yes, please provide Ultimate / parent company accounts if available. </w:t>
            </w:r>
          </w:p>
          <w:p w:rsidR="007E7D79" w:rsidRPr="007E7D79" w:rsidRDefault="007E7D79" w:rsidP="002D185E">
            <w:pPr>
              <w:spacing w:before="120" w:after="120"/>
              <w:jc w:val="both"/>
              <w:rPr>
                <w:rFonts w:ascii="Arial" w:eastAsia="Arial" w:hAnsi="Arial" w:cs="Arial"/>
                <w:sz w:val="22"/>
                <w:szCs w:val="22"/>
              </w:rPr>
            </w:pPr>
            <w:r w:rsidRPr="007E7D79">
              <w:rPr>
                <w:rFonts w:ascii="Arial" w:eastAsia="Arial" w:hAnsi="Arial" w:cs="Arial"/>
                <w:sz w:val="22"/>
                <w:szCs w:val="22"/>
              </w:rPr>
              <w:t xml:space="preserve">If yes, would the Ultimate / parent company be willing to provide a guarantee if necessary? </w:t>
            </w:r>
          </w:p>
          <w:p w:rsidR="007E7D79" w:rsidRPr="007E7D79" w:rsidRDefault="007E7D79" w:rsidP="002D185E">
            <w:pPr>
              <w:spacing w:before="120" w:after="120"/>
              <w:jc w:val="both"/>
              <w:rPr>
                <w:rFonts w:ascii="Arial" w:eastAsia="Arial" w:hAnsi="Arial" w:cs="Arial"/>
                <w:sz w:val="22"/>
                <w:szCs w:val="22"/>
              </w:rPr>
            </w:pPr>
          </w:p>
          <w:p w:rsidR="007E7D79" w:rsidRPr="007E7D79" w:rsidRDefault="007E7D79" w:rsidP="002D185E">
            <w:pPr>
              <w:spacing w:before="120" w:after="120"/>
              <w:jc w:val="both"/>
              <w:rPr>
                <w:rFonts w:ascii="Arial" w:eastAsia="Arial" w:hAnsi="Arial" w:cs="Arial"/>
                <w:sz w:val="22"/>
                <w:szCs w:val="22"/>
              </w:rPr>
            </w:pPr>
            <w:r w:rsidRPr="007E7D79">
              <w:rPr>
                <w:rFonts w:ascii="Arial" w:eastAsia="Arial" w:hAnsi="Arial" w:cs="Arial"/>
                <w:sz w:val="22"/>
                <w:szCs w:val="22"/>
              </w:rPr>
              <w:t>If no, would you be able to obtain a guarantee elsewhere (</w:t>
            </w:r>
            <w:proofErr w:type="spellStart"/>
            <w:r w:rsidRPr="007E7D79">
              <w:rPr>
                <w:rFonts w:ascii="Arial" w:eastAsia="Arial" w:hAnsi="Arial" w:cs="Arial"/>
                <w:sz w:val="22"/>
                <w:szCs w:val="22"/>
              </w:rPr>
              <w:t>e.g</w:t>
            </w:r>
            <w:proofErr w:type="spellEnd"/>
            <w:r w:rsidRPr="007E7D79">
              <w:rPr>
                <w:rFonts w:ascii="Arial" w:eastAsia="Arial" w:hAnsi="Arial" w:cs="Arial"/>
                <w:sz w:val="22"/>
                <w:szCs w:val="22"/>
              </w:rPr>
              <w:t xml:space="preserve"> from a bank?)</w:t>
            </w:r>
          </w:p>
          <w:p w:rsidR="007E7D79" w:rsidRPr="007E7D79" w:rsidRDefault="007E7D79" w:rsidP="002D185E">
            <w:pPr>
              <w:jc w:val="both"/>
              <w:rPr>
                <w:rFonts w:ascii="Arial" w:eastAsia="Arial" w:hAnsi="Arial" w:cs="Arial"/>
                <w:sz w:val="22"/>
                <w:szCs w:val="22"/>
              </w:rPr>
            </w:pP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7E7D79" w:rsidRPr="007E7D79" w:rsidRDefault="007E7D79" w:rsidP="002D185E">
            <w:pPr>
              <w:spacing w:before="120" w:after="120"/>
              <w:jc w:val="both"/>
              <w:rPr>
                <w:rFonts w:ascii="Arial" w:eastAsia="Arial" w:hAnsi="Arial" w:cs="Arial"/>
                <w:sz w:val="22"/>
                <w:szCs w:val="22"/>
              </w:rPr>
            </w:pPr>
            <w:r w:rsidRPr="007E7D79">
              <w:rPr>
                <w:rFonts w:ascii="Arial" w:eastAsia="Arial" w:hAnsi="Arial" w:cs="Arial"/>
                <w:sz w:val="22"/>
                <w:szCs w:val="22"/>
              </w:rPr>
              <w:t>▢   Yes</w:t>
            </w:r>
          </w:p>
          <w:p w:rsidR="007E7D79" w:rsidRPr="007E7D79" w:rsidRDefault="007E7D79" w:rsidP="002D185E">
            <w:pPr>
              <w:spacing w:before="120" w:after="120"/>
              <w:jc w:val="both"/>
              <w:rPr>
                <w:rFonts w:ascii="Arial" w:eastAsia="Arial" w:hAnsi="Arial" w:cs="Arial"/>
                <w:sz w:val="22"/>
                <w:szCs w:val="22"/>
              </w:rPr>
            </w:pPr>
          </w:p>
          <w:p w:rsidR="007E7D79" w:rsidRPr="007E7D79" w:rsidRDefault="007E7D79" w:rsidP="002D185E">
            <w:pPr>
              <w:spacing w:before="120" w:after="120"/>
              <w:jc w:val="both"/>
              <w:rPr>
                <w:rFonts w:ascii="Arial" w:eastAsia="Arial" w:hAnsi="Arial" w:cs="Arial"/>
                <w:sz w:val="22"/>
                <w:szCs w:val="22"/>
              </w:rPr>
            </w:pPr>
            <w:r w:rsidRPr="007E7D79">
              <w:rPr>
                <w:rFonts w:ascii="Arial" w:eastAsia="Arial" w:hAnsi="Arial" w:cs="Arial"/>
                <w:sz w:val="22"/>
                <w:szCs w:val="22"/>
              </w:rPr>
              <w:t>▢    No</w:t>
            </w:r>
          </w:p>
          <w:p w:rsidR="007E7D79" w:rsidRPr="007E7D79" w:rsidRDefault="007E7D79" w:rsidP="002D185E">
            <w:pPr>
              <w:spacing w:before="120" w:after="120"/>
              <w:jc w:val="both"/>
              <w:rPr>
                <w:rFonts w:ascii="Arial" w:eastAsia="Arial" w:hAnsi="Arial" w:cs="Arial"/>
                <w:sz w:val="22"/>
                <w:szCs w:val="22"/>
              </w:rPr>
            </w:pPr>
          </w:p>
          <w:p w:rsidR="007E7D79" w:rsidRPr="007E7D79" w:rsidRDefault="007E7D79" w:rsidP="002D185E">
            <w:pPr>
              <w:spacing w:before="120" w:after="120"/>
              <w:jc w:val="both"/>
              <w:rPr>
                <w:rFonts w:ascii="Arial" w:eastAsia="Arial" w:hAnsi="Arial" w:cs="Arial"/>
                <w:sz w:val="22"/>
                <w:szCs w:val="22"/>
              </w:rPr>
            </w:pPr>
          </w:p>
          <w:p w:rsidR="007E7D79" w:rsidRPr="007E7D79" w:rsidRDefault="007E7D79" w:rsidP="002D185E">
            <w:pPr>
              <w:spacing w:before="120" w:after="120"/>
              <w:jc w:val="both"/>
              <w:rPr>
                <w:rFonts w:ascii="Arial" w:eastAsia="Arial" w:hAnsi="Arial" w:cs="Arial"/>
                <w:sz w:val="22"/>
                <w:szCs w:val="22"/>
              </w:rPr>
            </w:pPr>
          </w:p>
          <w:p w:rsidR="007E7D79" w:rsidRDefault="007E7D79" w:rsidP="002D185E">
            <w:pPr>
              <w:spacing w:before="120" w:after="120"/>
              <w:jc w:val="both"/>
              <w:rPr>
                <w:rFonts w:ascii="Arial" w:eastAsia="Arial" w:hAnsi="Arial" w:cs="Arial"/>
                <w:sz w:val="22"/>
                <w:szCs w:val="22"/>
              </w:rPr>
            </w:pPr>
          </w:p>
          <w:p w:rsidR="007E7D79" w:rsidRPr="007E7D79" w:rsidRDefault="007E7D79" w:rsidP="002D185E">
            <w:pPr>
              <w:spacing w:before="120" w:after="120"/>
              <w:jc w:val="both"/>
              <w:rPr>
                <w:rFonts w:ascii="Arial" w:eastAsia="Arial" w:hAnsi="Arial" w:cs="Arial"/>
                <w:sz w:val="22"/>
                <w:szCs w:val="22"/>
              </w:rPr>
            </w:pPr>
            <w:r w:rsidRPr="007E7D79">
              <w:rPr>
                <w:rFonts w:ascii="Arial" w:eastAsia="Arial" w:hAnsi="Arial" w:cs="Arial"/>
                <w:sz w:val="22"/>
                <w:szCs w:val="22"/>
              </w:rPr>
              <w:t>▢   Yes</w:t>
            </w:r>
          </w:p>
          <w:p w:rsidR="007E7D79" w:rsidRPr="007E7D79" w:rsidRDefault="007E7D79" w:rsidP="002D185E">
            <w:pPr>
              <w:spacing w:before="120" w:after="120"/>
              <w:jc w:val="both"/>
              <w:rPr>
                <w:rFonts w:ascii="Arial" w:eastAsia="Arial" w:hAnsi="Arial" w:cs="Arial"/>
                <w:sz w:val="22"/>
                <w:szCs w:val="22"/>
              </w:rPr>
            </w:pPr>
            <w:r w:rsidRPr="007E7D79">
              <w:rPr>
                <w:rFonts w:ascii="Arial" w:eastAsia="Arial" w:hAnsi="Arial" w:cs="Arial"/>
                <w:sz w:val="22"/>
                <w:szCs w:val="22"/>
              </w:rPr>
              <w:t>▢    No</w:t>
            </w:r>
          </w:p>
          <w:p w:rsidR="007E7D79" w:rsidRPr="007E7D79" w:rsidRDefault="007E7D79" w:rsidP="002D185E">
            <w:pPr>
              <w:spacing w:before="120" w:after="120"/>
              <w:jc w:val="both"/>
              <w:rPr>
                <w:rFonts w:ascii="Arial" w:eastAsia="Arial" w:hAnsi="Arial" w:cs="Arial"/>
                <w:sz w:val="22"/>
                <w:szCs w:val="22"/>
              </w:rPr>
            </w:pPr>
          </w:p>
          <w:p w:rsidR="007E7D79" w:rsidRPr="007E7D79" w:rsidRDefault="007E7D79" w:rsidP="002D185E">
            <w:pPr>
              <w:spacing w:before="120" w:after="120"/>
              <w:jc w:val="both"/>
              <w:rPr>
                <w:rFonts w:ascii="Arial" w:eastAsia="Arial" w:hAnsi="Arial" w:cs="Arial"/>
                <w:sz w:val="22"/>
                <w:szCs w:val="22"/>
              </w:rPr>
            </w:pPr>
          </w:p>
          <w:p w:rsidR="007E7D79" w:rsidRPr="007E7D79" w:rsidRDefault="007E7D79" w:rsidP="002D185E">
            <w:pPr>
              <w:spacing w:before="120" w:after="120"/>
              <w:jc w:val="both"/>
              <w:rPr>
                <w:rFonts w:ascii="Arial" w:eastAsia="Arial" w:hAnsi="Arial" w:cs="Arial"/>
                <w:sz w:val="22"/>
                <w:szCs w:val="22"/>
              </w:rPr>
            </w:pPr>
            <w:r w:rsidRPr="007E7D79">
              <w:rPr>
                <w:rFonts w:ascii="Arial" w:eastAsia="Arial" w:hAnsi="Arial" w:cs="Arial"/>
                <w:sz w:val="22"/>
                <w:szCs w:val="22"/>
              </w:rPr>
              <w:t xml:space="preserve">▢   Yes   </w:t>
            </w:r>
          </w:p>
          <w:p w:rsidR="007E7D79" w:rsidRPr="007E7D79" w:rsidRDefault="007E7D79" w:rsidP="002D185E">
            <w:pPr>
              <w:spacing w:before="120" w:after="120"/>
              <w:jc w:val="both"/>
              <w:rPr>
                <w:rFonts w:ascii="Arial" w:eastAsia="Arial" w:hAnsi="Arial" w:cs="Arial"/>
                <w:sz w:val="22"/>
                <w:szCs w:val="22"/>
              </w:rPr>
            </w:pPr>
            <w:r w:rsidRPr="007E7D79">
              <w:rPr>
                <w:rFonts w:ascii="Arial" w:eastAsia="Arial" w:hAnsi="Arial" w:cs="Arial"/>
                <w:sz w:val="22"/>
                <w:szCs w:val="22"/>
              </w:rPr>
              <w:t>▢    No</w:t>
            </w:r>
          </w:p>
          <w:p w:rsidR="007E7D79" w:rsidRPr="007E7D79" w:rsidRDefault="007E7D79" w:rsidP="002D185E">
            <w:pPr>
              <w:spacing w:before="120" w:after="120"/>
              <w:jc w:val="both"/>
              <w:rPr>
                <w:rFonts w:ascii="Arial" w:eastAsia="Arial" w:hAnsi="Arial" w:cs="Arial"/>
                <w:sz w:val="22"/>
                <w:szCs w:val="22"/>
              </w:rPr>
            </w:pPr>
          </w:p>
          <w:p w:rsidR="007E7D79" w:rsidRPr="007E7D79" w:rsidRDefault="007E7D79" w:rsidP="002D185E">
            <w:pPr>
              <w:spacing w:before="120" w:after="120"/>
              <w:jc w:val="both"/>
              <w:rPr>
                <w:rFonts w:ascii="Noto Symbol" w:eastAsia="Noto Symbol" w:hAnsi="Noto Symbol" w:cs="Noto Symbol"/>
                <w:sz w:val="22"/>
                <w:szCs w:val="22"/>
              </w:rPr>
            </w:pPr>
          </w:p>
        </w:tc>
      </w:tr>
    </w:tbl>
    <w:p w:rsidR="0095633A" w:rsidRDefault="0095633A" w:rsidP="007E7D79">
      <w:pPr>
        <w:pStyle w:val="PlainText"/>
        <w:ind w:left="720" w:hanging="720"/>
        <w:rPr>
          <w:rFonts w:ascii="Arial" w:hAnsi="Arial" w:cs="Arial"/>
          <w:sz w:val="22"/>
          <w:szCs w:val="22"/>
        </w:rPr>
      </w:pPr>
    </w:p>
    <w:p w:rsidR="007E7D79" w:rsidRDefault="00BE1FE0" w:rsidP="007E7D79">
      <w:pPr>
        <w:spacing w:after="120"/>
        <w:ind w:left="720"/>
        <w:rPr>
          <w:rFonts w:ascii="Arial" w:hAnsi="Arial" w:cs="Arial"/>
          <w:color w:val="FF0000"/>
          <w:sz w:val="22"/>
          <w:szCs w:val="22"/>
        </w:rPr>
      </w:pPr>
      <w:r>
        <w:rPr>
          <w:rFonts w:ascii="Arial" w:hAnsi="Arial" w:cs="Arial"/>
          <w:color w:val="FF0000"/>
          <w:sz w:val="22"/>
        </w:rPr>
        <w:t>Suppliers</w:t>
      </w:r>
      <w:r w:rsidR="007E7D79" w:rsidRPr="00815DE8">
        <w:rPr>
          <w:rFonts w:ascii="Arial" w:hAnsi="Arial" w:cs="Arial"/>
          <w:color w:val="FF0000"/>
          <w:sz w:val="22"/>
        </w:rPr>
        <w:t xml:space="preserve"> who</w:t>
      </w:r>
      <w:r w:rsidR="007E7D79">
        <w:rPr>
          <w:rFonts w:ascii="Arial" w:hAnsi="Arial" w:cs="Arial"/>
          <w:color w:val="FF0000"/>
          <w:sz w:val="22"/>
        </w:rPr>
        <w:t>se financial health is shown as being a higher risk may fail this section following further clarification</w:t>
      </w:r>
      <w:r w:rsidR="007E7D79">
        <w:rPr>
          <w:rFonts w:ascii="Arial" w:hAnsi="Arial" w:cs="Arial"/>
          <w:color w:val="FF0000"/>
          <w:sz w:val="22"/>
          <w:szCs w:val="22"/>
        </w:rPr>
        <w:t>.</w:t>
      </w:r>
    </w:p>
    <w:p w:rsidR="007E7D79" w:rsidRDefault="007E7D79" w:rsidP="007E7D79">
      <w:pPr>
        <w:pStyle w:val="PlainText"/>
        <w:ind w:left="720" w:hanging="720"/>
        <w:rPr>
          <w:rFonts w:ascii="Arial" w:hAnsi="Arial" w:cs="Arial"/>
          <w:sz w:val="22"/>
          <w:szCs w:val="22"/>
        </w:rPr>
      </w:pPr>
    </w:p>
    <w:p w:rsidR="007E7D79" w:rsidRPr="007E7D79" w:rsidRDefault="007E7D79" w:rsidP="007E7D79">
      <w:pPr>
        <w:pStyle w:val="PlainText"/>
        <w:ind w:left="720" w:hanging="720"/>
        <w:rPr>
          <w:rFonts w:ascii="Arial" w:hAnsi="Arial" w:cs="Arial"/>
          <w:sz w:val="22"/>
          <w:szCs w:val="22"/>
        </w:rPr>
      </w:pPr>
    </w:p>
    <w:p w:rsidR="00815DE8" w:rsidRPr="0095633A" w:rsidRDefault="00815DE8" w:rsidP="0095633A">
      <w:pPr>
        <w:rPr>
          <w:rFonts w:ascii="Arial" w:hAnsi="Arial" w:cs="Arial"/>
          <w:sz w:val="22"/>
        </w:rPr>
      </w:pPr>
    </w:p>
    <w:p w:rsidR="0095633A" w:rsidRPr="0095633A" w:rsidRDefault="007E7D79" w:rsidP="00815DE8">
      <w:pPr>
        <w:rPr>
          <w:rFonts w:ascii="Arial" w:hAnsi="Arial" w:cs="Arial"/>
          <w:b/>
          <w:sz w:val="22"/>
        </w:rPr>
      </w:pPr>
      <w:r>
        <w:rPr>
          <w:rFonts w:ascii="Arial" w:hAnsi="Arial" w:cs="Arial"/>
          <w:sz w:val="22"/>
        </w:rPr>
        <w:lastRenderedPageBreak/>
        <w:t>18</w:t>
      </w:r>
      <w:r w:rsidR="0095633A" w:rsidRPr="0095633A">
        <w:rPr>
          <w:rFonts w:ascii="Arial" w:hAnsi="Arial" w:cs="Arial"/>
          <w:sz w:val="22"/>
        </w:rPr>
        <w:tab/>
      </w:r>
      <w:r>
        <w:rPr>
          <w:rFonts w:ascii="Arial" w:hAnsi="Arial" w:cs="Arial"/>
          <w:sz w:val="22"/>
        </w:rPr>
        <w:t xml:space="preserve">Please provide a current credit rating report from a proprietary provider (Experian, D&amp;B </w:t>
      </w:r>
      <w:proofErr w:type="spellStart"/>
      <w:r>
        <w:rPr>
          <w:rFonts w:ascii="Arial" w:hAnsi="Arial" w:cs="Arial"/>
          <w:sz w:val="22"/>
        </w:rPr>
        <w:t>etc</w:t>
      </w:r>
      <w:proofErr w:type="spellEnd"/>
      <w:r>
        <w:rPr>
          <w:rFonts w:ascii="Arial" w:hAnsi="Arial" w:cs="Arial"/>
          <w:sz w:val="22"/>
        </w:rPr>
        <w:t>)</w:t>
      </w:r>
      <w:r w:rsidR="00815DE8">
        <w:rPr>
          <w:rFonts w:ascii="Arial" w:hAnsi="Arial" w:cs="Arial"/>
          <w:sz w:val="22"/>
        </w:rPr>
        <w:t xml:space="preserve"> </w:t>
      </w:r>
    </w:p>
    <w:p w:rsidR="00815DE8" w:rsidRDefault="00815DE8" w:rsidP="0095633A">
      <w:pPr>
        <w:spacing w:after="120"/>
        <w:ind w:left="720"/>
        <w:rPr>
          <w:rFonts w:ascii="Arial" w:hAnsi="Arial" w:cs="Arial"/>
          <w:sz w:val="22"/>
        </w:rPr>
      </w:pPr>
    </w:p>
    <w:p w:rsidR="001C44E6" w:rsidRDefault="00BE1FE0" w:rsidP="0095633A">
      <w:pPr>
        <w:spacing w:after="120"/>
        <w:ind w:left="720"/>
        <w:rPr>
          <w:rFonts w:ascii="Arial" w:hAnsi="Arial" w:cs="Arial"/>
          <w:color w:val="FF0000"/>
          <w:sz w:val="22"/>
          <w:szCs w:val="22"/>
        </w:rPr>
      </w:pPr>
      <w:r>
        <w:rPr>
          <w:rFonts w:ascii="Arial" w:hAnsi="Arial" w:cs="Arial"/>
          <w:color w:val="FF0000"/>
          <w:sz w:val="22"/>
        </w:rPr>
        <w:t>Suppliers</w:t>
      </w:r>
      <w:r w:rsidR="0095633A" w:rsidRPr="00815DE8">
        <w:rPr>
          <w:rFonts w:ascii="Arial" w:hAnsi="Arial" w:cs="Arial"/>
          <w:color w:val="FF0000"/>
          <w:sz w:val="22"/>
        </w:rPr>
        <w:t xml:space="preserve"> </w:t>
      </w:r>
      <w:r w:rsidR="007E7D79" w:rsidRPr="00815DE8">
        <w:rPr>
          <w:rFonts w:ascii="Arial" w:hAnsi="Arial" w:cs="Arial"/>
          <w:color w:val="FF0000"/>
          <w:sz w:val="22"/>
        </w:rPr>
        <w:t>who</w:t>
      </w:r>
      <w:r w:rsidR="007E7D79">
        <w:rPr>
          <w:rFonts w:ascii="Arial" w:hAnsi="Arial" w:cs="Arial"/>
          <w:color w:val="FF0000"/>
          <w:sz w:val="22"/>
        </w:rPr>
        <w:t>se financial health is shown as being a higher risk may fail this section following further clarification</w:t>
      </w:r>
      <w:r w:rsidR="00815DE8">
        <w:rPr>
          <w:rFonts w:ascii="Arial" w:hAnsi="Arial" w:cs="Arial"/>
          <w:color w:val="FF0000"/>
          <w:sz w:val="22"/>
          <w:szCs w:val="22"/>
        </w:rPr>
        <w:t>.</w:t>
      </w:r>
    </w:p>
    <w:p w:rsidR="000A025B" w:rsidRDefault="000A025B" w:rsidP="0095633A">
      <w:pPr>
        <w:spacing w:after="120"/>
        <w:ind w:left="720"/>
        <w:rPr>
          <w:rFonts w:ascii="Arial" w:hAnsi="Arial" w:cs="Arial"/>
          <w:color w:val="FF0000"/>
          <w:sz w:val="22"/>
          <w:szCs w:val="22"/>
        </w:rPr>
      </w:pPr>
    </w:p>
    <w:p w:rsidR="001C44E6" w:rsidRPr="00C10B88" w:rsidRDefault="007E7D79" w:rsidP="001C44E6">
      <w:pPr>
        <w:spacing w:after="120"/>
        <w:ind w:left="720" w:hanging="720"/>
        <w:jc w:val="both"/>
        <w:rPr>
          <w:rFonts w:ascii="Arial" w:hAnsi="Arial" w:cs="Arial"/>
          <w:sz w:val="22"/>
          <w:szCs w:val="22"/>
        </w:rPr>
      </w:pPr>
      <w:r>
        <w:rPr>
          <w:rFonts w:ascii="Arial" w:hAnsi="Arial" w:cs="Arial"/>
          <w:sz w:val="22"/>
          <w:szCs w:val="22"/>
        </w:rPr>
        <w:t>19</w:t>
      </w:r>
      <w:r w:rsidR="001C44E6" w:rsidRPr="00C10B88">
        <w:rPr>
          <w:rFonts w:ascii="Arial" w:hAnsi="Arial" w:cs="Arial"/>
          <w:sz w:val="22"/>
          <w:szCs w:val="22"/>
        </w:rPr>
        <w:tab/>
      </w:r>
      <w:r w:rsidR="001C44E6" w:rsidRPr="00C10B88">
        <w:rPr>
          <w:rFonts w:ascii="Arial" w:hAnsi="Arial" w:cs="Arial"/>
          <w:b/>
          <w:bCs/>
          <w:sz w:val="22"/>
          <w:szCs w:val="22"/>
        </w:rPr>
        <w:t>Insurances</w:t>
      </w:r>
      <w:r w:rsidR="001C44E6" w:rsidRPr="00C10B88">
        <w:rPr>
          <w:rFonts w:ascii="Arial" w:hAnsi="Arial" w:cs="Arial"/>
          <w:sz w:val="22"/>
          <w:szCs w:val="22"/>
        </w:rPr>
        <w:t xml:space="preserve"> - Please provide evidence of </w:t>
      </w:r>
      <w:r w:rsidR="00AF6988">
        <w:rPr>
          <w:rFonts w:ascii="Arial" w:hAnsi="Arial" w:cs="Arial"/>
          <w:sz w:val="22"/>
          <w:szCs w:val="22"/>
        </w:rPr>
        <w:t xml:space="preserve">Public </w:t>
      </w:r>
      <w:r w:rsidR="004F5F5A">
        <w:rPr>
          <w:rFonts w:ascii="Arial" w:hAnsi="Arial" w:cs="Arial"/>
          <w:sz w:val="22"/>
          <w:szCs w:val="22"/>
        </w:rPr>
        <w:t>Liability</w:t>
      </w:r>
      <w:r w:rsidR="00AF6988">
        <w:rPr>
          <w:rFonts w:ascii="Arial" w:hAnsi="Arial" w:cs="Arial"/>
          <w:sz w:val="22"/>
          <w:szCs w:val="22"/>
        </w:rPr>
        <w:t xml:space="preserve">, </w:t>
      </w:r>
      <w:r w:rsidR="001C44E6">
        <w:rPr>
          <w:rFonts w:ascii="Arial" w:hAnsi="Arial" w:cs="Arial"/>
          <w:sz w:val="22"/>
          <w:szCs w:val="22"/>
        </w:rPr>
        <w:t>Employers liability</w:t>
      </w:r>
      <w:r w:rsidR="00AF6988">
        <w:rPr>
          <w:rFonts w:ascii="Arial" w:hAnsi="Arial" w:cs="Arial"/>
          <w:sz w:val="22"/>
          <w:szCs w:val="22"/>
        </w:rPr>
        <w:t xml:space="preserve"> and Professional Indemnity </w:t>
      </w:r>
      <w:r w:rsidR="001C44E6" w:rsidRPr="00C10B88">
        <w:rPr>
          <w:rFonts w:ascii="Arial" w:hAnsi="Arial" w:cs="Arial"/>
          <w:sz w:val="22"/>
          <w:szCs w:val="22"/>
        </w:rPr>
        <w:t xml:space="preserve">insurance held by the </w:t>
      </w:r>
      <w:proofErr w:type="gramStart"/>
      <w:r w:rsidR="001C44E6">
        <w:rPr>
          <w:rFonts w:ascii="Arial" w:hAnsi="Arial" w:cs="Arial"/>
          <w:sz w:val="22"/>
          <w:szCs w:val="22"/>
        </w:rPr>
        <w:t>Economic</w:t>
      </w:r>
      <w:r w:rsidR="00AF6988">
        <w:rPr>
          <w:rFonts w:ascii="Arial" w:hAnsi="Arial" w:cs="Arial"/>
          <w:sz w:val="22"/>
          <w:szCs w:val="22"/>
        </w:rPr>
        <w:t xml:space="preserve"> </w:t>
      </w:r>
      <w:r w:rsidR="001C44E6">
        <w:rPr>
          <w:rFonts w:ascii="Arial" w:hAnsi="Arial" w:cs="Arial"/>
          <w:sz w:val="22"/>
          <w:szCs w:val="22"/>
        </w:rPr>
        <w:t xml:space="preserve"> operator</w:t>
      </w:r>
      <w:proofErr w:type="gramEnd"/>
      <w:r w:rsidR="00AF6988">
        <w:rPr>
          <w:rFonts w:ascii="Arial" w:hAnsi="Arial" w:cs="Arial"/>
          <w:sz w:val="22"/>
          <w:szCs w:val="22"/>
        </w:rPr>
        <w:t xml:space="preserve"> and Sub-</w:t>
      </w:r>
      <w:r w:rsidR="00BE1FE0">
        <w:rPr>
          <w:rFonts w:ascii="Arial" w:hAnsi="Arial" w:cs="Arial"/>
          <w:sz w:val="22"/>
          <w:szCs w:val="22"/>
        </w:rPr>
        <w:t>Suppliers</w:t>
      </w:r>
      <w:r w:rsidR="001C44E6" w:rsidRPr="00C10B88">
        <w:rPr>
          <w:rFonts w:ascii="Arial" w:hAnsi="Arial" w:cs="Arial"/>
          <w:sz w:val="22"/>
          <w:szCs w:val="22"/>
        </w:rPr>
        <w:t>.  The evidence should include the name of the insurers, policy numbers, expiry dates and limits for any one incident and annual aggregate caps and the excesses under the policies.</w:t>
      </w:r>
    </w:p>
    <w:p w:rsidR="001C44E6" w:rsidRDefault="001C44E6" w:rsidP="001C44E6">
      <w:pPr>
        <w:pStyle w:val="Default"/>
        <w:ind w:left="720" w:right="-488"/>
        <w:rPr>
          <w:sz w:val="22"/>
          <w:szCs w:val="22"/>
        </w:rPr>
      </w:pPr>
      <w:r>
        <w:rPr>
          <w:sz w:val="22"/>
          <w:szCs w:val="22"/>
        </w:rPr>
        <w:t>.</w:t>
      </w:r>
    </w:p>
    <w:p w:rsidR="001C44E6" w:rsidRDefault="001C44E6" w:rsidP="001C44E6">
      <w:pPr>
        <w:pStyle w:val="Default"/>
        <w:ind w:left="720" w:right="-488"/>
        <w:rPr>
          <w:sz w:val="22"/>
          <w:szCs w:val="22"/>
        </w:rPr>
      </w:pPr>
    </w:p>
    <w:p w:rsidR="00AF6988" w:rsidRDefault="001C44E6" w:rsidP="001C44E6">
      <w:pPr>
        <w:pStyle w:val="Default"/>
        <w:ind w:left="720" w:right="-488"/>
        <w:rPr>
          <w:color w:val="FF0000"/>
          <w:sz w:val="22"/>
          <w:szCs w:val="22"/>
        </w:rPr>
      </w:pPr>
      <w:r>
        <w:rPr>
          <w:color w:val="FF0000"/>
          <w:sz w:val="22"/>
          <w:szCs w:val="22"/>
        </w:rPr>
        <w:t>Evaluation considerations</w:t>
      </w:r>
    </w:p>
    <w:p w:rsidR="00AF6988" w:rsidRDefault="00AF6988" w:rsidP="001C44E6">
      <w:pPr>
        <w:pStyle w:val="Default"/>
        <w:ind w:left="720" w:right="-488"/>
        <w:rPr>
          <w:color w:val="FF0000"/>
          <w:sz w:val="22"/>
          <w:szCs w:val="22"/>
        </w:rPr>
      </w:pPr>
    </w:p>
    <w:p w:rsidR="001C44E6" w:rsidRDefault="00AF6988" w:rsidP="001C44E6">
      <w:pPr>
        <w:pStyle w:val="Default"/>
        <w:ind w:left="720" w:right="-488"/>
        <w:rPr>
          <w:color w:val="FF0000"/>
          <w:sz w:val="22"/>
          <w:szCs w:val="22"/>
        </w:rPr>
      </w:pPr>
      <w:r>
        <w:rPr>
          <w:color w:val="FF0000"/>
          <w:sz w:val="22"/>
          <w:szCs w:val="22"/>
        </w:rPr>
        <w:t>T</w:t>
      </w:r>
      <w:r w:rsidR="001C44E6">
        <w:rPr>
          <w:color w:val="FF0000"/>
          <w:sz w:val="22"/>
          <w:szCs w:val="22"/>
        </w:rPr>
        <w:t xml:space="preserve">he </w:t>
      </w:r>
      <w:r w:rsidR="00BE1FE0">
        <w:rPr>
          <w:color w:val="FF0000"/>
          <w:sz w:val="22"/>
          <w:szCs w:val="22"/>
        </w:rPr>
        <w:t>Supplier</w:t>
      </w:r>
      <w:r>
        <w:rPr>
          <w:color w:val="FF0000"/>
          <w:sz w:val="22"/>
          <w:szCs w:val="22"/>
        </w:rPr>
        <w:t xml:space="preserve"> (and any sub-</w:t>
      </w:r>
      <w:r w:rsidR="00BE1FE0">
        <w:rPr>
          <w:color w:val="FF0000"/>
          <w:sz w:val="22"/>
          <w:szCs w:val="22"/>
        </w:rPr>
        <w:t>Suppliers</w:t>
      </w:r>
      <w:r>
        <w:rPr>
          <w:color w:val="FF0000"/>
          <w:sz w:val="22"/>
          <w:szCs w:val="22"/>
        </w:rPr>
        <w:t>)</w:t>
      </w:r>
      <w:r w:rsidR="001C44E6">
        <w:rPr>
          <w:color w:val="FF0000"/>
          <w:sz w:val="22"/>
          <w:szCs w:val="22"/>
        </w:rPr>
        <w:t xml:space="preserve"> must have at least the minimum legally required insurance for employer’s liability (£5 million). Failure to provide evidence of this insurance will result in the </w:t>
      </w:r>
      <w:r w:rsidR="00BE1FE0">
        <w:rPr>
          <w:color w:val="FF0000"/>
          <w:sz w:val="22"/>
          <w:szCs w:val="22"/>
        </w:rPr>
        <w:t>Supplier</w:t>
      </w:r>
      <w:r w:rsidR="001C44E6">
        <w:rPr>
          <w:color w:val="FF0000"/>
          <w:sz w:val="22"/>
          <w:szCs w:val="22"/>
        </w:rPr>
        <w:t xml:space="preserve"> failing this section.</w:t>
      </w:r>
    </w:p>
    <w:p w:rsidR="00AF6988" w:rsidRDefault="00AF6988" w:rsidP="001C44E6">
      <w:pPr>
        <w:pStyle w:val="Default"/>
        <w:ind w:left="720" w:right="-488"/>
        <w:rPr>
          <w:color w:val="FF0000"/>
          <w:sz w:val="22"/>
          <w:szCs w:val="22"/>
        </w:rPr>
      </w:pPr>
    </w:p>
    <w:p w:rsidR="00AF6988" w:rsidRDefault="00AF6988" w:rsidP="00AF6988">
      <w:pPr>
        <w:pStyle w:val="Default"/>
        <w:ind w:left="720" w:right="-488"/>
        <w:rPr>
          <w:color w:val="FF0000"/>
          <w:sz w:val="22"/>
          <w:szCs w:val="22"/>
        </w:rPr>
      </w:pPr>
      <w:r>
        <w:rPr>
          <w:color w:val="FF0000"/>
          <w:sz w:val="22"/>
          <w:szCs w:val="22"/>
        </w:rPr>
        <w:t xml:space="preserve">The </w:t>
      </w:r>
      <w:r w:rsidR="00BE1FE0">
        <w:rPr>
          <w:color w:val="FF0000"/>
          <w:sz w:val="22"/>
          <w:szCs w:val="22"/>
        </w:rPr>
        <w:t>Supplier</w:t>
      </w:r>
      <w:r>
        <w:rPr>
          <w:color w:val="FF0000"/>
          <w:sz w:val="22"/>
          <w:szCs w:val="22"/>
        </w:rPr>
        <w:t xml:space="preserve"> (and any sub-</w:t>
      </w:r>
      <w:r w:rsidR="00BE1FE0">
        <w:rPr>
          <w:color w:val="FF0000"/>
          <w:sz w:val="22"/>
          <w:szCs w:val="22"/>
        </w:rPr>
        <w:t>Suppliers</w:t>
      </w:r>
      <w:r>
        <w:rPr>
          <w:color w:val="FF0000"/>
          <w:sz w:val="22"/>
          <w:szCs w:val="22"/>
        </w:rPr>
        <w:t xml:space="preserve"> providing 25% or more of the Services) will need to also carry at least £</w:t>
      </w:r>
      <w:r w:rsidR="00617B82">
        <w:rPr>
          <w:color w:val="FF0000"/>
          <w:sz w:val="22"/>
          <w:szCs w:val="22"/>
        </w:rPr>
        <w:t>10</w:t>
      </w:r>
      <w:r>
        <w:rPr>
          <w:color w:val="FF0000"/>
          <w:sz w:val="22"/>
          <w:szCs w:val="22"/>
        </w:rPr>
        <w:t xml:space="preserve"> million</w:t>
      </w:r>
      <w:r w:rsidR="00617B82">
        <w:rPr>
          <w:color w:val="FF0000"/>
          <w:sz w:val="22"/>
          <w:szCs w:val="22"/>
        </w:rPr>
        <w:t xml:space="preserve"> of Public Liability </w:t>
      </w:r>
      <w:proofErr w:type="gramStart"/>
      <w:r w:rsidR="00617B82">
        <w:rPr>
          <w:color w:val="FF0000"/>
          <w:sz w:val="22"/>
          <w:szCs w:val="22"/>
        </w:rPr>
        <w:t xml:space="preserve">Insurance  </w:t>
      </w:r>
      <w:r>
        <w:rPr>
          <w:color w:val="FF0000"/>
          <w:sz w:val="22"/>
          <w:szCs w:val="22"/>
        </w:rPr>
        <w:t>on</w:t>
      </w:r>
      <w:proofErr w:type="gramEnd"/>
      <w:r>
        <w:rPr>
          <w:color w:val="FF0000"/>
          <w:sz w:val="22"/>
          <w:szCs w:val="22"/>
        </w:rPr>
        <w:t xml:space="preserve"> an each and every claim basis. Failure to provide evidence of this insurance will result in the </w:t>
      </w:r>
      <w:r w:rsidR="00BE1FE0">
        <w:rPr>
          <w:color w:val="FF0000"/>
          <w:sz w:val="22"/>
          <w:szCs w:val="22"/>
        </w:rPr>
        <w:t>Supplier</w:t>
      </w:r>
      <w:r>
        <w:rPr>
          <w:color w:val="FF0000"/>
          <w:sz w:val="22"/>
          <w:szCs w:val="22"/>
        </w:rPr>
        <w:t xml:space="preserve"> failing this section.</w:t>
      </w:r>
    </w:p>
    <w:p w:rsidR="00AF6988" w:rsidRPr="008509A6" w:rsidRDefault="00AF6988" w:rsidP="001C44E6">
      <w:pPr>
        <w:pStyle w:val="Default"/>
        <w:ind w:left="720" w:right="-488"/>
        <w:rPr>
          <w:color w:val="FF0000"/>
          <w:sz w:val="22"/>
          <w:szCs w:val="22"/>
        </w:rPr>
      </w:pPr>
    </w:p>
    <w:p w:rsidR="001C44E6" w:rsidRPr="00E67A8A" w:rsidRDefault="001C44E6" w:rsidP="001C44E6">
      <w:pPr>
        <w:pStyle w:val="Default"/>
        <w:ind w:left="720" w:right="-488"/>
      </w:pPr>
    </w:p>
    <w:p w:rsidR="001C44E6" w:rsidRPr="00C10B88" w:rsidRDefault="001C44E6" w:rsidP="001C44E6">
      <w:pPr>
        <w:pStyle w:val="BodyTextIndent2"/>
        <w:spacing w:line="240" w:lineRule="auto"/>
        <w:rPr>
          <w:sz w:val="22"/>
          <w:szCs w:val="22"/>
        </w:rPr>
      </w:pPr>
    </w:p>
    <w:p w:rsidR="001C44E6" w:rsidRPr="00C10B88" w:rsidRDefault="007E7D79" w:rsidP="001C44E6">
      <w:pPr>
        <w:pStyle w:val="BodyTextIndent2"/>
        <w:spacing w:line="240" w:lineRule="auto"/>
        <w:rPr>
          <w:sz w:val="22"/>
          <w:szCs w:val="22"/>
        </w:rPr>
      </w:pPr>
      <w:r>
        <w:rPr>
          <w:sz w:val="22"/>
          <w:szCs w:val="22"/>
        </w:rPr>
        <w:t>20</w:t>
      </w:r>
      <w:r w:rsidR="001C44E6" w:rsidRPr="00C10B88">
        <w:rPr>
          <w:sz w:val="22"/>
          <w:szCs w:val="22"/>
        </w:rPr>
        <w:tab/>
        <w:t>Please provide a statement of any material pending or threatened litigation or other legal proceedings (where not otherwise reported) where the claim is of a value in excess of £100k.</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1C44E6" w:rsidRPr="00C10B88" w:rsidTr="00840538">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1C44E6" w:rsidRPr="00C10B88" w:rsidRDefault="001C44E6" w:rsidP="00840538">
            <w:pPr>
              <w:pStyle w:val="Heading4"/>
              <w:spacing w:line="240" w:lineRule="auto"/>
              <w:rPr>
                <w:color w:val="auto"/>
                <w:sz w:val="22"/>
                <w:szCs w:val="22"/>
              </w:rPr>
            </w:pPr>
            <w:r w:rsidRPr="00C10B88">
              <w:rPr>
                <w:color w:val="auto"/>
                <w:sz w:val="22"/>
                <w:szCs w:val="22"/>
              </w:rPr>
              <w:t xml:space="preserve">Disclosure of legal proceedings </w:t>
            </w:r>
          </w:p>
          <w:p w:rsidR="001C44E6" w:rsidRPr="00C10B88" w:rsidRDefault="001C44E6" w:rsidP="00840538">
            <w:pPr>
              <w:pStyle w:val="Heading4"/>
              <w:spacing w:line="240" w:lineRule="auto"/>
              <w:rPr>
                <w:color w:val="auto"/>
                <w:sz w:val="22"/>
                <w:szCs w:val="22"/>
              </w:rPr>
            </w:pPr>
            <w:r w:rsidRPr="00C10B88">
              <w:rPr>
                <w:b w:val="0"/>
                <w:bCs w:val="0"/>
                <w:i/>
                <w:iCs/>
                <w:color w:val="auto"/>
                <w:sz w:val="22"/>
                <w:szCs w:val="22"/>
              </w:rPr>
              <w:t>Either insert required details or state ‘None’</w:t>
            </w:r>
          </w:p>
        </w:tc>
      </w:tr>
      <w:tr w:rsidR="001C44E6" w:rsidRPr="00C10B88" w:rsidTr="00840538">
        <w:tc>
          <w:tcPr>
            <w:tcW w:w="8363" w:type="dxa"/>
            <w:tcBorders>
              <w:top w:val="single" w:sz="4" w:space="0" w:color="auto"/>
              <w:left w:val="single" w:sz="4" w:space="0" w:color="auto"/>
              <w:bottom w:val="single" w:sz="4" w:space="0" w:color="auto"/>
              <w:right w:val="single" w:sz="4" w:space="0" w:color="auto"/>
            </w:tcBorders>
            <w:vAlign w:val="center"/>
          </w:tcPr>
          <w:p w:rsidR="001C44E6" w:rsidRPr="00C10B88" w:rsidRDefault="001C44E6" w:rsidP="00840538">
            <w:pPr>
              <w:rPr>
                <w:rFonts w:ascii="Arial" w:hAnsi="Arial" w:cs="Arial"/>
                <w:sz w:val="22"/>
                <w:szCs w:val="22"/>
              </w:rPr>
            </w:pPr>
          </w:p>
          <w:p w:rsidR="001C44E6" w:rsidRPr="00C10B88" w:rsidRDefault="001C44E6" w:rsidP="00840538">
            <w:pPr>
              <w:rPr>
                <w:rFonts w:ascii="Arial" w:hAnsi="Arial" w:cs="Arial"/>
                <w:sz w:val="22"/>
                <w:szCs w:val="22"/>
              </w:rPr>
            </w:pPr>
          </w:p>
        </w:tc>
      </w:tr>
    </w:tbl>
    <w:p w:rsidR="001C44E6" w:rsidRDefault="001C44E6" w:rsidP="001C44E6">
      <w:pPr>
        <w:spacing w:after="120"/>
        <w:jc w:val="both"/>
        <w:rPr>
          <w:rFonts w:ascii="Arial" w:hAnsi="Arial" w:cs="Arial"/>
          <w:sz w:val="22"/>
          <w:szCs w:val="22"/>
        </w:rPr>
      </w:pPr>
    </w:p>
    <w:p w:rsidR="001C44E6" w:rsidRPr="00474C2E" w:rsidRDefault="001C44E6" w:rsidP="001C44E6">
      <w:pPr>
        <w:ind w:left="720"/>
        <w:jc w:val="both"/>
        <w:rPr>
          <w:rFonts w:ascii="Arial" w:hAnsi="Arial" w:cs="Arial"/>
          <w:color w:val="FF0000"/>
          <w:sz w:val="22"/>
          <w:szCs w:val="22"/>
        </w:rPr>
      </w:pPr>
      <w:r w:rsidRPr="00474C2E">
        <w:rPr>
          <w:rFonts w:ascii="Arial" w:hAnsi="Arial" w:cs="Arial"/>
          <w:color w:val="FF0000"/>
          <w:sz w:val="22"/>
          <w:szCs w:val="22"/>
        </w:rPr>
        <w:t xml:space="preserve">Evaluation </w:t>
      </w:r>
      <w:r>
        <w:rPr>
          <w:rFonts w:ascii="Arial" w:hAnsi="Arial" w:cs="Arial"/>
          <w:color w:val="FF0000"/>
          <w:sz w:val="22"/>
          <w:szCs w:val="22"/>
        </w:rPr>
        <w:t>considerations</w:t>
      </w:r>
      <w:r w:rsidRPr="00474C2E">
        <w:rPr>
          <w:rFonts w:ascii="Arial" w:hAnsi="Arial" w:cs="Arial"/>
          <w:color w:val="FF0000"/>
          <w:sz w:val="22"/>
          <w:szCs w:val="22"/>
        </w:rPr>
        <w:t xml:space="preserve"> – </w:t>
      </w:r>
      <w:r w:rsidR="00BE1FE0">
        <w:rPr>
          <w:rFonts w:ascii="Arial" w:hAnsi="Arial" w:cs="Arial"/>
          <w:color w:val="FF0000"/>
          <w:sz w:val="22"/>
          <w:szCs w:val="22"/>
        </w:rPr>
        <w:t>Suppliers</w:t>
      </w:r>
      <w:r w:rsidRPr="00474C2E">
        <w:rPr>
          <w:rFonts w:ascii="Arial" w:hAnsi="Arial" w:cs="Arial"/>
          <w:color w:val="FF0000"/>
          <w:sz w:val="22"/>
          <w:szCs w:val="22"/>
        </w:rPr>
        <w:t xml:space="preserve"> will be evaluated on </w:t>
      </w:r>
      <w:r>
        <w:rPr>
          <w:rFonts w:ascii="Arial" w:hAnsi="Arial" w:cs="Arial"/>
          <w:color w:val="FF0000"/>
          <w:sz w:val="22"/>
          <w:szCs w:val="22"/>
        </w:rPr>
        <w:t xml:space="preserve">the potential risk that any material pending or threatened litigation poses to the future liquidity of the </w:t>
      </w:r>
      <w:r w:rsidR="00BE1FE0">
        <w:rPr>
          <w:rFonts w:ascii="Arial" w:hAnsi="Arial" w:cs="Arial"/>
          <w:color w:val="FF0000"/>
          <w:sz w:val="22"/>
          <w:szCs w:val="22"/>
        </w:rPr>
        <w:t>Supplier</w:t>
      </w:r>
      <w:r>
        <w:rPr>
          <w:rFonts w:ascii="Arial" w:hAnsi="Arial" w:cs="Arial"/>
          <w:color w:val="FF0000"/>
          <w:sz w:val="22"/>
          <w:szCs w:val="22"/>
        </w:rPr>
        <w:t>.</w:t>
      </w:r>
    </w:p>
    <w:p w:rsidR="001C5D6F" w:rsidRDefault="001C5D6F" w:rsidP="0095633A">
      <w:pPr>
        <w:spacing w:after="120"/>
        <w:ind w:left="720"/>
        <w:rPr>
          <w:rFonts w:ascii="Arial" w:hAnsi="Arial" w:cs="Arial"/>
          <w:color w:val="FF0000"/>
          <w:sz w:val="22"/>
          <w:szCs w:val="22"/>
        </w:rPr>
      </w:pPr>
    </w:p>
    <w:p w:rsidR="00D671F0" w:rsidRDefault="00D671F0" w:rsidP="0095633A">
      <w:pPr>
        <w:spacing w:after="120"/>
        <w:ind w:left="720"/>
        <w:rPr>
          <w:rFonts w:ascii="Arial" w:hAnsi="Arial" w:cs="Arial"/>
          <w:color w:val="FF0000"/>
          <w:sz w:val="22"/>
          <w:szCs w:val="22"/>
        </w:rPr>
      </w:pPr>
    </w:p>
    <w:p w:rsidR="0094364F" w:rsidRPr="004C0064" w:rsidRDefault="0018774D" w:rsidP="0018774D">
      <w:pPr>
        <w:spacing w:after="120"/>
        <w:rPr>
          <w:rFonts w:ascii="Arial" w:hAnsi="Arial" w:cs="Arial"/>
          <w:bCs/>
          <w:sz w:val="22"/>
          <w:szCs w:val="22"/>
          <w:lang w:eastAsia="en-GB"/>
        </w:rPr>
      </w:pPr>
      <w:r>
        <w:rPr>
          <w:rFonts w:ascii="Arial" w:hAnsi="Arial" w:cs="Arial"/>
          <w:bCs/>
          <w:sz w:val="22"/>
          <w:szCs w:val="22"/>
          <w:lang w:eastAsia="en-GB"/>
        </w:rPr>
        <w:t>Paragraphs 21 to 26 have not been used for this exercise.</w:t>
      </w:r>
      <w:r w:rsidR="0094364F" w:rsidRPr="004C0064">
        <w:rPr>
          <w:rFonts w:ascii="Arial" w:hAnsi="Arial" w:cs="Arial"/>
          <w:bCs/>
          <w:sz w:val="22"/>
          <w:szCs w:val="22"/>
          <w:lang w:eastAsia="en-GB"/>
        </w:rPr>
        <w:br w:type="page"/>
      </w:r>
    </w:p>
    <w:p w:rsidR="0094364F" w:rsidRPr="00C10B88" w:rsidRDefault="000D2CD8">
      <w:pPr>
        <w:pStyle w:val="Heading1"/>
        <w:rPr>
          <w:color w:val="auto"/>
          <w:sz w:val="28"/>
          <w:szCs w:val="28"/>
        </w:rPr>
      </w:pPr>
      <w:bookmarkStart w:id="40" w:name="_Toc191284744"/>
      <w:bookmarkStart w:id="41" w:name="_Toc293999471"/>
      <w:r>
        <w:rPr>
          <w:color w:val="auto"/>
          <w:sz w:val="28"/>
          <w:szCs w:val="28"/>
        </w:rPr>
        <w:lastRenderedPageBreak/>
        <w:t>SECTION</w:t>
      </w:r>
      <w:r w:rsidR="0094364F" w:rsidRPr="00C10B88">
        <w:rPr>
          <w:color w:val="auto"/>
          <w:sz w:val="28"/>
          <w:szCs w:val="28"/>
        </w:rPr>
        <w:t xml:space="preserve"> C - CONTRACTUAL MATTERS</w:t>
      </w:r>
      <w:bookmarkEnd w:id="40"/>
      <w:bookmarkEnd w:id="41"/>
      <w:r w:rsidR="00DA73FB">
        <w:rPr>
          <w:color w:val="auto"/>
          <w:sz w:val="28"/>
          <w:szCs w:val="28"/>
        </w:rPr>
        <w:t xml:space="preserve"> (Pass/Fail)</w:t>
      </w:r>
    </w:p>
    <w:p w:rsidR="00FF407D" w:rsidRDefault="00FF407D" w:rsidP="00FF407D">
      <w:pPr>
        <w:pStyle w:val="BodyTextIndent"/>
        <w:spacing w:line="240" w:lineRule="auto"/>
        <w:ind w:left="680"/>
        <w:rPr>
          <w:color w:val="FF0000"/>
          <w:sz w:val="22"/>
          <w:szCs w:val="22"/>
        </w:rPr>
      </w:pPr>
    </w:p>
    <w:p w:rsidR="00FF407D" w:rsidRPr="00953E67" w:rsidRDefault="00FF407D" w:rsidP="00FF407D">
      <w:pPr>
        <w:pStyle w:val="BodyTextIndent"/>
        <w:spacing w:line="240" w:lineRule="auto"/>
        <w:ind w:left="0"/>
        <w:rPr>
          <w:b/>
          <w:bCs/>
          <w:color w:val="FF0000"/>
          <w:sz w:val="22"/>
          <w:szCs w:val="22"/>
        </w:rPr>
      </w:pPr>
      <w:r w:rsidRPr="00953E67">
        <w:rPr>
          <w:color w:val="FF0000"/>
          <w:sz w:val="22"/>
          <w:szCs w:val="22"/>
        </w:rPr>
        <w:t xml:space="preserve">Please answer the following questions regarding contracts. </w:t>
      </w:r>
      <w:r w:rsidRPr="00953E67">
        <w:rPr>
          <w:b/>
          <w:bCs/>
          <w:color w:val="FF0000"/>
          <w:sz w:val="22"/>
          <w:szCs w:val="22"/>
        </w:rPr>
        <w:t xml:space="preserve">If the answer to any of the questions is ‘Yes’, please provide a full explanatory statement below in paragraph </w:t>
      </w:r>
      <w:r w:rsidR="00231D35">
        <w:rPr>
          <w:b/>
          <w:bCs/>
          <w:color w:val="FF0000"/>
          <w:sz w:val="22"/>
          <w:szCs w:val="22"/>
        </w:rPr>
        <w:t>31</w:t>
      </w:r>
      <w:r w:rsidRPr="00953E67">
        <w:rPr>
          <w:b/>
          <w:bCs/>
          <w:color w:val="FF0000"/>
          <w:sz w:val="22"/>
          <w:szCs w:val="22"/>
        </w:rPr>
        <w:t>.</w:t>
      </w:r>
    </w:p>
    <w:p w:rsidR="008509A6" w:rsidRPr="00953E67" w:rsidRDefault="00FF407D" w:rsidP="008509A6">
      <w:pPr>
        <w:jc w:val="both"/>
        <w:rPr>
          <w:rFonts w:ascii="Arial" w:hAnsi="Arial" w:cs="Arial"/>
          <w:color w:val="FF0000"/>
          <w:sz w:val="22"/>
          <w:szCs w:val="22"/>
        </w:rPr>
      </w:pPr>
      <w:r w:rsidRPr="00953E67">
        <w:rPr>
          <w:rFonts w:ascii="Arial" w:hAnsi="Arial" w:cs="Arial"/>
          <w:color w:val="FF0000"/>
          <w:sz w:val="22"/>
          <w:szCs w:val="22"/>
        </w:rPr>
        <w:t xml:space="preserve">Evaluation considerations – </w:t>
      </w:r>
      <w:r w:rsidR="00BE1FE0">
        <w:rPr>
          <w:rFonts w:ascii="Arial" w:hAnsi="Arial" w:cs="Arial"/>
          <w:color w:val="FF0000"/>
          <w:sz w:val="22"/>
          <w:szCs w:val="22"/>
        </w:rPr>
        <w:t>Suppliers</w:t>
      </w:r>
      <w:r w:rsidRPr="00953E67">
        <w:rPr>
          <w:rFonts w:ascii="Arial" w:hAnsi="Arial" w:cs="Arial"/>
          <w:color w:val="FF0000"/>
          <w:sz w:val="22"/>
          <w:szCs w:val="22"/>
        </w:rPr>
        <w:t xml:space="preserve"> will be evaluated on the potential risk that any issue disclosed poses.</w:t>
      </w:r>
      <w:r w:rsidR="008509A6" w:rsidRPr="00953E67">
        <w:rPr>
          <w:rFonts w:ascii="Arial" w:hAnsi="Arial" w:cs="Arial"/>
          <w:color w:val="FF0000"/>
          <w:sz w:val="22"/>
          <w:szCs w:val="22"/>
        </w:rPr>
        <w:t xml:space="preserve">  Where the analysis undertaken above indicates that there is a high risk that the </w:t>
      </w:r>
      <w:r w:rsidR="00BE1FE0">
        <w:rPr>
          <w:rFonts w:ascii="Arial" w:hAnsi="Arial" w:cs="Arial"/>
          <w:color w:val="FF0000"/>
          <w:sz w:val="22"/>
          <w:szCs w:val="22"/>
        </w:rPr>
        <w:t>Supplier</w:t>
      </w:r>
      <w:r w:rsidR="008509A6" w:rsidRPr="00953E67">
        <w:rPr>
          <w:rFonts w:ascii="Arial" w:hAnsi="Arial" w:cs="Arial"/>
          <w:color w:val="FF0000"/>
          <w:sz w:val="22"/>
          <w:szCs w:val="22"/>
        </w:rPr>
        <w:t xml:space="preserve"> will not be able to mobilise and fulfil the contract for the entire duration of the contract the </w:t>
      </w:r>
      <w:r w:rsidR="00BE1FE0">
        <w:rPr>
          <w:rFonts w:ascii="Arial" w:hAnsi="Arial" w:cs="Arial"/>
          <w:color w:val="FF0000"/>
          <w:sz w:val="22"/>
          <w:szCs w:val="22"/>
        </w:rPr>
        <w:t>Supplier</w:t>
      </w:r>
      <w:r w:rsidR="008509A6" w:rsidRPr="00953E67">
        <w:rPr>
          <w:rFonts w:ascii="Arial" w:hAnsi="Arial" w:cs="Arial"/>
          <w:color w:val="FF0000"/>
          <w:sz w:val="22"/>
          <w:szCs w:val="22"/>
        </w:rPr>
        <w:t xml:space="preserve"> will fail this section.</w:t>
      </w:r>
    </w:p>
    <w:p w:rsidR="007139FD" w:rsidRPr="00C27BCB" w:rsidRDefault="007139FD" w:rsidP="008509A6">
      <w:pPr>
        <w:rPr>
          <w:color w:val="FF0000"/>
        </w:rPr>
      </w:pPr>
    </w:p>
    <w:p w:rsidR="0094364F" w:rsidRPr="00C10B88" w:rsidRDefault="00C92AF8">
      <w:pPr>
        <w:spacing w:after="80"/>
        <w:ind w:left="680" w:hanging="680"/>
        <w:jc w:val="both"/>
        <w:rPr>
          <w:rFonts w:ascii="Arial" w:hAnsi="Arial" w:cs="Arial"/>
          <w:sz w:val="22"/>
          <w:szCs w:val="22"/>
        </w:rPr>
      </w:pPr>
      <w:r w:rsidRPr="00C10B88">
        <w:rPr>
          <w:rFonts w:ascii="Arial" w:hAnsi="Arial" w:cs="Arial"/>
          <w:sz w:val="22"/>
          <w:szCs w:val="22"/>
        </w:rPr>
        <w:t>2</w:t>
      </w:r>
      <w:r w:rsidR="001C44E6">
        <w:rPr>
          <w:rFonts w:ascii="Arial" w:hAnsi="Arial" w:cs="Arial"/>
          <w:sz w:val="22"/>
          <w:szCs w:val="22"/>
        </w:rPr>
        <w:t>7</w:t>
      </w:r>
      <w:r w:rsidR="0094364F" w:rsidRPr="00C10B88">
        <w:rPr>
          <w:rFonts w:ascii="Arial" w:hAnsi="Arial" w:cs="Arial"/>
          <w:sz w:val="22"/>
          <w:szCs w:val="22"/>
        </w:rPr>
        <w:tab/>
        <w:t xml:space="preserve">Has the </w:t>
      </w:r>
      <w:r w:rsidR="00BE1FE0">
        <w:rPr>
          <w:rFonts w:ascii="Arial" w:hAnsi="Arial" w:cs="Arial"/>
          <w:sz w:val="22"/>
          <w:szCs w:val="22"/>
        </w:rPr>
        <w:t>Supplier</w:t>
      </w:r>
      <w:r w:rsidR="0094364F" w:rsidRPr="00C10B88">
        <w:rPr>
          <w:rFonts w:ascii="Arial" w:hAnsi="Arial" w:cs="Arial"/>
          <w:sz w:val="22"/>
          <w:szCs w:val="22"/>
        </w:rPr>
        <w:t xml:space="preserve"> or any of its named supply chain members ever suffered deductions for liquidated and/or ascertained damages in respect of any contract within the last </w:t>
      </w:r>
      <w:r w:rsidR="00255117">
        <w:rPr>
          <w:rFonts w:ascii="Arial" w:hAnsi="Arial" w:cs="Arial"/>
          <w:sz w:val="22"/>
          <w:szCs w:val="22"/>
        </w:rPr>
        <w:t>five</w:t>
      </w:r>
      <w:r w:rsidR="0094364F" w:rsidRPr="00C10B88">
        <w:rPr>
          <w:rFonts w:ascii="Arial" w:hAnsi="Arial" w:cs="Arial"/>
          <w:sz w:val="22"/>
          <w:szCs w:val="22"/>
        </w:rPr>
        <w:t xml:space="preserve"> years?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1417"/>
      </w:tblGrid>
      <w:tr w:rsidR="0094364F" w:rsidRPr="00C10B88">
        <w:trPr>
          <w:gridBefore w:val="1"/>
          <w:wBefore w:w="5812" w:type="dxa"/>
        </w:trPr>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4"/>
              <w:spacing w:line="240" w:lineRule="auto"/>
              <w:rPr>
                <w:b w:val="0"/>
                <w:bCs w:val="0"/>
                <w:i/>
                <w:iCs/>
                <w:color w:val="auto"/>
                <w:sz w:val="22"/>
                <w:szCs w:val="22"/>
              </w:rPr>
            </w:pPr>
            <w:r w:rsidRPr="00C10B88">
              <w:rPr>
                <w:b w:val="0"/>
                <w:bCs w:val="0"/>
                <w:i/>
                <w:iCs/>
                <w:color w:val="auto"/>
                <w:sz w:val="22"/>
                <w:szCs w:val="22"/>
              </w:rPr>
              <w:t>Please delete</w:t>
            </w:r>
          </w:p>
        </w:tc>
      </w:tr>
      <w:tr w:rsidR="0094364F" w:rsidRPr="00C10B88">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3"/>
              <w:spacing w:line="240" w:lineRule="auto"/>
              <w:jc w:val="left"/>
              <w:rPr>
                <w:sz w:val="22"/>
                <w:szCs w:val="22"/>
              </w:rPr>
            </w:pPr>
            <w:bookmarkStart w:id="42" w:name="_Toc191284745"/>
            <w:bookmarkStart w:id="43" w:name="_Toc293999472"/>
            <w:r w:rsidRPr="00C10B88">
              <w:rPr>
                <w:sz w:val="22"/>
                <w:szCs w:val="22"/>
              </w:rPr>
              <w:t>Deductions for liquidated and/or ascertained damages</w:t>
            </w:r>
            <w:bookmarkEnd w:id="42"/>
            <w:bookmarkEnd w:id="43"/>
          </w:p>
        </w:tc>
        <w:tc>
          <w:tcPr>
            <w:tcW w:w="1417" w:type="dxa"/>
            <w:tcBorders>
              <w:top w:val="single" w:sz="4" w:space="0" w:color="auto"/>
              <w:left w:val="single" w:sz="4" w:space="0" w:color="auto"/>
              <w:bottom w:val="single" w:sz="4" w:space="0" w:color="auto"/>
              <w:right w:val="single" w:sz="4" w:space="0" w:color="auto"/>
            </w:tcBorders>
          </w:tcPr>
          <w:p w:rsidR="0094364F" w:rsidRPr="00C10B88" w:rsidRDefault="0094364F">
            <w:pPr>
              <w:rPr>
                <w:rFonts w:ascii="Arial" w:hAnsi="Arial" w:cs="Arial"/>
                <w:sz w:val="22"/>
                <w:szCs w:val="22"/>
              </w:rPr>
            </w:pPr>
            <w:r w:rsidRPr="00C10B88">
              <w:rPr>
                <w:rFonts w:ascii="Arial" w:hAnsi="Arial" w:cs="Arial"/>
                <w:sz w:val="22"/>
                <w:szCs w:val="22"/>
              </w:rPr>
              <w:t>YES / NO</w:t>
            </w:r>
          </w:p>
        </w:tc>
      </w:tr>
      <w:tr w:rsidR="0094364F" w:rsidRPr="00C10B88">
        <w:trPr>
          <w:cantSplit/>
        </w:trPr>
        <w:tc>
          <w:tcPr>
            <w:tcW w:w="722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rPr>
                <w:rFonts w:ascii="Arial" w:hAnsi="Arial" w:cs="Arial"/>
                <w:i/>
                <w:iCs/>
                <w:sz w:val="22"/>
                <w:szCs w:val="22"/>
              </w:rPr>
            </w:pPr>
            <w:r w:rsidRPr="00C10B88">
              <w:rPr>
                <w:rFonts w:ascii="Arial" w:hAnsi="Arial" w:cs="Arial"/>
                <w:i/>
                <w:iCs/>
                <w:sz w:val="22"/>
                <w:szCs w:val="22"/>
              </w:rPr>
              <w:t>If yes, please answer the following two questions:</w:t>
            </w:r>
          </w:p>
        </w:tc>
      </w:tr>
      <w:tr w:rsidR="0094364F" w:rsidRPr="00C10B88">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3"/>
              <w:spacing w:line="240" w:lineRule="auto"/>
              <w:jc w:val="left"/>
              <w:rPr>
                <w:sz w:val="22"/>
                <w:szCs w:val="22"/>
              </w:rPr>
            </w:pPr>
            <w:bookmarkStart w:id="44" w:name="_Toc191284746"/>
            <w:bookmarkStart w:id="45" w:name="_Toc293999473"/>
            <w:r w:rsidRPr="00C10B88">
              <w:rPr>
                <w:sz w:val="22"/>
                <w:szCs w:val="22"/>
              </w:rPr>
              <w:t>Did the deduction exceed £</w:t>
            </w:r>
            <w:r w:rsidR="00CC7973" w:rsidRPr="00C10B88">
              <w:rPr>
                <w:sz w:val="22"/>
                <w:szCs w:val="22"/>
              </w:rPr>
              <w:t>10</w:t>
            </w:r>
            <w:r w:rsidRPr="00C10B88">
              <w:rPr>
                <w:sz w:val="22"/>
                <w:szCs w:val="22"/>
              </w:rPr>
              <w:t>0,000?</w:t>
            </w:r>
            <w:bookmarkEnd w:id="44"/>
            <w:bookmarkEnd w:id="45"/>
          </w:p>
        </w:tc>
        <w:tc>
          <w:tcPr>
            <w:tcW w:w="1417" w:type="dxa"/>
            <w:tcBorders>
              <w:top w:val="single" w:sz="4" w:space="0" w:color="auto"/>
              <w:left w:val="single" w:sz="4" w:space="0" w:color="auto"/>
              <w:bottom w:val="single" w:sz="4" w:space="0" w:color="auto"/>
              <w:right w:val="single" w:sz="4" w:space="0" w:color="auto"/>
            </w:tcBorders>
          </w:tcPr>
          <w:p w:rsidR="0094364F" w:rsidRPr="00C10B88" w:rsidRDefault="0094364F">
            <w:pPr>
              <w:rPr>
                <w:rFonts w:ascii="Arial" w:hAnsi="Arial" w:cs="Arial"/>
                <w:sz w:val="22"/>
                <w:szCs w:val="22"/>
              </w:rPr>
            </w:pPr>
            <w:r w:rsidRPr="00C10B88">
              <w:rPr>
                <w:rFonts w:ascii="Arial" w:hAnsi="Arial" w:cs="Arial"/>
                <w:sz w:val="22"/>
                <w:szCs w:val="22"/>
              </w:rPr>
              <w:t>YES / NO</w:t>
            </w:r>
          </w:p>
        </w:tc>
      </w:tr>
      <w:tr w:rsidR="0094364F" w:rsidRPr="00C10B88">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4"/>
              <w:spacing w:line="240" w:lineRule="auto"/>
              <w:rPr>
                <w:color w:val="auto"/>
                <w:sz w:val="22"/>
                <w:szCs w:val="22"/>
              </w:rPr>
            </w:pPr>
            <w:r w:rsidRPr="00C10B88">
              <w:rPr>
                <w:color w:val="auto"/>
                <w:sz w:val="22"/>
                <w:szCs w:val="22"/>
              </w:rPr>
              <w:t>Was the deduction greater than [10%] of the whole life value of the contract?</w:t>
            </w:r>
          </w:p>
        </w:tc>
        <w:tc>
          <w:tcPr>
            <w:tcW w:w="1417" w:type="dxa"/>
            <w:tcBorders>
              <w:top w:val="single" w:sz="4" w:space="0" w:color="auto"/>
              <w:left w:val="single" w:sz="4" w:space="0" w:color="auto"/>
              <w:bottom w:val="single" w:sz="4" w:space="0" w:color="auto"/>
              <w:right w:val="single" w:sz="4" w:space="0" w:color="auto"/>
            </w:tcBorders>
          </w:tcPr>
          <w:p w:rsidR="0094364F" w:rsidRPr="00C10B88" w:rsidRDefault="0094364F">
            <w:pPr>
              <w:rPr>
                <w:rFonts w:ascii="Arial" w:hAnsi="Arial" w:cs="Arial"/>
                <w:sz w:val="22"/>
                <w:szCs w:val="22"/>
              </w:rPr>
            </w:pPr>
            <w:r w:rsidRPr="00C10B88">
              <w:rPr>
                <w:rFonts w:ascii="Arial" w:hAnsi="Arial" w:cs="Arial"/>
                <w:sz w:val="22"/>
                <w:szCs w:val="22"/>
              </w:rPr>
              <w:t>YES / NO</w:t>
            </w:r>
          </w:p>
        </w:tc>
      </w:tr>
    </w:tbl>
    <w:p w:rsidR="00F61882" w:rsidRPr="00C10B88" w:rsidRDefault="00F61882">
      <w:pPr>
        <w:spacing w:after="120"/>
        <w:jc w:val="both"/>
        <w:rPr>
          <w:rFonts w:ascii="Arial" w:hAnsi="Arial" w:cs="Arial"/>
          <w:sz w:val="22"/>
          <w:szCs w:val="22"/>
        </w:rPr>
      </w:pPr>
    </w:p>
    <w:p w:rsidR="0094364F" w:rsidRPr="00C10B88" w:rsidRDefault="0094364F">
      <w:pPr>
        <w:pStyle w:val="BodyTextIndent2"/>
        <w:spacing w:line="240" w:lineRule="auto"/>
        <w:rPr>
          <w:sz w:val="22"/>
          <w:szCs w:val="22"/>
        </w:rPr>
      </w:pPr>
      <w:r w:rsidRPr="00C10B88">
        <w:rPr>
          <w:sz w:val="22"/>
          <w:szCs w:val="22"/>
        </w:rPr>
        <w:t>2</w:t>
      </w:r>
      <w:r w:rsidR="001C44E6">
        <w:rPr>
          <w:sz w:val="22"/>
          <w:szCs w:val="22"/>
        </w:rPr>
        <w:t>8</w:t>
      </w:r>
      <w:r w:rsidRPr="00C10B88">
        <w:rPr>
          <w:sz w:val="22"/>
          <w:szCs w:val="22"/>
        </w:rPr>
        <w:tab/>
        <w:t xml:space="preserve">Has the </w:t>
      </w:r>
      <w:r w:rsidR="00BE1FE0">
        <w:rPr>
          <w:sz w:val="22"/>
          <w:szCs w:val="22"/>
        </w:rPr>
        <w:t>Supplier</w:t>
      </w:r>
      <w:r w:rsidRPr="00C10B88">
        <w:rPr>
          <w:sz w:val="22"/>
          <w:szCs w:val="22"/>
        </w:rPr>
        <w:t xml:space="preserve"> or any of its named supply chain members (sub-</w:t>
      </w:r>
      <w:r w:rsidR="00BE1FE0">
        <w:rPr>
          <w:sz w:val="22"/>
          <w:szCs w:val="22"/>
        </w:rPr>
        <w:t>Suppliers</w:t>
      </w:r>
      <w:r w:rsidRPr="00C10B88">
        <w:rPr>
          <w:sz w:val="22"/>
          <w:szCs w:val="22"/>
        </w:rPr>
        <w:t>) ever had a contract terminated or its employment determined under the terms of the contract in the last three years?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94364F" w:rsidRPr="00C10B88">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3"/>
              <w:spacing w:line="240" w:lineRule="auto"/>
              <w:jc w:val="left"/>
              <w:rPr>
                <w:sz w:val="22"/>
                <w:szCs w:val="22"/>
              </w:rPr>
            </w:pPr>
            <w:bookmarkStart w:id="46" w:name="_Toc191284747"/>
            <w:bookmarkStart w:id="47" w:name="_Toc293999474"/>
            <w:r w:rsidRPr="00C10B88">
              <w:rPr>
                <w:sz w:val="22"/>
                <w:szCs w:val="22"/>
              </w:rPr>
              <w:t>Contract terminated / employment determined</w:t>
            </w:r>
            <w:bookmarkEnd w:id="46"/>
            <w:bookmarkEnd w:id="47"/>
          </w:p>
        </w:tc>
        <w:tc>
          <w:tcPr>
            <w:tcW w:w="255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bl>
    <w:p w:rsidR="0094364F" w:rsidRDefault="0094364F">
      <w:pPr>
        <w:jc w:val="both"/>
        <w:rPr>
          <w:rFonts w:ascii="Arial" w:hAnsi="Arial" w:cs="Arial"/>
          <w:sz w:val="22"/>
          <w:szCs w:val="22"/>
        </w:rPr>
      </w:pPr>
    </w:p>
    <w:p w:rsidR="00F61882" w:rsidRPr="00C10B88" w:rsidRDefault="00F61882">
      <w:pPr>
        <w:jc w:val="both"/>
        <w:rPr>
          <w:rFonts w:ascii="Arial" w:hAnsi="Arial" w:cs="Arial"/>
          <w:sz w:val="22"/>
          <w:szCs w:val="22"/>
        </w:rPr>
      </w:pPr>
    </w:p>
    <w:p w:rsidR="0094364F" w:rsidRPr="00C10B88" w:rsidRDefault="0094364F">
      <w:pPr>
        <w:pStyle w:val="BodyTextIndent2"/>
        <w:spacing w:line="240" w:lineRule="auto"/>
        <w:rPr>
          <w:sz w:val="22"/>
          <w:szCs w:val="22"/>
        </w:rPr>
      </w:pPr>
      <w:r w:rsidRPr="00C10B88">
        <w:rPr>
          <w:sz w:val="22"/>
          <w:szCs w:val="22"/>
        </w:rPr>
        <w:t>2</w:t>
      </w:r>
      <w:r w:rsidR="001C44E6">
        <w:rPr>
          <w:sz w:val="22"/>
          <w:szCs w:val="22"/>
        </w:rPr>
        <w:t>9</w:t>
      </w:r>
      <w:r w:rsidRPr="00C10B88">
        <w:rPr>
          <w:sz w:val="22"/>
          <w:szCs w:val="22"/>
        </w:rPr>
        <w:tab/>
        <w:t xml:space="preserve">Has the </w:t>
      </w:r>
      <w:r w:rsidR="00BE1FE0">
        <w:rPr>
          <w:sz w:val="22"/>
          <w:szCs w:val="22"/>
        </w:rPr>
        <w:t>Supplier</w:t>
      </w:r>
      <w:r w:rsidRPr="00C10B88">
        <w:rPr>
          <w:sz w:val="22"/>
          <w:szCs w:val="22"/>
        </w:rPr>
        <w:t xml:space="preserve"> or any of its named supply chain members (sub-</w:t>
      </w:r>
      <w:r w:rsidR="00BE1FE0">
        <w:rPr>
          <w:sz w:val="22"/>
          <w:szCs w:val="22"/>
        </w:rPr>
        <w:t>Suppliers</w:t>
      </w:r>
      <w:r w:rsidRPr="00C10B88">
        <w:rPr>
          <w:sz w:val="22"/>
          <w:szCs w:val="22"/>
        </w:rPr>
        <w:t>) ever failed to receive a contract renewal on the basis of unsatisfactory performance in the last three years?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94364F" w:rsidRPr="00C10B88">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3"/>
              <w:spacing w:line="240" w:lineRule="auto"/>
              <w:jc w:val="left"/>
              <w:rPr>
                <w:sz w:val="22"/>
                <w:szCs w:val="22"/>
              </w:rPr>
            </w:pPr>
            <w:bookmarkStart w:id="48" w:name="_Toc191284748"/>
            <w:bookmarkStart w:id="49" w:name="_Toc293999475"/>
            <w:r w:rsidRPr="00C10B88">
              <w:rPr>
                <w:sz w:val="22"/>
                <w:szCs w:val="22"/>
              </w:rPr>
              <w:t>Failed to receive contract renewal</w:t>
            </w:r>
            <w:bookmarkEnd w:id="48"/>
            <w:bookmarkEnd w:id="49"/>
            <w:r w:rsidRPr="00C10B88">
              <w:rPr>
                <w:sz w:val="22"/>
                <w:szCs w:val="22"/>
              </w:rPr>
              <w:t xml:space="preserve"> </w:t>
            </w:r>
          </w:p>
        </w:tc>
        <w:tc>
          <w:tcPr>
            <w:tcW w:w="255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bl>
    <w:p w:rsidR="0094364F" w:rsidRDefault="0094364F">
      <w:pPr>
        <w:jc w:val="both"/>
        <w:rPr>
          <w:rFonts w:ascii="Arial" w:hAnsi="Arial" w:cs="Arial"/>
          <w:sz w:val="22"/>
          <w:szCs w:val="22"/>
        </w:rPr>
      </w:pPr>
    </w:p>
    <w:p w:rsidR="00F61882" w:rsidRPr="00C10B88" w:rsidRDefault="00F61882">
      <w:pPr>
        <w:jc w:val="both"/>
        <w:rPr>
          <w:rFonts w:ascii="Arial" w:hAnsi="Arial" w:cs="Arial"/>
          <w:sz w:val="22"/>
          <w:szCs w:val="22"/>
        </w:rPr>
      </w:pPr>
    </w:p>
    <w:p w:rsidR="0094364F" w:rsidRPr="00C10B88" w:rsidRDefault="001C44E6">
      <w:pPr>
        <w:pStyle w:val="BodyTextIndent2"/>
        <w:spacing w:line="240" w:lineRule="auto"/>
        <w:rPr>
          <w:sz w:val="22"/>
          <w:szCs w:val="22"/>
        </w:rPr>
      </w:pPr>
      <w:r>
        <w:rPr>
          <w:sz w:val="22"/>
          <w:szCs w:val="22"/>
        </w:rPr>
        <w:t>30</w:t>
      </w:r>
      <w:r w:rsidR="0094364F" w:rsidRPr="00C10B88">
        <w:rPr>
          <w:sz w:val="22"/>
          <w:szCs w:val="22"/>
        </w:rPr>
        <w:tab/>
        <w:t xml:space="preserve">Is there any material pending or threatened litigation or other legal proceedings connected with similar projects against the </w:t>
      </w:r>
      <w:r w:rsidR="00BE1FE0">
        <w:rPr>
          <w:sz w:val="22"/>
          <w:szCs w:val="22"/>
        </w:rPr>
        <w:t>Supplier</w:t>
      </w:r>
      <w:r w:rsidR="0094364F" w:rsidRPr="00C10B88">
        <w:rPr>
          <w:sz w:val="22"/>
          <w:szCs w:val="22"/>
        </w:rPr>
        <w:t xml:space="preserve"> and/or any of its named supply chain members (sub-</w:t>
      </w:r>
      <w:r w:rsidR="00BE1FE0">
        <w:rPr>
          <w:sz w:val="22"/>
          <w:szCs w:val="22"/>
        </w:rPr>
        <w:t>Suppliers</w:t>
      </w:r>
      <w:r w:rsidR="0094364F" w:rsidRPr="00C10B88">
        <w:rPr>
          <w:sz w:val="22"/>
          <w:szCs w:val="22"/>
        </w:rPr>
        <w:t>) that may affect delivery of this project?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94364F" w:rsidRPr="00C10B88">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3"/>
              <w:spacing w:line="240" w:lineRule="auto"/>
              <w:jc w:val="left"/>
              <w:rPr>
                <w:sz w:val="22"/>
                <w:szCs w:val="22"/>
              </w:rPr>
            </w:pPr>
            <w:bookmarkStart w:id="50" w:name="_Toc191284749"/>
            <w:bookmarkStart w:id="51" w:name="_Toc293999476"/>
            <w:r w:rsidRPr="00C10B88">
              <w:rPr>
                <w:sz w:val="22"/>
                <w:szCs w:val="22"/>
              </w:rPr>
              <w:t>Legal proceedings pending</w:t>
            </w:r>
            <w:bookmarkEnd w:id="50"/>
            <w:bookmarkEnd w:id="51"/>
          </w:p>
        </w:tc>
        <w:tc>
          <w:tcPr>
            <w:tcW w:w="2551"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bl>
    <w:p w:rsidR="0094364F" w:rsidRDefault="0094364F">
      <w:pPr>
        <w:jc w:val="both"/>
        <w:rPr>
          <w:rFonts w:ascii="Arial" w:hAnsi="Arial" w:cs="Arial"/>
          <w:sz w:val="22"/>
          <w:szCs w:val="22"/>
        </w:rPr>
      </w:pPr>
    </w:p>
    <w:p w:rsidR="00F61882" w:rsidRPr="00C10B88" w:rsidRDefault="00F61882">
      <w:pPr>
        <w:jc w:val="both"/>
        <w:rPr>
          <w:rFonts w:ascii="Arial" w:hAnsi="Arial" w:cs="Arial"/>
          <w:sz w:val="22"/>
          <w:szCs w:val="22"/>
        </w:rPr>
      </w:pPr>
    </w:p>
    <w:p w:rsidR="0094364F" w:rsidRPr="00C10B88" w:rsidRDefault="001C44E6">
      <w:pPr>
        <w:pStyle w:val="BodyTextIndent2"/>
        <w:spacing w:line="240" w:lineRule="auto"/>
        <w:rPr>
          <w:sz w:val="22"/>
          <w:szCs w:val="22"/>
        </w:rPr>
      </w:pPr>
      <w:r>
        <w:rPr>
          <w:sz w:val="22"/>
          <w:szCs w:val="22"/>
        </w:rPr>
        <w:t>31</w:t>
      </w:r>
      <w:r w:rsidR="0094364F" w:rsidRPr="00C10B88">
        <w:rPr>
          <w:sz w:val="22"/>
          <w:szCs w:val="22"/>
        </w:rPr>
        <w:tab/>
        <w:t>If you have answered ‘Y</w:t>
      </w:r>
      <w:r w:rsidR="005A0530">
        <w:rPr>
          <w:sz w:val="22"/>
          <w:szCs w:val="22"/>
        </w:rPr>
        <w:t>es’ to any of questions 20 to 23</w:t>
      </w:r>
      <w:r w:rsidR="0094364F" w:rsidRPr="00C10B88">
        <w:rPr>
          <w:sz w:val="22"/>
          <w:szCs w:val="22"/>
        </w:rPr>
        <w:t xml:space="preserve"> please give an explanatory statement: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9011"/>
      </w:tblGrid>
      <w:tr w:rsidR="0094364F" w:rsidRPr="00C10B88" w:rsidTr="008118D9">
        <w:tc>
          <w:tcPr>
            <w:tcW w:w="9011"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5A0530">
            <w:pPr>
              <w:pStyle w:val="Heading4"/>
              <w:spacing w:line="240" w:lineRule="auto"/>
              <w:rPr>
                <w:color w:val="auto"/>
                <w:sz w:val="22"/>
                <w:szCs w:val="22"/>
              </w:rPr>
            </w:pPr>
            <w:r>
              <w:rPr>
                <w:color w:val="auto"/>
                <w:sz w:val="22"/>
                <w:szCs w:val="22"/>
              </w:rPr>
              <w:t>Explanatory</w:t>
            </w:r>
            <w:r w:rsidR="0094364F" w:rsidRPr="00C10B88">
              <w:rPr>
                <w:color w:val="auto"/>
                <w:sz w:val="22"/>
                <w:szCs w:val="22"/>
              </w:rPr>
              <w:t xml:space="preserve"> statement </w:t>
            </w:r>
          </w:p>
          <w:p w:rsidR="0094364F" w:rsidRPr="00C10B88" w:rsidRDefault="0094364F">
            <w:pPr>
              <w:pStyle w:val="Heading4"/>
              <w:spacing w:line="240" w:lineRule="auto"/>
              <w:rPr>
                <w:color w:val="auto"/>
                <w:sz w:val="22"/>
                <w:szCs w:val="22"/>
              </w:rPr>
            </w:pPr>
            <w:r w:rsidRPr="00C10B88">
              <w:rPr>
                <w:b w:val="0"/>
                <w:bCs w:val="0"/>
                <w:i/>
                <w:iCs/>
                <w:color w:val="auto"/>
                <w:sz w:val="22"/>
                <w:szCs w:val="22"/>
              </w:rPr>
              <w:t>Either insert required details or state ‘None’</w:t>
            </w:r>
          </w:p>
        </w:tc>
      </w:tr>
      <w:tr w:rsidR="0094364F" w:rsidRPr="00C10B88" w:rsidTr="008118D9">
        <w:tc>
          <w:tcPr>
            <w:tcW w:w="9011" w:type="dxa"/>
            <w:tcBorders>
              <w:top w:val="single" w:sz="4" w:space="0" w:color="auto"/>
              <w:left w:val="single" w:sz="4" w:space="0" w:color="auto"/>
              <w:bottom w:val="single" w:sz="4" w:space="0" w:color="auto"/>
              <w:right w:val="single" w:sz="4" w:space="0" w:color="auto"/>
            </w:tcBorders>
          </w:tcPr>
          <w:p w:rsidR="0094364F" w:rsidRDefault="0094364F">
            <w:pPr>
              <w:rPr>
                <w:rFonts w:ascii="Arial" w:hAnsi="Arial" w:cs="Arial"/>
                <w:sz w:val="22"/>
                <w:szCs w:val="22"/>
              </w:rPr>
            </w:pPr>
          </w:p>
          <w:p w:rsidR="00F61882" w:rsidRPr="00C10B88" w:rsidRDefault="00F61882">
            <w:pPr>
              <w:rPr>
                <w:rFonts w:ascii="Arial" w:hAnsi="Arial" w:cs="Arial"/>
                <w:sz w:val="22"/>
                <w:szCs w:val="22"/>
              </w:rPr>
            </w:pPr>
          </w:p>
        </w:tc>
      </w:tr>
    </w:tbl>
    <w:p w:rsidR="0094364F" w:rsidRPr="00C10B88" w:rsidRDefault="00FE45BC">
      <w:pPr>
        <w:pStyle w:val="Heading1"/>
        <w:rPr>
          <w:color w:val="auto"/>
          <w:sz w:val="28"/>
          <w:szCs w:val="28"/>
        </w:rPr>
      </w:pPr>
      <w:bookmarkStart w:id="52" w:name="_Toc191284753"/>
      <w:bookmarkStart w:id="53" w:name="_Toc293999477"/>
      <w:r>
        <w:rPr>
          <w:color w:val="auto"/>
          <w:sz w:val="28"/>
          <w:szCs w:val="28"/>
        </w:rPr>
        <w:br w:type="page"/>
      </w:r>
      <w:r w:rsidR="000D2CD8">
        <w:rPr>
          <w:color w:val="auto"/>
          <w:sz w:val="28"/>
          <w:szCs w:val="28"/>
        </w:rPr>
        <w:lastRenderedPageBreak/>
        <w:t>SECTION</w:t>
      </w:r>
      <w:r w:rsidR="0094364F" w:rsidRPr="00C10B88">
        <w:rPr>
          <w:color w:val="auto"/>
          <w:sz w:val="28"/>
          <w:szCs w:val="28"/>
        </w:rPr>
        <w:t xml:space="preserve"> D –TECHNICAL OR PROFESSIONAL ABILITY</w:t>
      </w:r>
      <w:bookmarkEnd w:id="52"/>
      <w:bookmarkEnd w:id="53"/>
      <w:r w:rsidR="00905597">
        <w:rPr>
          <w:color w:val="auto"/>
          <w:sz w:val="28"/>
          <w:szCs w:val="28"/>
        </w:rPr>
        <w:t xml:space="preserve"> (</w:t>
      </w:r>
      <w:r w:rsidR="002074B6">
        <w:rPr>
          <w:color w:val="auto"/>
          <w:sz w:val="28"/>
          <w:szCs w:val="28"/>
        </w:rPr>
        <w:t>40</w:t>
      </w:r>
      <w:r w:rsidR="00FB0C22">
        <w:rPr>
          <w:color w:val="auto"/>
          <w:sz w:val="28"/>
          <w:szCs w:val="28"/>
        </w:rPr>
        <w:t xml:space="preserve"> marks)</w:t>
      </w:r>
    </w:p>
    <w:p w:rsidR="0094364F" w:rsidRDefault="0094364F">
      <w:pPr>
        <w:rPr>
          <w:rFonts w:ascii="Arial" w:hAnsi="Arial" w:cs="Arial"/>
        </w:rPr>
      </w:pPr>
    </w:p>
    <w:p w:rsidR="002767AF" w:rsidRDefault="002767AF" w:rsidP="002767AF">
      <w:pPr>
        <w:pStyle w:val="BodyTextIndent"/>
        <w:spacing w:line="240" w:lineRule="auto"/>
        <w:ind w:left="0"/>
        <w:rPr>
          <w:color w:val="FF0000"/>
          <w:sz w:val="22"/>
          <w:szCs w:val="22"/>
        </w:rPr>
      </w:pPr>
      <w:r w:rsidRPr="00380250">
        <w:rPr>
          <w:color w:val="FF0000"/>
          <w:sz w:val="22"/>
          <w:szCs w:val="22"/>
        </w:rPr>
        <w:t xml:space="preserve">Evaluation criteria – all parts of section </w:t>
      </w:r>
      <w:r>
        <w:rPr>
          <w:color w:val="FF0000"/>
          <w:sz w:val="22"/>
          <w:szCs w:val="22"/>
        </w:rPr>
        <w:t xml:space="preserve">D </w:t>
      </w:r>
      <w:r w:rsidRPr="00380250">
        <w:rPr>
          <w:color w:val="FF0000"/>
          <w:sz w:val="22"/>
          <w:szCs w:val="22"/>
        </w:rPr>
        <w:t xml:space="preserve">must be completed – failure to complete any part may lead to an evaluation of </w:t>
      </w:r>
      <w:proofErr w:type="spellStart"/>
      <w:r w:rsidRPr="00380250">
        <w:rPr>
          <w:color w:val="FF0000"/>
          <w:sz w:val="22"/>
          <w:szCs w:val="22"/>
        </w:rPr>
        <w:t>non compliance</w:t>
      </w:r>
      <w:proofErr w:type="spellEnd"/>
      <w:r w:rsidRPr="00380250">
        <w:rPr>
          <w:color w:val="FF0000"/>
          <w:sz w:val="22"/>
          <w:szCs w:val="22"/>
        </w:rPr>
        <w:t xml:space="preserve"> with the </w:t>
      </w:r>
      <w:r w:rsidR="00224D05">
        <w:rPr>
          <w:color w:val="FF0000"/>
          <w:sz w:val="22"/>
          <w:szCs w:val="22"/>
        </w:rPr>
        <w:t>university</w:t>
      </w:r>
      <w:r w:rsidRPr="00380250">
        <w:rPr>
          <w:color w:val="FF0000"/>
          <w:sz w:val="22"/>
          <w:szCs w:val="22"/>
        </w:rPr>
        <w:t>’s requirements.</w:t>
      </w:r>
    </w:p>
    <w:p w:rsidR="002767AF" w:rsidRPr="00C10B88" w:rsidRDefault="002767AF">
      <w:pPr>
        <w:rPr>
          <w:rFonts w:ascii="Arial" w:hAnsi="Arial" w:cs="Arial"/>
        </w:rPr>
      </w:pPr>
    </w:p>
    <w:p w:rsidR="00DA73FB" w:rsidRDefault="00025E48">
      <w:pPr>
        <w:ind w:left="720" w:hanging="720"/>
        <w:jc w:val="both"/>
        <w:rPr>
          <w:rFonts w:ascii="Arial" w:hAnsi="Arial" w:cs="Arial"/>
          <w:sz w:val="22"/>
          <w:szCs w:val="22"/>
        </w:rPr>
      </w:pPr>
      <w:r>
        <w:rPr>
          <w:rFonts w:ascii="Arial" w:hAnsi="Arial" w:cs="Arial"/>
          <w:sz w:val="22"/>
          <w:szCs w:val="22"/>
        </w:rPr>
        <w:t>3</w:t>
      </w:r>
      <w:r w:rsidR="001C44E6">
        <w:rPr>
          <w:rFonts w:ascii="Arial" w:hAnsi="Arial" w:cs="Arial"/>
          <w:sz w:val="22"/>
          <w:szCs w:val="22"/>
        </w:rPr>
        <w:t>2</w:t>
      </w:r>
      <w:r w:rsidR="0094364F" w:rsidRPr="00C10B88">
        <w:rPr>
          <w:rFonts w:ascii="Arial" w:hAnsi="Arial" w:cs="Arial"/>
          <w:sz w:val="22"/>
          <w:szCs w:val="22"/>
        </w:rPr>
        <w:tab/>
      </w:r>
      <w:r w:rsidR="00DA73FB" w:rsidRPr="00DA73FB">
        <w:rPr>
          <w:rFonts w:ascii="Arial" w:hAnsi="Arial" w:cs="Arial"/>
          <w:sz w:val="22"/>
          <w:szCs w:val="22"/>
          <w:u w:val="single"/>
        </w:rPr>
        <w:t xml:space="preserve">Staff </w:t>
      </w:r>
      <w:r w:rsidR="00FB0C22">
        <w:rPr>
          <w:rFonts w:ascii="Arial" w:hAnsi="Arial" w:cs="Arial"/>
          <w:sz w:val="22"/>
          <w:szCs w:val="22"/>
          <w:u w:val="single"/>
        </w:rPr>
        <w:t>Capacity</w:t>
      </w:r>
      <w:r w:rsidR="00DA73FB">
        <w:rPr>
          <w:rFonts w:ascii="Arial" w:hAnsi="Arial" w:cs="Arial"/>
          <w:sz w:val="22"/>
          <w:szCs w:val="22"/>
        </w:rPr>
        <w:t xml:space="preserve"> (</w:t>
      </w:r>
      <w:r w:rsidR="002074B6">
        <w:rPr>
          <w:rFonts w:ascii="Arial" w:hAnsi="Arial" w:cs="Arial"/>
          <w:sz w:val="22"/>
          <w:szCs w:val="22"/>
        </w:rPr>
        <w:t>10</w:t>
      </w:r>
      <w:r w:rsidR="00DA73FB">
        <w:rPr>
          <w:rFonts w:ascii="Arial" w:hAnsi="Arial" w:cs="Arial"/>
          <w:sz w:val="22"/>
          <w:szCs w:val="22"/>
        </w:rPr>
        <w:t xml:space="preserve"> marks)</w:t>
      </w:r>
    </w:p>
    <w:p w:rsidR="00DA73FB" w:rsidRDefault="00DA73FB">
      <w:pPr>
        <w:ind w:left="720" w:hanging="720"/>
        <w:jc w:val="both"/>
        <w:rPr>
          <w:rFonts w:ascii="Arial" w:hAnsi="Arial" w:cs="Arial"/>
          <w:sz w:val="22"/>
          <w:szCs w:val="22"/>
        </w:rPr>
      </w:pPr>
    </w:p>
    <w:tbl>
      <w:tblPr>
        <w:tblW w:w="91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1507"/>
        <w:gridCol w:w="1565"/>
        <w:gridCol w:w="3354"/>
      </w:tblGrid>
      <w:tr w:rsidR="0093046D" w:rsidTr="008118D9">
        <w:tc>
          <w:tcPr>
            <w:tcW w:w="4234" w:type="dxa"/>
            <w:gridSpan w:val="2"/>
            <w:shd w:val="clear" w:color="auto" w:fill="E0E0E0"/>
          </w:tcPr>
          <w:p w:rsidR="002F2C2C" w:rsidRDefault="002F2C2C" w:rsidP="002F2C2C">
            <w:pPr>
              <w:pStyle w:val="Caption"/>
              <w:spacing w:before="0" w:after="0" w:line="240" w:lineRule="auto"/>
            </w:pPr>
          </w:p>
          <w:p w:rsidR="0093046D" w:rsidRPr="0093046D" w:rsidRDefault="0093046D" w:rsidP="002F2C2C">
            <w:pPr>
              <w:pStyle w:val="Caption"/>
              <w:spacing w:before="0" w:after="0" w:line="240" w:lineRule="auto"/>
            </w:pPr>
            <w:r w:rsidRPr="0093046D">
              <w:t>Please provide a description of your organisation’s business structure and include a “family tree” to illustrate the structure.</w:t>
            </w:r>
          </w:p>
          <w:p w:rsidR="0093046D" w:rsidRPr="0093046D" w:rsidRDefault="0093046D" w:rsidP="002B0D60">
            <w:pPr>
              <w:rPr>
                <w:b/>
              </w:rPr>
            </w:pPr>
          </w:p>
        </w:tc>
        <w:tc>
          <w:tcPr>
            <w:tcW w:w="4919" w:type="dxa"/>
            <w:gridSpan w:val="2"/>
          </w:tcPr>
          <w:p w:rsidR="0093046D" w:rsidRDefault="0093046D" w:rsidP="002B0D60">
            <w:pPr>
              <w:pStyle w:val="Caption"/>
              <w:rPr>
                <w:b w:val="0"/>
              </w:rPr>
            </w:pPr>
          </w:p>
        </w:tc>
      </w:tr>
      <w:tr w:rsidR="0093046D" w:rsidTr="008118D9">
        <w:trPr>
          <w:trHeight w:val="1515"/>
        </w:trPr>
        <w:tc>
          <w:tcPr>
            <w:tcW w:w="4234" w:type="dxa"/>
            <w:gridSpan w:val="2"/>
            <w:tcBorders>
              <w:bottom w:val="single" w:sz="4" w:space="0" w:color="auto"/>
            </w:tcBorders>
            <w:shd w:val="clear" w:color="auto" w:fill="E0E0E0"/>
          </w:tcPr>
          <w:p w:rsidR="002F2C2C" w:rsidRDefault="002F2C2C" w:rsidP="002F2C2C">
            <w:pPr>
              <w:pStyle w:val="Caption"/>
              <w:spacing w:before="0" w:after="0" w:line="240" w:lineRule="auto"/>
            </w:pPr>
          </w:p>
          <w:p w:rsidR="0093046D" w:rsidRPr="0093046D" w:rsidRDefault="0093046D" w:rsidP="002F2C2C">
            <w:pPr>
              <w:pStyle w:val="Caption"/>
              <w:spacing w:before="0" w:after="0" w:line="240" w:lineRule="auto"/>
            </w:pPr>
            <w:r w:rsidRPr="0093046D">
              <w:t xml:space="preserve">Please provide details of the key management and operational staff allocated to comparable projects over the last three years. </w:t>
            </w:r>
            <w:r w:rsidR="008118D9">
              <w:t>Please include CVs.</w:t>
            </w:r>
          </w:p>
        </w:tc>
        <w:tc>
          <w:tcPr>
            <w:tcW w:w="4919" w:type="dxa"/>
            <w:gridSpan w:val="2"/>
            <w:tcBorders>
              <w:bottom w:val="single" w:sz="4" w:space="0" w:color="auto"/>
            </w:tcBorders>
          </w:tcPr>
          <w:p w:rsidR="0093046D" w:rsidRDefault="0093046D" w:rsidP="002B0D60">
            <w:pPr>
              <w:pStyle w:val="Caption"/>
              <w:rPr>
                <w:b w:val="0"/>
              </w:rPr>
            </w:pPr>
          </w:p>
        </w:tc>
      </w:tr>
      <w:tr w:rsidR="0093046D" w:rsidRPr="008118D9" w:rsidTr="008118D9">
        <w:trPr>
          <w:cantSplit/>
          <w:trHeight w:val="620"/>
        </w:trPr>
        <w:tc>
          <w:tcPr>
            <w:tcW w:w="9153" w:type="dxa"/>
            <w:gridSpan w:val="4"/>
            <w:tcBorders>
              <w:left w:val="nil"/>
              <w:bottom w:val="single" w:sz="4" w:space="0" w:color="auto"/>
              <w:right w:val="nil"/>
            </w:tcBorders>
            <w:vAlign w:val="center"/>
          </w:tcPr>
          <w:p w:rsidR="0093046D" w:rsidRPr="008118D9" w:rsidRDefault="008118D9" w:rsidP="008118D9">
            <w:pPr>
              <w:jc w:val="both"/>
              <w:rPr>
                <w:rFonts w:ascii="Arial" w:hAnsi="Arial" w:cs="Arial"/>
                <w:sz w:val="22"/>
                <w:szCs w:val="22"/>
              </w:rPr>
            </w:pPr>
            <w:r w:rsidRPr="00C10B88">
              <w:rPr>
                <w:rFonts w:ascii="Arial" w:hAnsi="Arial" w:cs="Arial"/>
                <w:sz w:val="22"/>
                <w:szCs w:val="22"/>
              </w:rPr>
              <w:t>Please provide details of the number of staff currently involved directly in the provision of similar requirements to those outlined in paragraph 1.</w:t>
            </w:r>
            <w:r w:rsidR="00072F6C">
              <w:rPr>
                <w:rFonts w:ascii="Arial" w:hAnsi="Arial" w:cs="Arial"/>
                <w:sz w:val="22"/>
                <w:szCs w:val="22"/>
              </w:rPr>
              <w:t>01</w:t>
            </w:r>
            <w:r w:rsidRPr="00C10B88">
              <w:rPr>
                <w:rFonts w:ascii="Arial" w:hAnsi="Arial" w:cs="Arial"/>
                <w:sz w:val="22"/>
                <w:szCs w:val="22"/>
              </w:rPr>
              <w:t>:</w:t>
            </w:r>
          </w:p>
        </w:tc>
      </w:tr>
      <w:tr w:rsidR="0093046D" w:rsidRPr="0093046D" w:rsidTr="008118D9">
        <w:trPr>
          <w:cantSplit/>
          <w:trHeight w:val="485"/>
        </w:trPr>
        <w:tc>
          <w:tcPr>
            <w:tcW w:w="2727" w:type="dxa"/>
            <w:tcBorders>
              <w:right w:val="single" w:sz="4" w:space="0" w:color="auto"/>
            </w:tcBorders>
            <w:shd w:val="clear" w:color="auto" w:fill="E0E0E0"/>
            <w:vAlign w:val="center"/>
          </w:tcPr>
          <w:p w:rsidR="0093046D" w:rsidRPr="0093046D" w:rsidRDefault="0093046D" w:rsidP="008118D9">
            <w:pPr>
              <w:pStyle w:val="Caption"/>
            </w:pPr>
          </w:p>
        </w:tc>
        <w:tc>
          <w:tcPr>
            <w:tcW w:w="3072" w:type="dxa"/>
            <w:gridSpan w:val="2"/>
            <w:tcBorders>
              <w:left w:val="single" w:sz="4" w:space="0" w:color="auto"/>
            </w:tcBorders>
            <w:shd w:val="clear" w:color="auto" w:fill="E0E0E0"/>
            <w:vAlign w:val="center"/>
          </w:tcPr>
          <w:p w:rsidR="0093046D" w:rsidRPr="0093046D" w:rsidRDefault="0093046D" w:rsidP="008118D9">
            <w:pPr>
              <w:pStyle w:val="Caption"/>
              <w:jc w:val="center"/>
            </w:pPr>
            <w:r w:rsidRPr="0093046D">
              <w:t>Full time</w:t>
            </w:r>
          </w:p>
        </w:tc>
        <w:tc>
          <w:tcPr>
            <w:tcW w:w="3354" w:type="dxa"/>
            <w:shd w:val="clear" w:color="auto" w:fill="E0E0E0"/>
            <w:vAlign w:val="center"/>
          </w:tcPr>
          <w:p w:rsidR="0093046D" w:rsidRPr="0093046D" w:rsidRDefault="0093046D" w:rsidP="008118D9">
            <w:pPr>
              <w:pStyle w:val="Caption"/>
              <w:jc w:val="center"/>
            </w:pPr>
            <w:r w:rsidRPr="0093046D">
              <w:t>Part time</w:t>
            </w:r>
          </w:p>
        </w:tc>
      </w:tr>
      <w:tr w:rsidR="0093046D" w:rsidTr="008118D9">
        <w:trPr>
          <w:cantSplit/>
          <w:trHeight w:val="450"/>
        </w:trPr>
        <w:tc>
          <w:tcPr>
            <w:tcW w:w="2727" w:type="dxa"/>
            <w:tcBorders>
              <w:right w:val="single" w:sz="4" w:space="0" w:color="auto"/>
            </w:tcBorders>
          </w:tcPr>
          <w:p w:rsidR="0093046D" w:rsidRPr="008118D9" w:rsidRDefault="0093046D" w:rsidP="008118D9">
            <w:pPr>
              <w:pStyle w:val="Caption"/>
              <w:rPr>
                <w:b w:val="0"/>
                <w:bCs w:val="0"/>
              </w:rPr>
            </w:pPr>
            <w:r>
              <w:t>Managerial</w:t>
            </w:r>
          </w:p>
        </w:tc>
        <w:tc>
          <w:tcPr>
            <w:tcW w:w="3072" w:type="dxa"/>
            <w:gridSpan w:val="2"/>
            <w:tcBorders>
              <w:left w:val="single" w:sz="4" w:space="0" w:color="auto"/>
            </w:tcBorders>
          </w:tcPr>
          <w:p w:rsidR="0093046D" w:rsidRDefault="0093046D" w:rsidP="002B0D60">
            <w:pPr>
              <w:pStyle w:val="Caption"/>
            </w:pPr>
          </w:p>
        </w:tc>
        <w:tc>
          <w:tcPr>
            <w:tcW w:w="3354" w:type="dxa"/>
            <w:tcBorders>
              <w:left w:val="single" w:sz="4" w:space="0" w:color="auto"/>
            </w:tcBorders>
          </w:tcPr>
          <w:p w:rsidR="0093046D" w:rsidRDefault="0093046D" w:rsidP="002B0D60">
            <w:pPr>
              <w:pStyle w:val="Caption"/>
            </w:pPr>
          </w:p>
        </w:tc>
      </w:tr>
      <w:tr w:rsidR="0093046D" w:rsidTr="008118D9">
        <w:trPr>
          <w:cantSplit/>
          <w:trHeight w:val="405"/>
        </w:trPr>
        <w:tc>
          <w:tcPr>
            <w:tcW w:w="2727" w:type="dxa"/>
          </w:tcPr>
          <w:p w:rsidR="0093046D" w:rsidRPr="008118D9" w:rsidRDefault="0093046D" w:rsidP="002B0D60">
            <w:pPr>
              <w:pStyle w:val="Caption"/>
              <w:rPr>
                <w:bCs w:val="0"/>
              </w:rPr>
            </w:pPr>
            <w:r w:rsidRPr="008118D9">
              <w:t>Operational</w:t>
            </w:r>
          </w:p>
        </w:tc>
        <w:tc>
          <w:tcPr>
            <w:tcW w:w="3072" w:type="dxa"/>
            <w:gridSpan w:val="2"/>
          </w:tcPr>
          <w:p w:rsidR="0093046D" w:rsidRDefault="0093046D" w:rsidP="002B0D60">
            <w:pPr>
              <w:pStyle w:val="Caption"/>
            </w:pPr>
          </w:p>
        </w:tc>
        <w:tc>
          <w:tcPr>
            <w:tcW w:w="3354" w:type="dxa"/>
          </w:tcPr>
          <w:p w:rsidR="0093046D" w:rsidRDefault="0093046D" w:rsidP="002B0D60">
            <w:pPr>
              <w:pStyle w:val="Caption"/>
            </w:pPr>
          </w:p>
        </w:tc>
      </w:tr>
      <w:tr w:rsidR="0093046D" w:rsidTr="008118D9">
        <w:trPr>
          <w:cantSplit/>
          <w:trHeight w:val="345"/>
        </w:trPr>
        <w:tc>
          <w:tcPr>
            <w:tcW w:w="2727" w:type="dxa"/>
          </w:tcPr>
          <w:p w:rsidR="0093046D" w:rsidRPr="008118D9" w:rsidRDefault="0093046D" w:rsidP="002B0D60">
            <w:pPr>
              <w:pStyle w:val="Caption"/>
              <w:rPr>
                <w:bCs w:val="0"/>
              </w:rPr>
            </w:pPr>
            <w:r w:rsidRPr="008118D9">
              <w:t>Sub-</w:t>
            </w:r>
            <w:r w:rsidR="00BE1FE0">
              <w:t>Suppliers</w:t>
            </w:r>
          </w:p>
        </w:tc>
        <w:tc>
          <w:tcPr>
            <w:tcW w:w="3072" w:type="dxa"/>
            <w:gridSpan w:val="2"/>
          </w:tcPr>
          <w:p w:rsidR="0093046D" w:rsidRDefault="0093046D" w:rsidP="002B0D60">
            <w:pPr>
              <w:pStyle w:val="Caption"/>
            </w:pPr>
          </w:p>
        </w:tc>
        <w:tc>
          <w:tcPr>
            <w:tcW w:w="3354" w:type="dxa"/>
          </w:tcPr>
          <w:p w:rsidR="0093046D" w:rsidRDefault="0093046D" w:rsidP="002B0D60">
            <w:pPr>
              <w:pStyle w:val="Caption"/>
            </w:pPr>
          </w:p>
        </w:tc>
      </w:tr>
    </w:tbl>
    <w:p w:rsidR="0093046D" w:rsidRPr="00C10B88" w:rsidRDefault="0093046D">
      <w:pPr>
        <w:spacing w:after="120"/>
        <w:jc w:val="both"/>
        <w:rPr>
          <w:rFonts w:ascii="Arial" w:hAnsi="Arial" w:cs="Arial"/>
          <w:sz w:val="22"/>
          <w:szCs w:val="22"/>
        </w:rPr>
      </w:pPr>
    </w:p>
    <w:p w:rsidR="000B25F9" w:rsidRPr="00CA11F0" w:rsidRDefault="000B25F9" w:rsidP="008118D9">
      <w:pPr>
        <w:ind w:left="720"/>
        <w:rPr>
          <w:rFonts w:ascii="Arial" w:hAnsi="Arial" w:cs="Arial"/>
          <w:color w:val="FF0000"/>
          <w:sz w:val="22"/>
          <w:szCs w:val="22"/>
        </w:rPr>
      </w:pPr>
      <w:r w:rsidRPr="00CA11F0">
        <w:rPr>
          <w:rFonts w:ascii="Arial" w:hAnsi="Arial" w:cs="Arial"/>
          <w:color w:val="FF0000"/>
          <w:sz w:val="22"/>
          <w:szCs w:val="22"/>
        </w:rPr>
        <w:t xml:space="preserve">Evaluation considerations – </w:t>
      </w:r>
      <w:r w:rsidR="00BE1FE0">
        <w:rPr>
          <w:rFonts w:ascii="Arial" w:hAnsi="Arial" w:cs="Arial"/>
          <w:color w:val="FF0000"/>
          <w:sz w:val="22"/>
          <w:szCs w:val="22"/>
        </w:rPr>
        <w:t>Suppliers</w:t>
      </w:r>
      <w:r w:rsidRPr="00CA11F0">
        <w:rPr>
          <w:rFonts w:ascii="Arial" w:hAnsi="Arial" w:cs="Arial"/>
          <w:color w:val="FF0000"/>
          <w:sz w:val="22"/>
          <w:szCs w:val="22"/>
        </w:rPr>
        <w:t xml:space="preserve"> need to be of sufficient size to provide the capacity needed to deliver the requirements of contract.</w:t>
      </w:r>
      <w:r w:rsidR="00B31BAE">
        <w:rPr>
          <w:rFonts w:ascii="Arial" w:hAnsi="Arial" w:cs="Arial"/>
          <w:color w:val="FF0000"/>
          <w:sz w:val="22"/>
          <w:szCs w:val="22"/>
        </w:rPr>
        <w:t xml:space="preserve"> </w:t>
      </w:r>
    </w:p>
    <w:p w:rsidR="000B25F9" w:rsidRDefault="000B25F9">
      <w:pPr>
        <w:rPr>
          <w:rFonts w:ascii="Arial" w:hAnsi="Arial" w:cs="Arial"/>
        </w:rPr>
      </w:pPr>
    </w:p>
    <w:p w:rsidR="000B25F9" w:rsidRPr="00C10B88" w:rsidRDefault="000B25F9">
      <w:pPr>
        <w:rPr>
          <w:rFonts w:ascii="Arial" w:hAnsi="Arial" w:cs="Arial"/>
        </w:rPr>
      </w:pPr>
    </w:p>
    <w:p w:rsidR="00DA73FB" w:rsidRDefault="00025E48">
      <w:pPr>
        <w:spacing w:after="120"/>
        <w:ind w:left="720" w:hanging="720"/>
        <w:jc w:val="both"/>
        <w:rPr>
          <w:rFonts w:ascii="Arial" w:hAnsi="Arial" w:cs="Arial"/>
          <w:sz w:val="22"/>
          <w:szCs w:val="22"/>
        </w:rPr>
      </w:pPr>
      <w:r>
        <w:rPr>
          <w:rFonts w:ascii="Arial" w:hAnsi="Arial" w:cs="Arial"/>
          <w:sz w:val="22"/>
          <w:szCs w:val="22"/>
        </w:rPr>
        <w:t>3</w:t>
      </w:r>
      <w:r w:rsidR="001C44E6">
        <w:rPr>
          <w:rFonts w:ascii="Arial" w:hAnsi="Arial" w:cs="Arial"/>
          <w:sz w:val="22"/>
          <w:szCs w:val="22"/>
        </w:rPr>
        <w:t>3</w:t>
      </w:r>
      <w:r w:rsidR="0094364F" w:rsidRPr="00C10B88">
        <w:rPr>
          <w:rFonts w:ascii="Arial" w:hAnsi="Arial" w:cs="Arial"/>
          <w:sz w:val="22"/>
          <w:szCs w:val="22"/>
        </w:rPr>
        <w:tab/>
      </w:r>
      <w:r w:rsidR="00DA73FB" w:rsidRPr="00DA73FB">
        <w:rPr>
          <w:rFonts w:ascii="Arial" w:hAnsi="Arial" w:cs="Arial"/>
          <w:sz w:val="22"/>
          <w:szCs w:val="22"/>
          <w:u w:val="single"/>
        </w:rPr>
        <w:t>Experience of similar contract</w:t>
      </w:r>
      <w:r w:rsidR="00C27BCB">
        <w:rPr>
          <w:rFonts w:ascii="Arial" w:hAnsi="Arial" w:cs="Arial"/>
          <w:sz w:val="22"/>
          <w:szCs w:val="22"/>
          <w:u w:val="single"/>
        </w:rPr>
        <w:t>s</w:t>
      </w:r>
      <w:r w:rsidR="00905597">
        <w:rPr>
          <w:rFonts w:ascii="Arial" w:hAnsi="Arial" w:cs="Arial"/>
          <w:sz w:val="22"/>
          <w:szCs w:val="22"/>
        </w:rPr>
        <w:t xml:space="preserve"> (</w:t>
      </w:r>
      <w:r w:rsidR="00C439E5">
        <w:rPr>
          <w:rFonts w:ascii="Arial" w:hAnsi="Arial" w:cs="Arial"/>
          <w:sz w:val="22"/>
          <w:szCs w:val="22"/>
        </w:rPr>
        <w:t>15</w:t>
      </w:r>
      <w:r w:rsidR="00DA73FB">
        <w:rPr>
          <w:rFonts w:ascii="Arial" w:hAnsi="Arial" w:cs="Arial"/>
          <w:sz w:val="22"/>
          <w:szCs w:val="22"/>
        </w:rPr>
        <w:t xml:space="preserve"> marks)</w:t>
      </w:r>
    </w:p>
    <w:p w:rsidR="00B0143E" w:rsidRPr="00B0143E" w:rsidRDefault="00255117" w:rsidP="00255117">
      <w:pPr>
        <w:ind w:left="1077" w:hanging="357"/>
        <w:rPr>
          <w:rFonts w:ascii="Arial" w:hAnsi="Arial" w:cs="Arial"/>
          <w:sz w:val="22"/>
        </w:rPr>
      </w:pPr>
      <w:r>
        <w:rPr>
          <w:rFonts w:ascii="Arial" w:hAnsi="Arial" w:cs="Arial"/>
          <w:sz w:val="22"/>
        </w:rPr>
        <w:t>(a)</w:t>
      </w:r>
      <w:r>
        <w:rPr>
          <w:rFonts w:ascii="Arial" w:hAnsi="Arial" w:cs="Arial"/>
          <w:sz w:val="22"/>
        </w:rPr>
        <w:tab/>
      </w:r>
      <w:r w:rsidR="00B0143E" w:rsidRPr="00B0143E">
        <w:rPr>
          <w:rFonts w:ascii="Arial" w:hAnsi="Arial" w:cs="Arial"/>
          <w:sz w:val="22"/>
        </w:rPr>
        <w:t xml:space="preserve">Please provide the details required below of three reference projects that your organisation has been awarded for </w:t>
      </w:r>
      <w:r w:rsidR="003A22AD">
        <w:rPr>
          <w:rFonts w:ascii="Arial" w:hAnsi="Arial" w:cs="Arial"/>
          <w:sz w:val="22"/>
        </w:rPr>
        <w:t>catering services in a similar environment</w:t>
      </w:r>
      <w:r w:rsidR="005C0AC8">
        <w:rPr>
          <w:rFonts w:ascii="Arial" w:hAnsi="Arial" w:cs="Arial"/>
          <w:sz w:val="22"/>
        </w:rPr>
        <w:t xml:space="preserve">, </w:t>
      </w:r>
      <w:r w:rsidR="00B0143E" w:rsidRPr="00B0143E">
        <w:rPr>
          <w:rFonts w:ascii="Arial" w:hAnsi="Arial" w:cs="Arial"/>
          <w:sz w:val="22"/>
        </w:rPr>
        <w:t>of over £</w:t>
      </w:r>
      <w:r w:rsidR="003A22AD">
        <w:rPr>
          <w:rFonts w:ascii="Arial" w:hAnsi="Arial" w:cs="Arial"/>
          <w:sz w:val="22"/>
        </w:rPr>
        <w:t>1</w:t>
      </w:r>
      <w:r w:rsidR="00B0143E" w:rsidRPr="00B0143E">
        <w:rPr>
          <w:rFonts w:ascii="Arial" w:hAnsi="Arial" w:cs="Arial"/>
          <w:sz w:val="22"/>
        </w:rPr>
        <w:t xml:space="preserve">m in value </w:t>
      </w:r>
      <w:r w:rsidR="003A22AD">
        <w:rPr>
          <w:rFonts w:ascii="Arial" w:hAnsi="Arial" w:cs="Arial"/>
          <w:sz w:val="22"/>
        </w:rPr>
        <w:t xml:space="preserve">pa </w:t>
      </w:r>
      <w:r w:rsidR="00B0143E" w:rsidRPr="00B0143E">
        <w:rPr>
          <w:rFonts w:ascii="Arial" w:hAnsi="Arial" w:cs="Arial"/>
          <w:sz w:val="22"/>
        </w:rPr>
        <w:t xml:space="preserve">within the last </w:t>
      </w:r>
      <w:r w:rsidR="003A22AD">
        <w:rPr>
          <w:rFonts w:ascii="Arial" w:hAnsi="Arial" w:cs="Arial"/>
          <w:sz w:val="22"/>
        </w:rPr>
        <w:t>5</w:t>
      </w:r>
      <w:r w:rsidR="000E6A4D" w:rsidRPr="00B0143E">
        <w:rPr>
          <w:rFonts w:ascii="Arial" w:hAnsi="Arial" w:cs="Arial"/>
          <w:sz w:val="22"/>
        </w:rPr>
        <w:t xml:space="preserve"> </w:t>
      </w:r>
      <w:r w:rsidR="00B0143E" w:rsidRPr="00B0143E">
        <w:rPr>
          <w:rFonts w:ascii="Arial" w:hAnsi="Arial" w:cs="Arial"/>
          <w:sz w:val="22"/>
        </w:rPr>
        <w:t>years</w:t>
      </w:r>
      <w:r w:rsidR="00474E64">
        <w:rPr>
          <w:rFonts w:ascii="Arial" w:hAnsi="Arial" w:cs="Arial"/>
          <w:sz w:val="22"/>
        </w:rPr>
        <w:t>.</w:t>
      </w:r>
      <w:r w:rsidR="000E6A4D">
        <w:rPr>
          <w:rFonts w:ascii="Arial" w:hAnsi="Arial" w:cs="Arial"/>
          <w:sz w:val="22"/>
        </w:rPr>
        <w:t xml:space="preserve"> </w:t>
      </w:r>
      <w:r w:rsidR="00474E64">
        <w:rPr>
          <w:rFonts w:ascii="Arial" w:hAnsi="Arial" w:cs="Arial"/>
          <w:sz w:val="22"/>
        </w:rPr>
        <w:t>W</w:t>
      </w:r>
      <w:r w:rsidR="000E6A4D">
        <w:rPr>
          <w:rFonts w:ascii="Arial" w:hAnsi="Arial" w:cs="Arial"/>
          <w:sz w:val="22"/>
        </w:rPr>
        <w:t>e will consider slightly smaller value projects that are over 5 years ago</w:t>
      </w:r>
      <w:r w:rsidR="005C0AC8">
        <w:rPr>
          <w:rFonts w:ascii="Arial" w:hAnsi="Arial" w:cs="Arial"/>
          <w:sz w:val="22"/>
        </w:rPr>
        <w:t xml:space="preserve">. More current and larger </w:t>
      </w:r>
      <w:r w:rsidR="003A22AD">
        <w:rPr>
          <w:rFonts w:ascii="Arial" w:hAnsi="Arial" w:cs="Arial"/>
          <w:sz w:val="22"/>
        </w:rPr>
        <w:t>examples</w:t>
      </w:r>
      <w:r w:rsidR="005C0AC8">
        <w:rPr>
          <w:rFonts w:ascii="Arial" w:hAnsi="Arial" w:cs="Arial"/>
          <w:sz w:val="22"/>
        </w:rPr>
        <w:t xml:space="preserve"> will score highest marks</w:t>
      </w:r>
      <w:r w:rsidR="00B0143E" w:rsidRPr="00B0143E">
        <w:rPr>
          <w:rFonts w:ascii="Arial" w:hAnsi="Arial" w:cs="Arial"/>
          <w:sz w:val="22"/>
        </w:rPr>
        <w:t>:</w:t>
      </w:r>
    </w:p>
    <w:p w:rsidR="00B0143E" w:rsidRPr="00B0143E" w:rsidRDefault="00B0143E" w:rsidP="002757C8">
      <w:pPr>
        <w:ind w:left="720"/>
        <w:rPr>
          <w:rFonts w:ascii="Arial" w:hAnsi="Arial" w:cs="Arial"/>
          <w:sz w:val="22"/>
        </w:rPr>
      </w:pPr>
    </w:p>
    <w:p w:rsidR="00B0143E" w:rsidRPr="00B0143E" w:rsidRDefault="00B0143E" w:rsidP="00255117">
      <w:pPr>
        <w:ind w:left="1077"/>
        <w:rPr>
          <w:rFonts w:ascii="Arial" w:hAnsi="Arial" w:cs="Arial"/>
          <w:sz w:val="22"/>
        </w:rPr>
      </w:pPr>
      <w:r w:rsidRPr="00B0143E">
        <w:rPr>
          <w:rFonts w:ascii="Arial" w:hAnsi="Arial" w:cs="Arial"/>
          <w:sz w:val="22"/>
        </w:rPr>
        <w:t>For each contract please detail-</w:t>
      </w:r>
    </w:p>
    <w:p w:rsidR="00B0143E" w:rsidRPr="00B0143E" w:rsidRDefault="00B0143E" w:rsidP="00255117">
      <w:pPr>
        <w:numPr>
          <w:ilvl w:val="0"/>
          <w:numId w:val="21"/>
        </w:numPr>
        <w:tabs>
          <w:tab w:val="clear" w:pos="360"/>
          <w:tab w:val="num" w:pos="1437"/>
        </w:tabs>
        <w:ind w:left="1437"/>
        <w:rPr>
          <w:rFonts w:ascii="Arial" w:hAnsi="Arial" w:cs="Arial"/>
          <w:sz w:val="22"/>
        </w:rPr>
      </w:pPr>
      <w:r w:rsidRPr="00B0143E">
        <w:rPr>
          <w:rFonts w:ascii="Arial" w:hAnsi="Arial" w:cs="Arial"/>
          <w:sz w:val="22"/>
        </w:rPr>
        <w:t>Customer name &amp; address</w:t>
      </w:r>
    </w:p>
    <w:p w:rsidR="00B0143E" w:rsidRPr="00B0143E" w:rsidRDefault="00B0143E" w:rsidP="00255117">
      <w:pPr>
        <w:numPr>
          <w:ilvl w:val="0"/>
          <w:numId w:val="21"/>
        </w:numPr>
        <w:tabs>
          <w:tab w:val="clear" w:pos="360"/>
          <w:tab w:val="num" w:pos="1437"/>
        </w:tabs>
        <w:ind w:left="1437"/>
        <w:rPr>
          <w:rFonts w:ascii="Arial" w:hAnsi="Arial" w:cs="Arial"/>
          <w:sz w:val="22"/>
        </w:rPr>
      </w:pPr>
      <w:r w:rsidRPr="00B0143E">
        <w:rPr>
          <w:rFonts w:ascii="Arial" w:hAnsi="Arial" w:cs="Arial"/>
          <w:sz w:val="22"/>
        </w:rPr>
        <w:t>Contact name, telephone number &amp; email</w:t>
      </w:r>
    </w:p>
    <w:p w:rsidR="00B0143E" w:rsidRDefault="00B0143E" w:rsidP="00255117">
      <w:pPr>
        <w:numPr>
          <w:ilvl w:val="0"/>
          <w:numId w:val="21"/>
        </w:numPr>
        <w:tabs>
          <w:tab w:val="clear" w:pos="360"/>
          <w:tab w:val="num" w:pos="1437"/>
        </w:tabs>
        <w:ind w:left="1437"/>
        <w:rPr>
          <w:rFonts w:ascii="Arial" w:hAnsi="Arial" w:cs="Arial"/>
          <w:sz w:val="22"/>
        </w:rPr>
      </w:pPr>
      <w:r w:rsidRPr="00B0143E">
        <w:rPr>
          <w:rFonts w:ascii="Arial" w:hAnsi="Arial" w:cs="Arial"/>
          <w:sz w:val="22"/>
        </w:rPr>
        <w:t>Brief description of the project</w:t>
      </w:r>
    </w:p>
    <w:p w:rsidR="003B65E0" w:rsidRPr="00B0143E" w:rsidRDefault="003B65E0" w:rsidP="00255117">
      <w:pPr>
        <w:numPr>
          <w:ilvl w:val="0"/>
          <w:numId w:val="21"/>
        </w:numPr>
        <w:tabs>
          <w:tab w:val="clear" w:pos="360"/>
          <w:tab w:val="num" w:pos="1437"/>
        </w:tabs>
        <w:ind w:left="1437"/>
        <w:rPr>
          <w:rFonts w:ascii="Arial" w:hAnsi="Arial" w:cs="Arial"/>
          <w:sz w:val="22"/>
        </w:rPr>
      </w:pPr>
      <w:r>
        <w:rPr>
          <w:rFonts w:ascii="Arial" w:hAnsi="Arial" w:cs="Arial"/>
          <w:sz w:val="22"/>
        </w:rPr>
        <w:t>Value added to the contract</w:t>
      </w:r>
    </w:p>
    <w:p w:rsidR="003B65E0" w:rsidRPr="00B0143E" w:rsidRDefault="003B65E0" w:rsidP="00255117">
      <w:pPr>
        <w:numPr>
          <w:ilvl w:val="0"/>
          <w:numId w:val="21"/>
        </w:numPr>
        <w:tabs>
          <w:tab w:val="clear" w:pos="360"/>
          <w:tab w:val="num" w:pos="1437"/>
        </w:tabs>
        <w:ind w:left="1437"/>
        <w:rPr>
          <w:rFonts w:ascii="Arial" w:hAnsi="Arial" w:cs="Arial"/>
          <w:sz w:val="22"/>
        </w:rPr>
      </w:pPr>
      <w:r>
        <w:rPr>
          <w:rFonts w:ascii="Arial" w:hAnsi="Arial" w:cs="Arial"/>
          <w:sz w:val="22"/>
        </w:rPr>
        <w:t>Contract value at end</w:t>
      </w:r>
      <w:r w:rsidR="00F237BB">
        <w:rPr>
          <w:rFonts w:ascii="Arial" w:hAnsi="Arial" w:cs="Arial"/>
          <w:sz w:val="22"/>
        </w:rPr>
        <w:t>/to date</w:t>
      </w:r>
      <w:r>
        <w:rPr>
          <w:rFonts w:ascii="Arial" w:hAnsi="Arial" w:cs="Arial"/>
          <w:sz w:val="22"/>
        </w:rPr>
        <w:t xml:space="preserve"> of contract </w:t>
      </w:r>
    </w:p>
    <w:p w:rsidR="00B0143E" w:rsidRPr="00B0143E" w:rsidRDefault="00B0143E" w:rsidP="002757C8">
      <w:pPr>
        <w:ind w:left="720"/>
        <w:rPr>
          <w:rFonts w:ascii="Arial" w:hAnsi="Arial" w:cs="Arial"/>
          <w:sz w:val="22"/>
        </w:rPr>
      </w:pPr>
    </w:p>
    <w:p w:rsidR="00B0143E" w:rsidRPr="00905597" w:rsidRDefault="000A025B" w:rsidP="00DB6F64">
      <w:pPr>
        <w:ind w:left="1077"/>
        <w:rPr>
          <w:rFonts w:ascii="Arial" w:hAnsi="Arial" w:cs="Arial"/>
          <w:i/>
          <w:sz w:val="22"/>
        </w:rPr>
      </w:pPr>
      <w:r>
        <w:rPr>
          <w:rFonts w:ascii="Arial" w:hAnsi="Arial" w:cs="Arial"/>
          <w:sz w:val="22"/>
        </w:rPr>
        <w:t xml:space="preserve">The University </w:t>
      </w:r>
      <w:r w:rsidR="00B0143E" w:rsidRPr="00B0143E">
        <w:rPr>
          <w:rFonts w:ascii="Arial" w:hAnsi="Arial" w:cs="Arial"/>
          <w:sz w:val="22"/>
        </w:rPr>
        <w:t>will seek references from any or all of the customers named above. Your organisation’s permission to do so will be assumed unless you state otherwise.</w:t>
      </w:r>
      <w:r w:rsidR="00905597">
        <w:rPr>
          <w:rFonts w:ascii="Arial" w:hAnsi="Arial" w:cs="Arial"/>
          <w:sz w:val="22"/>
        </w:rPr>
        <w:t xml:space="preserve"> </w:t>
      </w:r>
      <w:proofErr w:type="gramStart"/>
      <w:r w:rsidR="00905597" w:rsidRPr="00905597">
        <w:rPr>
          <w:rFonts w:ascii="Arial" w:hAnsi="Arial" w:cs="Arial"/>
          <w:i/>
          <w:sz w:val="22"/>
        </w:rPr>
        <w:t>(</w:t>
      </w:r>
      <w:r w:rsidR="00C3354E">
        <w:rPr>
          <w:rFonts w:ascii="Arial" w:hAnsi="Arial" w:cs="Arial"/>
          <w:i/>
          <w:sz w:val="22"/>
        </w:rPr>
        <w:t>8</w:t>
      </w:r>
      <w:r w:rsidR="00905597" w:rsidRPr="00905597">
        <w:rPr>
          <w:rFonts w:ascii="Arial" w:hAnsi="Arial" w:cs="Arial"/>
          <w:i/>
          <w:sz w:val="22"/>
        </w:rPr>
        <w:t xml:space="preserve"> marks)</w:t>
      </w:r>
      <w:r w:rsidR="00905597">
        <w:rPr>
          <w:rFonts w:ascii="Arial" w:hAnsi="Arial" w:cs="Arial"/>
          <w:i/>
          <w:sz w:val="22"/>
        </w:rPr>
        <w:t>.</w:t>
      </w:r>
      <w:proofErr w:type="gramEnd"/>
    </w:p>
    <w:p w:rsidR="00B0143E" w:rsidRDefault="00B0143E" w:rsidP="0093046D">
      <w:pPr>
        <w:spacing w:after="120"/>
        <w:jc w:val="both"/>
        <w:rPr>
          <w:rFonts w:ascii="Arial" w:hAnsi="Arial" w:cs="Arial"/>
          <w:sz w:val="22"/>
          <w:szCs w:val="22"/>
        </w:rPr>
      </w:pPr>
    </w:p>
    <w:p w:rsidR="00B0143E" w:rsidRPr="00B0143E" w:rsidRDefault="00C3354E" w:rsidP="00DB6F64">
      <w:pPr>
        <w:spacing w:after="120"/>
        <w:ind w:left="1077" w:hanging="357"/>
        <w:jc w:val="both"/>
        <w:rPr>
          <w:rFonts w:ascii="Arial" w:hAnsi="Arial" w:cs="Arial"/>
          <w:sz w:val="22"/>
          <w:szCs w:val="22"/>
        </w:rPr>
      </w:pPr>
      <w:r>
        <w:rPr>
          <w:rFonts w:ascii="Arial" w:hAnsi="Arial" w:cs="Arial"/>
          <w:sz w:val="22"/>
          <w:szCs w:val="22"/>
        </w:rPr>
        <w:t>(b</w:t>
      </w:r>
      <w:r w:rsidR="00DB6F64">
        <w:rPr>
          <w:rFonts w:ascii="Arial" w:hAnsi="Arial" w:cs="Arial"/>
          <w:sz w:val="22"/>
          <w:szCs w:val="22"/>
        </w:rPr>
        <w:t>)</w:t>
      </w:r>
      <w:r w:rsidR="00DB6F64">
        <w:rPr>
          <w:rFonts w:ascii="Arial" w:hAnsi="Arial" w:cs="Arial"/>
          <w:sz w:val="22"/>
          <w:szCs w:val="22"/>
        </w:rPr>
        <w:tab/>
      </w:r>
      <w:r w:rsidR="00B0143E" w:rsidRPr="00B0143E">
        <w:rPr>
          <w:rFonts w:ascii="Arial" w:hAnsi="Arial" w:cs="Arial"/>
          <w:sz w:val="22"/>
          <w:szCs w:val="22"/>
        </w:rPr>
        <w:t>Please provide details of the supply chain arrangements that have supported your organisation in relation to comparable construction contracts</w:t>
      </w:r>
      <w:r w:rsidR="00F65669">
        <w:rPr>
          <w:rFonts w:ascii="Arial" w:hAnsi="Arial" w:cs="Arial"/>
          <w:sz w:val="22"/>
          <w:szCs w:val="22"/>
        </w:rPr>
        <w:t>, as</w:t>
      </w:r>
      <w:r w:rsidR="00B0143E" w:rsidRPr="00B0143E">
        <w:rPr>
          <w:rFonts w:ascii="Arial" w:hAnsi="Arial" w:cs="Arial"/>
          <w:sz w:val="22"/>
          <w:szCs w:val="22"/>
        </w:rPr>
        <w:t xml:space="preserve"> </w:t>
      </w:r>
      <w:r w:rsidR="00F65669">
        <w:rPr>
          <w:rFonts w:ascii="Arial" w:hAnsi="Arial" w:cs="Arial"/>
          <w:sz w:val="22"/>
          <w:szCs w:val="22"/>
        </w:rPr>
        <w:t>detailed in item (a)</w:t>
      </w:r>
      <w:r w:rsidR="00B0143E" w:rsidRPr="00B0143E">
        <w:rPr>
          <w:rFonts w:ascii="Arial" w:hAnsi="Arial" w:cs="Arial"/>
          <w:sz w:val="22"/>
          <w:szCs w:val="22"/>
        </w:rPr>
        <w:t>, including details as to appointments of key sub-consultants, sub-</w:t>
      </w:r>
      <w:r w:rsidR="00BE1FE0">
        <w:rPr>
          <w:rFonts w:ascii="Arial" w:hAnsi="Arial" w:cs="Arial"/>
          <w:sz w:val="22"/>
          <w:szCs w:val="22"/>
        </w:rPr>
        <w:t>Suppliers</w:t>
      </w:r>
      <w:r w:rsidR="00B0143E" w:rsidRPr="00B0143E">
        <w:rPr>
          <w:rFonts w:ascii="Arial" w:hAnsi="Arial" w:cs="Arial"/>
          <w:sz w:val="22"/>
          <w:szCs w:val="22"/>
        </w:rPr>
        <w:t xml:space="preserve"> and </w:t>
      </w:r>
      <w:r w:rsidR="00BE1FE0">
        <w:rPr>
          <w:rFonts w:ascii="Arial" w:hAnsi="Arial" w:cs="Arial"/>
          <w:sz w:val="22"/>
          <w:szCs w:val="22"/>
        </w:rPr>
        <w:t>Suppliers</w:t>
      </w:r>
      <w:r w:rsidR="00B0143E" w:rsidRPr="00B0143E">
        <w:rPr>
          <w:rFonts w:ascii="Arial" w:hAnsi="Arial" w:cs="Arial"/>
          <w:sz w:val="22"/>
          <w:szCs w:val="22"/>
        </w:rPr>
        <w:t xml:space="preserve"> on a project-specific basis or forming part of supply chain / partnering arrangements.</w:t>
      </w:r>
      <w:r w:rsidR="00905597">
        <w:rPr>
          <w:rFonts w:ascii="Arial" w:hAnsi="Arial" w:cs="Arial"/>
          <w:sz w:val="22"/>
          <w:szCs w:val="22"/>
        </w:rPr>
        <w:t xml:space="preserve"> </w:t>
      </w:r>
      <w:proofErr w:type="gramStart"/>
      <w:r w:rsidR="00905597" w:rsidRPr="00905597">
        <w:rPr>
          <w:rFonts w:ascii="Arial" w:hAnsi="Arial" w:cs="Arial"/>
          <w:i/>
          <w:sz w:val="22"/>
          <w:szCs w:val="22"/>
        </w:rPr>
        <w:t>(</w:t>
      </w:r>
      <w:r>
        <w:rPr>
          <w:rFonts w:ascii="Arial" w:hAnsi="Arial" w:cs="Arial"/>
          <w:i/>
          <w:sz w:val="22"/>
          <w:szCs w:val="22"/>
        </w:rPr>
        <w:t>4</w:t>
      </w:r>
      <w:r w:rsidR="00905597" w:rsidRPr="00905597">
        <w:rPr>
          <w:rFonts w:ascii="Arial" w:hAnsi="Arial" w:cs="Arial"/>
          <w:i/>
          <w:sz w:val="22"/>
          <w:szCs w:val="22"/>
        </w:rPr>
        <w:t xml:space="preserve"> marks).</w:t>
      </w:r>
      <w:proofErr w:type="gramEnd"/>
    </w:p>
    <w:p w:rsidR="00B0143E" w:rsidRDefault="00C3354E" w:rsidP="008118D9">
      <w:pPr>
        <w:spacing w:after="120"/>
        <w:ind w:left="1077" w:hanging="357"/>
        <w:jc w:val="both"/>
        <w:rPr>
          <w:rFonts w:ascii="Arial" w:hAnsi="Arial" w:cs="Arial"/>
          <w:sz w:val="22"/>
          <w:szCs w:val="22"/>
        </w:rPr>
      </w:pPr>
      <w:r>
        <w:rPr>
          <w:rFonts w:ascii="Arial" w:hAnsi="Arial" w:cs="Arial"/>
          <w:sz w:val="22"/>
          <w:szCs w:val="22"/>
        </w:rPr>
        <w:t>(c</w:t>
      </w:r>
      <w:r w:rsidR="00DB6F64">
        <w:rPr>
          <w:rFonts w:ascii="Arial" w:hAnsi="Arial" w:cs="Arial"/>
          <w:sz w:val="22"/>
          <w:szCs w:val="22"/>
        </w:rPr>
        <w:t>)</w:t>
      </w:r>
      <w:r w:rsidR="00DB6F64">
        <w:rPr>
          <w:rFonts w:ascii="Arial" w:hAnsi="Arial" w:cs="Arial"/>
          <w:sz w:val="22"/>
          <w:szCs w:val="22"/>
        </w:rPr>
        <w:tab/>
      </w:r>
      <w:r w:rsidR="00B0143E" w:rsidRPr="00B0143E">
        <w:rPr>
          <w:rFonts w:ascii="Arial" w:hAnsi="Arial" w:cs="Arial"/>
          <w:sz w:val="22"/>
          <w:szCs w:val="22"/>
        </w:rPr>
        <w:t>Please include information related to the experience and expertise your design team have in urban design and planning</w:t>
      </w:r>
      <w:r w:rsidR="00DB6F64">
        <w:rPr>
          <w:rFonts w:ascii="Arial" w:hAnsi="Arial" w:cs="Arial"/>
          <w:sz w:val="22"/>
          <w:szCs w:val="22"/>
        </w:rPr>
        <w:t>.</w:t>
      </w:r>
      <w:r w:rsidR="00905597" w:rsidRPr="00905597">
        <w:rPr>
          <w:rFonts w:ascii="Arial" w:hAnsi="Arial" w:cs="Arial"/>
          <w:i/>
          <w:sz w:val="22"/>
          <w:szCs w:val="22"/>
        </w:rPr>
        <w:t xml:space="preserve"> </w:t>
      </w:r>
      <w:proofErr w:type="gramStart"/>
      <w:r w:rsidR="00905597" w:rsidRPr="00905597">
        <w:rPr>
          <w:rFonts w:ascii="Arial" w:hAnsi="Arial" w:cs="Arial"/>
          <w:i/>
          <w:sz w:val="22"/>
          <w:szCs w:val="22"/>
        </w:rPr>
        <w:t>(</w:t>
      </w:r>
      <w:r>
        <w:rPr>
          <w:rFonts w:ascii="Arial" w:hAnsi="Arial" w:cs="Arial"/>
          <w:i/>
          <w:sz w:val="22"/>
          <w:szCs w:val="22"/>
        </w:rPr>
        <w:t>3</w:t>
      </w:r>
      <w:r w:rsidR="00905597" w:rsidRPr="00905597">
        <w:rPr>
          <w:rFonts w:ascii="Arial" w:hAnsi="Arial" w:cs="Arial"/>
          <w:i/>
          <w:sz w:val="22"/>
          <w:szCs w:val="22"/>
        </w:rPr>
        <w:t xml:space="preserve"> marks).</w:t>
      </w:r>
      <w:proofErr w:type="gramEnd"/>
    </w:p>
    <w:p w:rsidR="0094364F" w:rsidRPr="008118D9" w:rsidRDefault="00C27BCB" w:rsidP="00DA73FB">
      <w:pPr>
        <w:spacing w:after="120"/>
        <w:ind w:left="720"/>
        <w:jc w:val="both"/>
        <w:rPr>
          <w:rFonts w:ascii="Arial" w:hAnsi="Arial" w:cs="Arial"/>
          <w:i/>
          <w:sz w:val="22"/>
          <w:szCs w:val="22"/>
        </w:rPr>
      </w:pPr>
      <w:r w:rsidRPr="008118D9">
        <w:rPr>
          <w:rFonts w:ascii="Arial" w:hAnsi="Arial" w:cs="Arial"/>
          <w:i/>
          <w:sz w:val="22"/>
          <w:szCs w:val="22"/>
        </w:rPr>
        <w:lastRenderedPageBreak/>
        <w:t xml:space="preserve">Please ensure that you provide information that shows you have experience of </w:t>
      </w:r>
      <w:r w:rsidRPr="008118D9">
        <w:rPr>
          <w:rFonts w:ascii="Arial" w:hAnsi="Arial" w:cs="Arial"/>
          <w:b/>
          <w:i/>
          <w:sz w:val="22"/>
          <w:szCs w:val="22"/>
        </w:rPr>
        <w:t>all</w:t>
      </w:r>
      <w:r w:rsidRPr="008118D9">
        <w:rPr>
          <w:rFonts w:ascii="Arial" w:hAnsi="Arial" w:cs="Arial"/>
          <w:i/>
          <w:sz w:val="22"/>
          <w:szCs w:val="22"/>
        </w:rPr>
        <w:t xml:space="preserve"> the contract areas listed in paragraph 1.</w:t>
      </w:r>
      <w:r w:rsidR="00072F6C">
        <w:rPr>
          <w:rFonts w:ascii="Arial" w:hAnsi="Arial" w:cs="Arial"/>
          <w:i/>
          <w:sz w:val="22"/>
          <w:szCs w:val="22"/>
        </w:rPr>
        <w:t>01</w:t>
      </w:r>
      <w:r w:rsidRPr="008118D9">
        <w:rPr>
          <w:rFonts w:ascii="Arial" w:hAnsi="Arial" w:cs="Arial"/>
          <w:i/>
          <w:sz w:val="22"/>
          <w:szCs w:val="22"/>
        </w:rPr>
        <w:t xml:space="preserve"> above. </w:t>
      </w:r>
    </w:p>
    <w:p w:rsidR="0094364F" w:rsidRPr="00C10B88" w:rsidRDefault="0094364F">
      <w:pPr>
        <w:jc w:val="both"/>
        <w:rPr>
          <w:rFonts w:ascii="Arial" w:hAnsi="Arial" w:cs="Arial"/>
          <w:sz w:val="22"/>
          <w:szCs w:val="22"/>
        </w:rPr>
      </w:pPr>
    </w:p>
    <w:p w:rsidR="0083724E" w:rsidRPr="00795343" w:rsidRDefault="0083724E" w:rsidP="0083724E">
      <w:pPr>
        <w:ind w:left="720"/>
        <w:jc w:val="both"/>
        <w:rPr>
          <w:rFonts w:ascii="Arial" w:hAnsi="Arial" w:cs="Arial"/>
          <w:color w:val="FF0000"/>
          <w:sz w:val="22"/>
          <w:szCs w:val="22"/>
        </w:rPr>
      </w:pPr>
      <w:r w:rsidRPr="00795343">
        <w:rPr>
          <w:rFonts w:ascii="Arial" w:hAnsi="Arial" w:cs="Arial"/>
          <w:color w:val="FF0000"/>
          <w:sz w:val="22"/>
          <w:szCs w:val="22"/>
        </w:rPr>
        <w:t>Evaluation considerations – current similarly sized contracts are most relevant.</w:t>
      </w:r>
      <w:r w:rsidR="00C27BCB">
        <w:rPr>
          <w:rFonts w:ascii="Arial" w:hAnsi="Arial" w:cs="Arial"/>
          <w:color w:val="FF0000"/>
          <w:sz w:val="22"/>
          <w:szCs w:val="22"/>
        </w:rPr>
        <w:t xml:space="preserve">  Where the information above indicates that the </w:t>
      </w:r>
      <w:r w:rsidR="00BE1FE0">
        <w:rPr>
          <w:rFonts w:ascii="Arial" w:hAnsi="Arial" w:cs="Arial"/>
          <w:color w:val="FF0000"/>
          <w:sz w:val="22"/>
          <w:szCs w:val="22"/>
        </w:rPr>
        <w:t>Supplier</w:t>
      </w:r>
      <w:r w:rsidR="00C27BCB">
        <w:rPr>
          <w:rFonts w:ascii="Arial" w:hAnsi="Arial" w:cs="Arial"/>
          <w:color w:val="FF0000"/>
          <w:sz w:val="22"/>
          <w:szCs w:val="22"/>
        </w:rPr>
        <w:t xml:space="preserve"> does not have experience of similar sized contracts the </w:t>
      </w:r>
      <w:r w:rsidR="00BE1FE0">
        <w:rPr>
          <w:rFonts w:ascii="Arial" w:hAnsi="Arial" w:cs="Arial"/>
          <w:color w:val="FF0000"/>
          <w:sz w:val="22"/>
          <w:szCs w:val="22"/>
        </w:rPr>
        <w:t>Supplier</w:t>
      </w:r>
      <w:r w:rsidR="00C27BCB">
        <w:rPr>
          <w:rFonts w:ascii="Arial" w:hAnsi="Arial" w:cs="Arial"/>
          <w:color w:val="FF0000"/>
          <w:sz w:val="22"/>
          <w:szCs w:val="22"/>
        </w:rPr>
        <w:t xml:space="preserve"> will fail this section.  </w:t>
      </w:r>
    </w:p>
    <w:p w:rsidR="0094364F" w:rsidRDefault="0094364F">
      <w:pPr>
        <w:jc w:val="both"/>
        <w:rPr>
          <w:rFonts w:ascii="Arial" w:hAnsi="Arial" w:cs="Arial"/>
          <w:sz w:val="22"/>
          <w:szCs w:val="22"/>
        </w:rPr>
      </w:pPr>
    </w:p>
    <w:p w:rsidR="0083724E" w:rsidRPr="00C10B88" w:rsidRDefault="0083724E">
      <w:pPr>
        <w:jc w:val="both"/>
        <w:rPr>
          <w:rFonts w:ascii="Arial" w:hAnsi="Arial" w:cs="Arial"/>
          <w:sz w:val="22"/>
          <w:szCs w:val="22"/>
        </w:rPr>
      </w:pPr>
    </w:p>
    <w:p w:rsidR="008F2C71" w:rsidRDefault="00025E48">
      <w:pPr>
        <w:rPr>
          <w:rFonts w:ascii="Arial" w:hAnsi="Arial" w:cs="Arial"/>
          <w:sz w:val="22"/>
          <w:szCs w:val="22"/>
        </w:rPr>
      </w:pPr>
      <w:r>
        <w:rPr>
          <w:rFonts w:ascii="Arial" w:hAnsi="Arial" w:cs="Arial"/>
          <w:sz w:val="22"/>
          <w:szCs w:val="22"/>
        </w:rPr>
        <w:t>3</w:t>
      </w:r>
      <w:r w:rsidR="001C44E6">
        <w:rPr>
          <w:rFonts w:ascii="Arial" w:hAnsi="Arial" w:cs="Arial"/>
          <w:sz w:val="22"/>
          <w:szCs w:val="22"/>
        </w:rPr>
        <w:t>4</w:t>
      </w:r>
      <w:r w:rsidR="008F2C71">
        <w:rPr>
          <w:rFonts w:ascii="Arial" w:hAnsi="Arial" w:cs="Arial"/>
          <w:sz w:val="22"/>
          <w:szCs w:val="22"/>
        </w:rPr>
        <w:tab/>
        <w:t>Removed from this exercise.</w:t>
      </w:r>
    </w:p>
    <w:p w:rsidR="0083724E" w:rsidRDefault="0083724E">
      <w:pPr>
        <w:rPr>
          <w:rFonts w:ascii="Arial" w:hAnsi="Arial" w:cs="Arial"/>
          <w:sz w:val="22"/>
          <w:szCs w:val="22"/>
        </w:rPr>
      </w:pPr>
    </w:p>
    <w:p w:rsidR="000D168C" w:rsidRPr="00C10B88" w:rsidRDefault="000D168C">
      <w:pPr>
        <w:rPr>
          <w:rFonts w:ascii="Arial" w:hAnsi="Arial" w:cs="Arial"/>
          <w:sz w:val="22"/>
          <w:szCs w:val="22"/>
        </w:rPr>
      </w:pPr>
    </w:p>
    <w:p w:rsidR="00551F04" w:rsidRPr="00FB0C22" w:rsidDel="00CC2AA2" w:rsidRDefault="00025E48" w:rsidP="00551F04">
      <w:pPr>
        <w:autoSpaceDE w:val="0"/>
        <w:autoSpaceDN w:val="0"/>
        <w:adjustRightInd w:val="0"/>
        <w:ind w:left="720" w:right="-488" w:hanging="720"/>
        <w:rPr>
          <w:rFonts w:ascii="Arial" w:hAnsi="Arial" w:cs="Arial"/>
          <w:sz w:val="22"/>
          <w:szCs w:val="22"/>
          <w:u w:val="single"/>
          <w:lang w:eastAsia="en-GB"/>
        </w:rPr>
      </w:pPr>
      <w:r>
        <w:rPr>
          <w:rFonts w:ascii="Arial" w:hAnsi="Arial" w:cs="Arial"/>
          <w:sz w:val="22"/>
          <w:szCs w:val="22"/>
          <w:lang w:eastAsia="en-GB"/>
        </w:rPr>
        <w:t>3</w:t>
      </w:r>
      <w:r w:rsidR="001C44E6">
        <w:rPr>
          <w:rFonts w:ascii="Arial" w:hAnsi="Arial" w:cs="Arial"/>
          <w:sz w:val="22"/>
          <w:szCs w:val="22"/>
          <w:lang w:eastAsia="en-GB"/>
        </w:rPr>
        <w:t>5</w:t>
      </w:r>
      <w:r w:rsidR="000D168C" w:rsidRPr="00C10B88">
        <w:rPr>
          <w:rFonts w:ascii="Arial" w:hAnsi="Arial" w:cs="Arial"/>
          <w:sz w:val="22"/>
          <w:szCs w:val="22"/>
          <w:lang w:eastAsia="en-GB"/>
        </w:rPr>
        <w:tab/>
      </w:r>
      <w:r w:rsidR="008118D9">
        <w:rPr>
          <w:rFonts w:ascii="Arial" w:hAnsi="Arial" w:cs="Arial"/>
          <w:sz w:val="22"/>
          <w:szCs w:val="22"/>
          <w:lang w:eastAsia="en-GB"/>
        </w:rPr>
        <w:t>Removed from this exercise.</w:t>
      </w:r>
    </w:p>
    <w:p w:rsidR="00F836DD" w:rsidRPr="00C10B88" w:rsidRDefault="00F836DD" w:rsidP="000D168C">
      <w:pPr>
        <w:autoSpaceDE w:val="0"/>
        <w:autoSpaceDN w:val="0"/>
        <w:adjustRightInd w:val="0"/>
        <w:ind w:right="-488"/>
        <w:rPr>
          <w:rFonts w:ascii="Arial" w:hAnsi="Arial" w:cs="Arial"/>
          <w:sz w:val="22"/>
          <w:szCs w:val="22"/>
          <w:lang w:eastAsia="en-GB"/>
        </w:rPr>
      </w:pPr>
    </w:p>
    <w:p w:rsidR="00FB0C22" w:rsidRDefault="00FB0C22" w:rsidP="000D168C">
      <w:pPr>
        <w:autoSpaceDE w:val="0"/>
        <w:autoSpaceDN w:val="0"/>
        <w:adjustRightInd w:val="0"/>
        <w:ind w:left="720" w:right="-488" w:hanging="720"/>
        <w:rPr>
          <w:rFonts w:ascii="Arial" w:hAnsi="Arial" w:cs="Arial"/>
          <w:sz w:val="22"/>
          <w:szCs w:val="22"/>
          <w:lang w:eastAsia="en-GB"/>
        </w:rPr>
      </w:pPr>
    </w:p>
    <w:p w:rsidR="00FB0C22" w:rsidRDefault="00025E48" w:rsidP="000D168C">
      <w:pPr>
        <w:autoSpaceDE w:val="0"/>
        <w:autoSpaceDN w:val="0"/>
        <w:adjustRightInd w:val="0"/>
        <w:ind w:left="720" w:right="-488" w:hanging="720"/>
        <w:rPr>
          <w:rFonts w:ascii="Arial" w:hAnsi="Arial" w:cs="Arial"/>
          <w:sz w:val="22"/>
          <w:szCs w:val="22"/>
          <w:lang w:eastAsia="en-GB"/>
        </w:rPr>
      </w:pPr>
      <w:r>
        <w:rPr>
          <w:rFonts w:ascii="Arial" w:hAnsi="Arial" w:cs="Arial"/>
          <w:sz w:val="22"/>
          <w:szCs w:val="22"/>
          <w:lang w:eastAsia="en-GB"/>
        </w:rPr>
        <w:t>3</w:t>
      </w:r>
      <w:r w:rsidR="001C44E6">
        <w:rPr>
          <w:rFonts w:ascii="Arial" w:hAnsi="Arial" w:cs="Arial"/>
          <w:sz w:val="22"/>
          <w:szCs w:val="22"/>
          <w:lang w:eastAsia="en-GB"/>
        </w:rPr>
        <w:t>6</w:t>
      </w:r>
      <w:r w:rsidR="000D168C" w:rsidRPr="00C10B88">
        <w:rPr>
          <w:rFonts w:ascii="Arial" w:hAnsi="Arial" w:cs="Arial"/>
          <w:sz w:val="22"/>
          <w:szCs w:val="22"/>
          <w:lang w:eastAsia="en-GB"/>
        </w:rPr>
        <w:tab/>
      </w:r>
      <w:proofErr w:type="gramStart"/>
      <w:r w:rsidR="00621B53" w:rsidRPr="00FB0C22">
        <w:rPr>
          <w:rFonts w:ascii="Arial" w:hAnsi="Arial" w:cs="Arial"/>
          <w:sz w:val="22"/>
          <w:szCs w:val="22"/>
          <w:u w:val="single"/>
          <w:lang w:eastAsia="en-GB"/>
        </w:rPr>
        <w:t xml:space="preserve">Capability  </w:t>
      </w:r>
      <w:r w:rsidR="000D168C" w:rsidRPr="00FB0C22">
        <w:rPr>
          <w:rFonts w:ascii="Arial" w:hAnsi="Arial" w:cs="Arial"/>
          <w:sz w:val="22"/>
          <w:szCs w:val="22"/>
          <w:u w:val="single"/>
          <w:lang w:eastAsia="en-GB"/>
        </w:rPr>
        <w:t>Statement</w:t>
      </w:r>
      <w:proofErr w:type="gramEnd"/>
      <w:r w:rsidR="000D168C" w:rsidRPr="00C10B88">
        <w:rPr>
          <w:rFonts w:ascii="Arial" w:hAnsi="Arial" w:cs="Arial"/>
          <w:sz w:val="22"/>
          <w:szCs w:val="22"/>
          <w:lang w:eastAsia="en-GB"/>
        </w:rPr>
        <w:t xml:space="preserve"> </w:t>
      </w:r>
      <w:r w:rsidR="00FB0C22">
        <w:rPr>
          <w:rFonts w:ascii="Arial" w:hAnsi="Arial" w:cs="Arial"/>
          <w:sz w:val="22"/>
          <w:szCs w:val="22"/>
          <w:lang w:eastAsia="en-GB"/>
        </w:rPr>
        <w:t>(1</w:t>
      </w:r>
      <w:r w:rsidR="00C439E5">
        <w:rPr>
          <w:rFonts w:ascii="Arial" w:hAnsi="Arial" w:cs="Arial"/>
          <w:sz w:val="22"/>
          <w:szCs w:val="22"/>
          <w:lang w:eastAsia="en-GB"/>
        </w:rPr>
        <w:t>5</w:t>
      </w:r>
      <w:r w:rsidR="00FB0C22">
        <w:rPr>
          <w:rFonts w:ascii="Arial" w:hAnsi="Arial" w:cs="Arial"/>
          <w:sz w:val="22"/>
          <w:szCs w:val="22"/>
          <w:lang w:eastAsia="en-GB"/>
        </w:rPr>
        <w:t xml:space="preserve"> marks)</w:t>
      </w:r>
    </w:p>
    <w:p w:rsidR="00FB0C22" w:rsidRDefault="00FB0C22" w:rsidP="000D168C">
      <w:pPr>
        <w:autoSpaceDE w:val="0"/>
        <w:autoSpaceDN w:val="0"/>
        <w:adjustRightInd w:val="0"/>
        <w:ind w:left="720" w:right="-488" w:hanging="720"/>
        <w:rPr>
          <w:rFonts w:ascii="Arial" w:hAnsi="Arial" w:cs="Arial"/>
          <w:sz w:val="22"/>
          <w:szCs w:val="22"/>
          <w:lang w:eastAsia="en-GB"/>
        </w:rPr>
      </w:pPr>
    </w:p>
    <w:p w:rsidR="000D168C" w:rsidRDefault="00BE3B47" w:rsidP="00FB0C22">
      <w:pPr>
        <w:autoSpaceDE w:val="0"/>
        <w:autoSpaceDN w:val="0"/>
        <w:adjustRightInd w:val="0"/>
        <w:ind w:left="720" w:right="-488"/>
        <w:rPr>
          <w:rFonts w:ascii="Arial" w:hAnsi="Arial" w:cs="Arial"/>
          <w:sz w:val="22"/>
          <w:szCs w:val="22"/>
          <w:lang w:eastAsia="en-GB"/>
        </w:rPr>
      </w:pPr>
      <w:r>
        <w:rPr>
          <w:rFonts w:ascii="Arial" w:hAnsi="Arial" w:cs="Arial"/>
          <w:sz w:val="22"/>
          <w:szCs w:val="22"/>
          <w:lang w:eastAsia="en-GB"/>
        </w:rPr>
        <w:t xml:space="preserve">With reference to previous </w:t>
      </w:r>
      <w:r w:rsidR="00070C2F">
        <w:rPr>
          <w:rFonts w:ascii="Arial" w:hAnsi="Arial" w:cs="Arial"/>
          <w:sz w:val="22"/>
          <w:szCs w:val="22"/>
          <w:lang w:eastAsia="en-GB"/>
        </w:rPr>
        <w:t xml:space="preserve">similar experience </w:t>
      </w:r>
      <w:r w:rsidR="000D168C" w:rsidRPr="00C10B88">
        <w:rPr>
          <w:rFonts w:ascii="Arial" w:hAnsi="Arial" w:cs="Arial"/>
          <w:sz w:val="22"/>
          <w:szCs w:val="22"/>
          <w:lang w:eastAsia="en-GB"/>
        </w:rPr>
        <w:t xml:space="preserve">the </w:t>
      </w:r>
      <w:r w:rsidR="00610BCB">
        <w:rPr>
          <w:rFonts w:ascii="Arial" w:hAnsi="Arial" w:cs="Arial"/>
          <w:sz w:val="22"/>
          <w:szCs w:val="22"/>
          <w:lang w:eastAsia="en-GB"/>
        </w:rPr>
        <w:t xml:space="preserve">potential </w:t>
      </w:r>
      <w:r w:rsidR="00BE1FE0">
        <w:rPr>
          <w:rFonts w:ascii="Arial" w:hAnsi="Arial" w:cs="Arial"/>
          <w:sz w:val="22"/>
          <w:szCs w:val="22"/>
          <w:lang w:eastAsia="en-GB"/>
        </w:rPr>
        <w:t>Supplier</w:t>
      </w:r>
      <w:r w:rsidR="000D168C" w:rsidRPr="00C10B88">
        <w:rPr>
          <w:rFonts w:ascii="Arial" w:hAnsi="Arial" w:cs="Arial"/>
          <w:sz w:val="22"/>
          <w:szCs w:val="22"/>
          <w:lang w:eastAsia="en-GB"/>
        </w:rPr>
        <w:t xml:space="preserve"> </w:t>
      </w:r>
      <w:r w:rsidR="00070C2F">
        <w:rPr>
          <w:rFonts w:ascii="Arial" w:hAnsi="Arial" w:cs="Arial"/>
          <w:sz w:val="22"/>
          <w:szCs w:val="22"/>
          <w:lang w:eastAsia="en-GB"/>
        </w:rPr>
        <w:t xml:space="preserve">should explain why they </w:t>
      </w:r>
      <w:r w:rsidR="000D168C" w:rsidRPr="00C10B88">
        <w:rPr>
          <w:rFonts w:ascii="Arial" w:hAnsi="Arial" w:cs="Arial"/>
          <w:sz w:val="22"/>
          <w:szCs w:val="22"/>
          <w:lang w:eastAsia="en-GB"/>
        </w:rPr>
        <w:t xml:space="preserve">believe that their team is capable of </w:t>
      </w:r>
      <w:r w:rsidR="00070C2F">
        <w:rPr>
          <w:rFonts w:ascii="Arial" w:hAnsi="Arial" w:cs="Arial"/>
          <w:sz w:val="22"/>
          <w:szCs w:val="22"/>
          <w:lang w:eastAsia="en-GB"/>
        </w:rPr>
        <w:t>mobilising and delivering these services efficiently and effectively</w:t>
      </w:r>
      <w:r w:rsidR="009B4B6E">
        <w:rPr>
          <w:rFonts w:ascii="Arial" w:hAnsi="Arial" w:cs="Arial"/>
          <w:sz w:val="22"/>
          <w:szCs w:val="22"/>
          <w:lang w:eastAsia="en-GB"/>
        </w:rPr>
        <w:t>:</w:t>
      </w:r>
    </w:p>
    <w:p w:rsidR="009B4B6E" w:rsidRPr="0034204B" w:rsidRDefault="009B4B6E" w:rsidP="00FB0C22">
      <w:pPr>
        <w:autoSpaceDE w:val="0"/>
        <w:autoSpaceDN w:val="0"/>
        <w:adjustRightInd w:val="0"/>
        <w:ind w:left="720" w:right="-488"/>
        <w:rPr>
          <w:rFonts w:ascii="Arial" w:hAnsi="Arial" w:cs="Arial"/>
          <w:color w:val="FF00FF"/>
          <w:sz w:val="22"/>
          <w:szCs w:val="22"/>
          <w:lang w:eastAsia="en-GB"/>
        </w:rPr>
      </w:pPr>
    </w:p>
    <w:p w:rsidR="000D168C" w:rsidRPr="00C10B88" w:rsidRDefault="000D168C" w:rsidP="000D168C">
      <w:pPr>
        <w:autoSpaceDE w:val="0"/>
        <w:autoSpaceDN w:val="0"/>
        <w:adjustRightInd w:val="0"/>
        <w:ind w:left="720" w:right="-488" w:hanging="720"/>
        <w:rPr>
          <w:rFonts w:ascii="Arial" w:hAnsi="Arial" w:cs="Arial"/>
          <w:sz w:val="22"/>
          <w:szCs w:val="22"/>
          <w:lang w:eastAsia="en-GB"/>
        </w:rPr>
      </w:pPr>
      <w:r w:rsidRPr="00C10B88">
        <w:rPr>
          <w:rFonts w:ascii="Arial" w:hAnsi="Arial" w:cs="Arial"/>
          <w:sz w:val="22"/>
          <w:szCs w:val="22"/>
          <w:lang w:eastAsia="en-GB"/>
        </w:rPr>
        <w:tab/>
      </w:r>
    </w:p>
    <w:tbl>
      <w:tblPr>
        <w:tblW w:w="99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0D168C" w:rsidRPr="001D7659" w:rsidTr="008118D9">
        <w:tc>
          <w:tcPr>
            <w:tcW w:w="9900" w:type="dxa"/>
            <w:shd w:val="clear" w:color="auto" w:fill="auto"/>
          </w:tcPr>
          <w:p w:rsidR="000D168C" w:rsidRPr="001D7659" w:rsidRDefault="000D168C" w:rsidP="001D7659">
            <w:pPr>
              <w:autoSpaceDE w:val="0"/>
              <w:autoSpaceDN w:val="0"/>
              <w:adjustRightInd w:val="0"/>
              <w:ind w:right="-488"/>
              <w:rPr>
                <w:rFonts w:ascii="Arial" w:hAnsi="Arial" w:cs="Arial"/>
                <w:b/>
                <w:sz w:val="22"/>
                <w:szCs w:val="22"/>
                <w:lang w:eastAsia="en-GB"/>
              </w:rPr>
            </w:pPr>
            <w:r w:rsidRPr="001D7659">
              <w:rPr>
                <w:rFonts w:ascii="Arial" w:hAnsi="Arial" w:cs="Arial"/>
                <w:b/>
                <w:sz w:val="22"/>
                <w:szCs w:val="22"/>
                <w:lang w:eastAsia="en-GB"/>
              </w:rPr>
              <w:t>Statement</w:t>
            </w:r>
          </w:p>
          <w:p w:rsidR="000D168C" w:rsidRPr="001D7659" w:rsidRDefault="000D168C"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p w:rsidR="0034204B" w:rsidRPr="001D7659" w:rsidRDefault="0034204B" w:rsidP="001D7659">
            <w:pPr>
              <w:autoSpaceDE w:val="0"/>
              <w:autoSpaceDN w:val="0"/>
              <w:adjustRightInd w:val="0"/>
              <w:ind w:right="-488"/>
              <w:rPr>
                <w:rFonts w:ascii="Arial" w:hAnsi="Arial" w:cs="Arial"/>
                <w:sz w:val="22"/>
                <w:szCs w:val="22"/>
                <w:lang w:eastAsia="en-GB"/>
              </w:rPr>
            </w:pPr>
          </w:p>
        </w:tc>
      </w:tr>
    </w:tbl>
    <w:p w:rsidR="00D05520" w:rsidRDefault="00D05520" w:rsidP="00207A65">
      <w:pPr>
        <w:rPr>
          <w:rFonts w:ascii="Arial" w:hAnsi="Arial" w:cs="Arial"/>
          <w:sz w:val="22"/>
          <w:szCs w:val="22"/>
        </w:rPr>
      </w:pPr>
    </w:p>
    <w:p w:rsidR="0094364F" w:rsidRPr="00207A65" w:rsidRDefault="00D05520" w:rsidP="00D05520">
      <w:pPr>
        <w:ind w:left="720"/>
        <w:rPr>
          <w:rFonts w:ascii="Arial" w:hAnsi="Arial" w:cs="Arial"/>
          <w:b/>
        </w:rPr>
      </w:pPr>
      <w:r w:rsidRPr="001A7ECA">
        <w:rPr>
          <w:rFonts w:ascii="Arial" w:hAnsi="Arial" w:cs="Arial"/>
          <w:color w:val="FF0000"/>
          <w:sz w:val="22"/>
          <w:szCs w:val="22"/>
        </w:rPr>
        <w:t xml:space="preserve">Evaluation considerations – does the statement specifically relate to how </w:t>
      </w:r>
      <w:r w:rsidR="00070C2F">
        <w:rPr>
          <w:rFonts w:ascii="Arial" w:hAnsi="Arial" w:cs="Arial"/>
          <w:color w:val="FF0000"/>
          <w:sz w:val="22"/>
          <w:szCs w:val="22"/>
        </w:rPr>
        <w:t xml:space="preserve">previous experience will assist </w:t>
      </w:r>
      <w:r w:rsidRPr="001A7ECA">
        <w:rPr>
          <w:rFonts w:ascii="Arial" w:hAnsi="Arial" w:cs="Arial"/>
          <w:color w:val="FF0000"/>
          <w:sz w:val="22"/>
          <w:szCs w:val="22"/>
        </w:rPr>
        <w:t xml:space="preserve">the </w:t>
      </w:r>
      <w:r w:rsidR="00BE1FE0">
        <w:rPr>
          <w:rFonts w:ascii="Arial" w:hAnsi="Arial" w:cs="Arial"/>
          <w:color w:val="FF0000"/>
          <w:sz w:val="22"/>
          <w:szCs w:val="22"/>
        </w:rPr>
        <w:t>Supplier</w:t>
      </w:r>
      <w:r w:rsidRPr="001A7ECA">
        <w:rPr>
          <w:rFonts w:ascii="Arial" w:hAnsi="Arial" w:cs="Arial"/>
          <w:color w:val="FF0000"/>
          <w:sz w:val="22"/>
          <w:szCs w:val="22"/>
        </w:rPr>
        <w:t xml:space="preserve"> </w:t>
      </w:r>
      <w:r w:rsidR="006658F7">
        <w:rPr>
          <w:rFonts w:ascii="Arial" w:hAnsi="Arial" w:cs="Arial"/>
          <w:color w:val="FF0000"/>
          <w:sz w:val="22"/>
          <w:szCs w:val="22"/>
        </w:rPr>
        <w:t>to</w:t>
      </w:r>
      <w:r w:rsidR="006658F7" w:rsidRPr="001A7ECA">
        <w:rPr>
          <w:rFonts w:ascii="Arial" w:hAnsi="Arial" w:cs="Arial"/>
          <w:color w:val="FF0000"/>
          <w:sz w:val="22"/>
          <w:szCs w:val="22"/>
        </w:rPr>
        <w:t xml:space="preserve"> </w:t>
      </w:r>
      <w:r w:rsidR="00070C2F">
        <w:rPr>
          <w:rFonts w:ascii="Arial" w:hAnsi="Arial" w:cs="Arial"/>
          <w:color w:val="FF0000"/>
          <w:sz w:val="22"/>
          <w:szCs w:val="22"/>
        </w:rPr>
        <w:t xml:space="preserve">mobilise and deliver these services for </w:t>
      </w:r>
      <w:r w:rsidR="000A025B">
        <w:rPr>
          <w:rFonts w:ascii="Arial" w:hAnsi="Arial" w:cs="Arial"/>
          <w:color w:val="FF0000"/>
          <w:sz w:val="22"/>
          <w:szCs w:val="22"/>
        </w:rPr>
        <w:t>University</w:t>
      </w:r>
      <w:r w:rsidRPr="001A7ECA">
        <w:rPr>
          <w:rFonts w:ascii="Arial" w:hAnsi="Arial" w:cs="Arial"/>
          <w:color w:val="FF0000"/>
          <w:sz w:val="22"/>
          <w:szCs w:val="22"/>
        </w:rPr>
        <w:t>(</w:t>
      </w:r>
      <w:r w:rsidR="001A7ECA" w:rsidRPr="001A7ECA">
        <w:rPr>
          <w:rFonts w:ascii="Arial" w:hAnsi="Arial" w:cs="Arial"/>
          <w:color w:val="FF0000"/>
          <w:sz w:val="22"/>
          <w:szCs w:val="22"/>
        </w:rPr>
        <w:t xml:space="preserve">8 or </w:t>
      </w:r>
      <w:r w:rsidRPr="001A7ECA">
        <w:rPr>
          <w:rFonts w:ascii="Arial" w:hAnsi="Arial" w:cs="Arial"/>
          <w:color w:val="FF0000"/>
          <w:sz w:val="22"/>
          <w:szCs w:val="22"/>
        </w:rPr>
        <w:t>12 marks) or is it a generic statement that could relate to any similar contract (</w:t>
      </w:r>
      <w:r w:rsidR="001A7ECA" w:rsidRPr="001A7ECA">
        <w:rPr>
          <w:rFonts w:ascii="Arial" w:hAnsi="Arial" w:cs="Arial"/>
          <w:color w:val="FF0000"/>
          <w:sz w:val="22"/>
          <w:szCs w:val="22"/>
        </w:rPr>
        <w:t xml:space="preserve">0 or </w:t>
      </w:r>
      <w:r w:rsidRPr="001A7ECA">
        <w:rPr>
          <w:rFonts w:ascii="Arial" w:hAnsi="Arial" w:cs="Arial"/>
          <w:color w:val="FF0000"/>
          <w:sz w:val="22"/>
          <w:szCs w:val="22"/>
        </w:rPr>
        <w:t>4 marks).</w:t>
      </w:r>
      <w:r w:rsidR="0094364F" w:rsidRPr="00C10B88">
        <w:rPr>
          <w:rFonts w:ascii="Arial" w:hAnsi="Arial" w:cs="Arial"/>
          <w:sz w:val="22"/>
          <w:szCs w:val="22"/>
        </w:rPr>
        <w:br w:type="page"/>
      </w:r>
      <w:bookmarkStart w:id="54" w:name="_Toc191284754"/>
      <w:bookmarkStart w:id="55" w:name="_Toc293999478"/>
      <w:r w:rsidR="000D2CD8">
        <w:rPr>
          <w:rFonts w:ascii="Arial" w:hAnsi="Arial" w:cs="Arial"/>
          <w:b/>
        </w:rPr>
        <w:lastRenderedPageBreak/>
        <w:t>SECTION</w:t>
      </w:r>
      <w:r w:rsidR="0094364F" w:rsidRPr="00207A65">
        <w:rPr>
          <w:rFonts w:ascii="Arial" w:hAnsi="Arial" w:cs="Arial"/>
          <w:b/>
        </w:rPr>
        <w:t xml:space="preserve"> E – ADDITIONAL PROJECT - SPECIFIC QUESTIONS</w:t>
      </w:r>
      <w:bookmarkEnd w:id="54"/>
      <w:bookmarkEnd w:id="55"/>
      <w:r w:rsidR="00477B3D">
        <w:rPr>
          <w:rFonts w:ascii="Arial" w:hAnsi="Arial" w:cs="Arial"/>
          <w:b/>
        </w:rPr>
        <w:t xml:space="preserve"> (</w:t>
      </w:r>
      <w:r w:rsidR="00C439E5">
        <w:rPr>
          <w:rFonts w:ascii="Arial" w:hAnsi="Arial" w:cs="Arial"/>
          <w:b/>
        </w:rPr>
        <w:t>6</w:t>
      </w:r>
      <w:r w:rsidR="002074B6">
        <w:rPr>
          <w:rFonts w:ascii="Arial" w:hAnsi="Arial" w:cs="Arial"/>
          <w:b/>
        </w:rPr>
        <w:t>0</w:t>
      </w:r>
      <w:r w:rsidR="00477B3D">
        <w:rPr>
          <w:rFonts w:ascii="Arial" w:hAnsi="Arial" w:cs="Arial"/>
          <w:b/>
        </w:rPr>
        <w:t xml:space="preserve"> marks)</w:t>
      </w:r>
    </w:p>
    <w:p w:rsidR="0094364F" w:rsidRPr="00C10B88" w:rsidRDefault="0094364F">
      <w:pPr>
        <w:jc w:val="both"/>
        <w:rPr>
          <w:rFonts w:ascii="Arial" w:hAnsi="Arial" w:cs="Arial"/>
          <w:sz w:val="22"/>
          <w:szCs w:val="22"/>
        </w:rPr>
      </w:pPr>
    </w:p>
    <w:p w:rsidR="00610BCB" w:rsidRDefault="000D168C">
      <w:pPr>
        <w:ind w:left="720" w:hanging="720"/>
        <w:jc w:val="both"/>
        <w:rPr>
          <w:rFonts w:ascii="Arial" w:hAnsi="Arial" w:cs="Arial"/>
          <w:sz w:val="22"/>
          <w:szCs w:val="22"/>
        </w:rPr>
      </w:pPr>
      <w:r>
        <w:rPr>
          <w:rFonts w:ascii="Arial" w:hAnsi="Arial" w:cs="Arial"/>
          <w:sz w:val="22"/>
          <w:szCs w:val="22"/>
        </w:rPr>
        <w:t>3</w:t>
      </w:r>
      <w:r w:rsidR="001C44E6">
        <w:rPr>
          <w:rFonts w:ascii="Arial" w:hAnsi="Arial" w:cs="Arial"/>
          <w:sz w:val="22"/>
          <w:szCs w:val="22"/>
        </w:rPr>
        <w:t>7</w:t>
      </w:r>
      <w:r w:rsidR="0094364F" w:rsidRPr="00C10B88">
        <w:rPr>
          <w:rFonts w:ascii="Arial" w:hAnsi="Arial" w:cs="Arial"/>
          <w:sz w:val="22"/>
          <w:szCs w:val="22"/>
        </w:rPr>
        <w:tab/>
      </w:r>
      <w:r w:rsidR="00610BCB" w:rsidRPr="00610BCB">
        <w:rPr>
          <w:rFonts w:ascii="Arial" w:hAnsi="Arial" w:cs="Arial"/>
          <w:sz w:val="22"/>
          <w:szCs w:val="22"/>
          <w:u w:val="single"/>
        </w:rPr>
        <w:t>Quality Assurance</w:t>
      </w:r>
      <w:r w:rsidR="00FB0C22" w:rsidRPr="00A05A73">
        <w:rPr>
          <w:rFonts w:ascii="Arial" w:hAnsi="Arial" w:cs="Arial"/>
          <w:sz w:val="22"/>
          <w:szCs w:val="22"/>
        </w:rPr>
        <w:t xml:space="preserve"> (</w:t>
      </w:r>
      <w:r w:rsidR="00C439E5">
        <w:rPr>
          <w:rFonts w:ascii="Arial" w:hAnsi="Arial" w:cs="Arial"/>
          <w:sz w:val="22"/>
          <w:szCs w:val="22"/>
        </w:rPr>
        <w:t>5</w:t>
      </w:r>
      <w:r w:rsidR="00FB0C22" w:rsidRPr="00A05A73">
        <w:rPr>
          <w:rFonts w:ascii="Arial" w:hAnsi="Arial" w:cs="Arial"/>
          <w:sz w:val="22"/>
          <w:szCs w:val="22"/>
        </w:rPr>
        <w:t xml:space="preserve"> marks)</w:t>
      </w:r>
    </w:p>
    <w:p w:rsidR="00610BCB" w:rsidRDefault="00610BCB">
      <w:pPr>
        <w:ind w:left="720" w:hanging="720"/>
        <w:jc w:val="both"/>
        <w:rPr>
          <w:rFonts w:ascii="Arial" w:hAnsi="Arial" w:cs="Arial"/>
          <w:sz w:val="22"/>
          <w:szCs w:val="22"/>
        </w:rPr>
      </w:pPr>
    </w:p>
    <w:p w:rsidR="0094364F" w:rsidRDefault="0094364F" w:rsidP="00610BCB">
      <w:pPr>
        <w:ind w:left="720"/>
        <w:jc w:val="both"/>
        <w:rPr>
          <w:rFonts w:ascii="Arial" w:hAnsi="Arial" w:cs="Arial"/>
          <w:sz w:val="22"/>
          <w:szCs w:val="22"/>
        </w:rPr>
      </w:pPr>
      <w:r w:rsidRPr="00C10B88">
        <w:rPr>
          <w:rFonts w:ascii="Arial" w:hAnsi="Arial" w:cs="Arial"/>
          <w:sz w:val="22"/>
          <w:szCs w:val="22"/>
        </w:rPr>
        <w:t xml:space="preserve">Please provide details of any Quality Assurance systems operated by the </w:t>
      </w:r>
      <w:r w:rsidR="00BE1FE0">
        <w:rPr>
          <w:rFonts w:ascii="Arial" w:hAnsi="Arial" w:cs="Arial"/>
          <w:sz w:val="22"/>
          <w:szCs w:val="22"/>
        </w:rPr>
        <w:t>Supplier</w:t>
      </w:r>
      <w:r w:rsidRPr="00C10B88">
        <w:rPr>
          <w:rFonts w:ascii="Arial" w:hAnsi="Arial" w:cs="Arial"/>
          <w:sz w:val="22"/>
          <w:szCs w:val="22"/>
        </w:rPr>
        <w:t>, both internally and externally through the supply chain.</w:t>
      </w:r>
      <w:r w:rsidR="006A74DA">
        <w:rPr>
          <w:rFonts w:ascii="Arial" w:hAnsi="Arial" w:cs="Arial"/>
          <w:sz w:val="22"/>
          <w:szCs w:val="22"/>
        </w:rPr>
        <w:t xml:space="preserve">  Please </w:t>
      </w:r>
      <w:r w:rsidR="006A74DA" w:rsidRPr="006A74DA">
        <w:rPr>
          <w:rFonts w:ascii="Arial" w:hAnsi="Arial" w:cs="Arial"/>
          <w:b/>
          <w:sz w:val="22"/>
          <w:szCs w:val="22"/>
        </w:rPr>
        <w:t>do not</w:t>
      </w:r>
      <w:r w:rsidR="006A74DA">
        <w:rPr>
          <w:rFonts w:ascii="Arial" w:hAnsi="Arial" w:cs="Arial"/>
          <w:sz w:val="22"/>
          <w:szCs w:val="22"/>
        </w:rPr>
        <w:t xml:space="preserve"> simply state “ISO 9001”.  Please provide a description of the system and how it ensures quality on service delivery.  </w:t>
      </w:r>
    </w:p>
    <w:p w:rsidR="001C7B5C" w:rsidRPr="00C10B88" w:rsidRDefault="001C7B5C">
      <w:pPr>
        <w:ind w:left="720" w:hanging="720"/>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94364F" w:rsidRPr="00C10B88">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4"/>
              <w:spacing w:line="240" w:lineRule="auto"/>
              <w:rPr>
                <w:color w:val="auto"/>
                <w:sz w:val="22"/>
                <w:szCs w:val="22"/>
              </w:rPr>
            </w:pPr>
            <w:r w:rsidRPr="00C10B88">
              <w:rPr>
                <w:color w:val="auto"/>
                <w:sz w:val="22"/>
                <w:szCs w:val="22"/>
              </w:rPr>
              <w:t xml:space="preserve">QA Systems </w:t>
            </w:r>
          </w:p>
        </w:tc>
      </w:tr>
      <w:tr w:rsidR="0094364F" w:rsidRPr="00C10B88">
        <w:tc>
          <w:tcPr>
            <w:tcW w:w="836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p w:rsidR="0094364F" w:rsidRDefault="0094364F">
            <w:pPr>
              <w:rPr>
                <w:rFonts w:ascii="Arial" w:hAnsi="Arial" w:cs="Arial"/>
                <w:sz w:val="22"/>
                <w:szCs w:val="22"/>
              </w:rPr>
            </w:pPr>
          </w:p>
          <w:p w:rsidR="00692D49" w:rsidRDefault="00692D49">
            <w:pPr>
              <w:rPr>
                <w:rFonts w:ascii="Arial" w:hAnsi="Arial" w:cs="Arial"/>
                <w:sz w:val="22"/>
                <w:szCs w:val="22"/>
              </w:rPr>
            </w:pPr>
          </w:p>
          <w:p w:rsidR="00692D49" w:rsidRPr="00C10B88" w:rsidRDefault="00692D49">
            <w:pPr>
              <w:rPr>
                <w:rFonts w:ascii="Arial" w:hAnsi="Arial" w:cs="Arial"/>
                <w:sz w:val="22"/>
                <w:szCs w:val="22"/>
              </w:rPr>
            </w:pPr>
          </w:p>
        </w:tc>
      </w:tr>
    </w:tbl>
    <w:p w:rsidR="0094364F" w:rsidRDefault="0094364F">
      <w:pPr>
        <w:ind w:left="720" w:hanging="720"/>
        <w:jc w:val="both"/>
        <w:rPr>
          <w:rFonts w:ascii="Arial" w:hAnsi="Arial" w:cs="Arial"/>
          <w:sz w:val="22"/>
          <w:szCs w:val="22"/>
        </w:rPr>
      </w:pPr>
    </w:p>
    <w:p w:rsidR="005F4217" w:rsidRPr="00795343" w:rsidRDefault="005F4217" w:rsidP="005F4217">
      <w:pPr>
        <w:ind w:left="720"/>
        <w:jc w:val="both"/>
        <w:rPr>
          <w:rFonts w:ascii="Arial" w:hAnsi="Arial" w:cs="Arial"/>
          <w:color w:val="FF0000"/>
          <w:sz w:val="22"/>
          <w:szCs w:val="22"/>
        </w:rPr>
      </w:pPr>
      <w:r w:rsidRPr="00795343">
        <w:rPr>
          <w:rFonts w:ascii="Arial" w:hAnsi="Arial" w:cs="Arial"/>
          <w:color w:val="FF0000"/>
          <w:sz w:val="22"/>
          <w:szCs w:val="22"/>
        </w:rPr>
        <w:t xml:space="preserve">Evaluation considerations – </w:t>
      </w:r>
      <w:r>
        <w:rPr>
          <w:rFonts w:ascii="Arial" w:hAnsi="Arial" w:cs="Arial"/>
          <w:color w:val="FF0000"/>
          <w:sz w:val="22"/>
          <w:szCs w:val="22"/>
        </w:rPr>
        <w:t>is the described system likely to support delivery of the required outcomes of this contract</w:t>
      </w:r>
      <w:r w:rsidRPr="00795343">
        <w:rPr>
          <w:rFonts w:ascii="Arial" w:hAnsi="Arial" w:cs="Arial"/>
          <w:color w:val="FF0000"/>
          <w:sz w:val="22"/>
          <w:szCs w:val="22"/>
        </w:rPr>
        <w:t>.</w:t>
      </w:r>
    </w:p>
    <w:p w:rsidR="005F4217" w:rsidRDefault="005F4217">
      <w:pPr>
        <w:ind w:left="720" w:hanging="720"/>
        <w:jc w:val="both"/>
        <w:rPr>
          <w:rFonts w:ascii="Arial" w:hAnsi="Arial" w:cs="Arial"/>
          <w:sz w:val="22"/>
          <w:szCs w:val="22"/>
        </w:rPr>
      </w:pPr>
    </w:p>
    <w:p w:rsidR="00692D49" w:rsidRDefault="00692D49" w:rsidP="00692D49">
      <w:pPr>
        <w:pStyle w:val="BodyTextIndent2"/>
        <w:spacing w:line="240" w:lineRule="auto"/>
        <w:ind w:firstLine="0"/>
        <w:rPr>
          <w:sz w:val="22"/>
          <w:szCs w:val="22"/>
        </w:rPr>
      </w:pPr>
      <w:r w:rsidRPr="00610BCB">
        <w:rPr>
          <w:sz w:val="22"/>
          <w:szCs w:val="22"/>
          <w:u w:val="single"/>
        </w:rPr>
        <w:t>Quality Assurance Certification</w:t>
      </w:r>
      <w:r>
        <w:rPr>
          <w:sz w:val="22"/>
          <w:szCs w:val="22"/>
        </w:rPr>
        <w:t xml:space="preserve"> </w:t>
      </w:r>
    </w:p>
    <w:p w:rsidR="00692D49" w:rsidRPr="00C10B88" w:rsidRDefault="00692D49" w:rsidP="00692D49">
      <w:pPr>
        <w:pStyle w:val="BodyTextIndent2"/>
        <w:spacing w:line="240" w:lineRule="auto"/>
        <w:ind w:firstLine="0"/>
        <w:rPr>
          <w:sz w:val="22"/>
          <w:szCs w:val="22"/>
        </w:rPr>
      </w:pPr>
      <w:r w:rsidRPr="00C10B88">
        <w:rPr>
          <w:sz w:val="22"/>
          <w:szCs w:val="22"/>
        </w:rPr>
        <w:t>Please provide details of any quality assurance certification relevant to provision of the supplies and services as set out in paragraph 1.</w:t>
      </w:r>
      <w:r w:rsidR="00072F6C">
        <w:rPr>
          <w:sz w:val="22"/>
          <w:szCs w:val="22"/>
        </w:rPr>
        <w:t>01</w:t>
      </w:r>
      <w:r w:rsidRPr="00C10B88">
        <w:rPr>
          <w:sz w:val="22"/>
          <w:szCs w:val="22"/>
        </w:rPr>
        <w:t xml:space="preserve"> for which the </w:t>
      </w:r>
      <w:r w:rsidR="00BE1FE0">
        <w:rPr>
          <w:sz w:val="22"/>
          <w:szCs w:val="22"/>
        </w:rPr>
        <w:t>Supplier</w:t>
      </w:r>
      <w:r w:rsidRPr="00C10B88">
        <w:rPr>
          <w:sz w:val="22"/>
          <w:szCs w:val="22"/>
        </w:rPr>
        <w:t xml:space="preserve"> and any envisaged supply chain member (sub-</w:t>
      </w:r>
      <w:r w:rsidR="00BE1FE0">
        <w:rPr>
          <w:sz w:val="22"/>
          <w:szCs w:val="22"/>
        </w:rPr>
        <w:t>Supplier</w:t>
      </w:r>
      <w:r w:rsidRPr="00C10B88">
        <w:rPr>
          <w:sz w:val="22"/>
          <w:szCs w:val="22"/>
        </w:rPr>
        <w:t>) or consortium member</w:t>
      </w:r>
      <w:r w:rsidR="006A74DA">
        <w:rPr>
          <w:sz w:val="22"/>
          <w:szCs w:val="22"/>
        </w:rPr>
        <w:t>. Where you have not received certification please provide details of any certificate you are working towards.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692D49" w:rsidRPr="00C10B88" w:rsidTr="00093F89">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692D49" w:rsidRPr="00C10B88" w:rsidRDefault="00692D49" w:rsidP="00093F89">
            <w:pPr>
              <w:pStyle w:val="Heading4"/>
              <w:spacing w:line="240" w:lineRule="auto"/>
              <w:rPr>
                <w:color w:val="auto"/>
                <w:sz w:val="22"/>
                <w:szCs w:val="22"/>
              </w:rPr>
            </w:pPr>
            <w:proofErr w:type="gramStart"/>
            <w:r w:rsidRPr="00C10B88">
              <w:rPr>
                <w:color w:val="auto"/>
                <w:sz w:val="22"/>
                <w:szCs w:val="22"/>
              </w:rPr>
              <w:t>Details of quality assurance certificat</w:t>
            </w:r>
            <w:r>
              <w:rPr>
                <w:color w:val="auto"/>
                <w:sz w:val="22"/>
                <w:szCs w:val="22"/>
              </w:rPr>
              <w:t>ion which have been applied for.</w:t>
            </w:r>
            <w:proofErr w:type="gramEnd"/>
          </w:p>
          <w:p w:rsidR="00692D49" w:rsidRPr="00C10B88" w:rsidRDefault="00692D49" w:rsidP="00093F89">
            <w:pPr>
              <w:pStyle w:val="Heading4"/>
              <w:spacing w:line="240" w:lineRule="auto"/>
              <w:rPr>
                <w:color w:val="auto"/>
                <w:sz w:val="22"/>
                <w:szCs w:val="22"/>
              </w:rPr>
            </w:pPr>
            <w:r w:rsidRPr="00C10B88">
              <w:rPr>
                <w:b w:val="0"/>
                <w:bCs w:val="0"/>
                <w:i/>
                <w:iCs/>
                <w:color w:val="auto"/>
                <w:sz w:val="22"/>
                <w:szCs w:val="22"/>
              </w:rPr>
              <w:t>Either insert required details or state ‘None’</w:t>
            </w:r>
          </w:p>
        </w:tc>
      </w:tr>
      <w:tr w:rsidR="00692D49" w:rsidRPr="00C10B88" w:rsidTr="00093F89">
        <w:tc>
          <w:tcPr>
            <w:tcW w:w="8363" w:type="dxa"/>
            <w:tcBorders>
              <w:top w:val="single" w:sz="4" w:space="0" w:color="auto"/>
              <w:left w:val="single" w:sz="4" w:space="0" w:color="auto"/>
              <w:bottom w:val="single" w:sz="4" w:space="0" w:color="auto"/>
              <w:right w:val="single" w:sz="4" w:space="0" w:color="auto"/>
            </w:tcBorders>
            <w:vAlign w:val="center"/>
          </w:tcPr>
          <w:p w:rsidR="00692D49" w:rsidRPr="00C10B88" w:rsidRDefault="00692D49" w:rsidP="00093F89">
            <w:pPr>
              <w:rPr>
                <w:rFonts w:ascii="Arial" w:hAnsi="Arial" w:cs="Arial"/>
                <w:sz w:val="22"/>
                <w:szCs w:val="22"/>
              </w:rPr>
            </w:pPr>
          </w:p>
          <w:p w:rsidR="00692D49" w:rsidRDefault="00692D49" w:rsidP="00093F89">
            <w:pPr>
              <w:rPr>
                <w:rFonts w:ascii="Arial" w:hAnsi="Arial" w:cs="Arial"/>
                <w:sz w:val="22"/>
                <w:szCs w:val="22"/>
              </w:rPr>
            </w:pPr>
          </w:p>
          <w:p w:rsidR="00692D49" w:rsidRDefault="00692D49" w:rsidP="00093F89">
            <w:pPr>
              <w:rPr>
                <w:rFonts w:ascii="Arial" w:hAnsi="Arial" w:cs="Arial"/>
                <w:sz w:val="22"/>
                <w:szCs w:val="22"/>
              </w:rPr>
            </w:pPr>
          </w:p>
          <w:p w:rsidR="00692D49" w:rsidRPr="00C10B88" w:rsidRDefault="00692D49" w:rsidP="00093F89">
            <w:pPr>
              <w:rPr>
                <w:rFonts w:ascii="Arial" w:hAnsi="Arial" w:cs="Arial"/>
                <w:sz w:val="22"/>
                <w:szCs w:val="22"/>
              </w:rPr>
            </w:pPr>
          </w:p>
        </w:tc>
      </w:tr>
    </w:tbl>
    <w:p w:rsidR="00692D49" w:rsidRDefault="00692D49" w:rsidP="00692D49">
      <w:pPr>
        <w:pStyle w:val="BodyTextIndent2"/>
        <w:spacing w:line="240" w:lineRule="auto"/>
        <w:ind w:left="0" w:firstLine="0"/>
        <w:rPr>
          <w:sz w:val="22"/>
          <w:szCs w:val="22"/>
        </w:rPr>
      </w:pPr>
    </w:p>
    <w:p w:rsidR="00692D49" w:rsidRPr="00146F8E" w:rsidRDefault="00692D49" w:rsidP="00692D49">
      <w:pPr>
        <w:pStyle w:val="BodyTextIndent2"/>
        <w:spacing w:line="240" w:lineRule="auto"/>
        <w:ind w:firstLine="0"/>
        <w:rPr>
          <w:color w:val="FF0000"/>
          <w:sz w:val="22"/>
          <w:szCs w:val="22"/>
        </w:rPr>
      </w:pPr>
      <w:proofErr w:type="gramStart"/>
      <w:r w:rsidRPr="00146F8E">
        <w:rPr>
          <w:color w:val="FF0000"/>
          <w:sz w:val="22"/>
          <w:szCs w:val="22"/>
        </w:rPr>
        <w:t xml:space="preserve">Evaluation consideration – </w:t>
      </w:r>
      <w:r w:rsidR="006A74DA">
        <w:rPr>
          <w:color w:val="FF0000"/>
          <w:sz w:val="22"/>
          <w:szCs w:val="22"/>
        </w:rPr>
        <w:t xml:space="preserve">ISO 9001 or similar or </w:t>
      </w:r>
      <w:r>
        <w:rPr>
          <w:color w:val="FF0000"/>
          <w:sz w:val="22"/>
          <w:szCs w:val="22"/>
        </w:rPr>
        <w:t xml:space="preserve">if working towards certification </w:t>
      </w:r>
      <w:r w:rsidRPr="00146F8E">
        <w:rPr>
          <w:color w:val="FF0000"/>
          <w:sz w:val="22"/>
          <w:szCs w:val="22"/>
        </w:rPr>
        <w:t xml:space="preserve">what application stage </w:t>
      </w:r>
      <w:r w:rsidR="006A74DA">
        <w:rPr>
          <w:color w:val="FF0000"/>
          <w:sz w:val="22"/>
          <w:szCs w:val="22"/>
        </w:rPr>
        <w:t>is</w:t>
      </w:r>
      <w:r w:rsidRPr="00146F8E">
        <w:rPr>
          <w:color w:val="FF0000"/>
          <w:sz w:val="22"/>
          <w:szCs w:val="22"/>
        </w:rPr>
        <w:t xml:space="preserve"> the </w:t>
      </w:r>
      <w:r w:rsidR="00BE1FE0">
        <w:rPr>
          <w:color w:val="FF0000"/>
          <w:sz w:val="22"/>
          <w:szCs w:val="22"/>
        </w:rPr>
        <w:t>Supplier</w:t>
      </w:r>
      <w:r w:rsidRPr="00146F8E">
        <w:rPr>
          <w:color w:val="FF0000"/>
          <w:sz w:val="22"/>
          <w:szCs w:val="22"/>
        </w:rPr>
        <w:t xml:space="preserve"> at</w:t>
      </w:r>
      <w:r w:rsidR="006A74DA">
        <w:rPr>
          <w:color w:val="FF0000"/>
          <w:sz w:val="22"/>
          <w:szCs w:val="22"/>
        </w:rPr>
        <w:t>?</w:t>
      </w:r>
      <w:proofErr w:type="gramEnd"/>
    </w:p>
    <w:p w:rsidR="00692D49" w:rsidRDefault="00692D49">
      <w:pPr>
        <w:ind w:left="720" w:hanging="720"/>
        <w:jc w:val="both"/>
        <w:rPr>
          <w:rFonts w:ascii="Arial" w:hAnsi="Arial" w:cs="Arial"/>
          <w:sz w:val="22"/>
          <w:szCs w:val="22"/>
        </w:rPr>
      </w:pPr>
    </w:p>
    <w:p w:rsidR="00195999" w:rsidRPr="00C10B88" w:rsidRDefault="00195999">
      <w:pPr>
        <w:ind w:left="720" w:hanging="720"/>
        <w:jc w:val="both"/>
        <w:rPr>
          <w:rFonts w:ascii="Arial" w:hAnsi="Arial" w:cs="Arial"/>
          <w:sz w:val="22"/>
          <w:szCs w:val="22"/>
        </w:rPr>
      </w:pPr>
    </w:p>
    <w:p w:rsidR="00610BCB" w:rsidRDefault="000D168C">
      <w:pPr>
        <w:ind w:left="720" w:hanging="720"/>
        <w:jc w:val="both"/>
        <w:rPr>
          <w:rFonts w:ascii="Arial" w:hAnsi="Arial" w:cs="Arial"/>
          <w:sz w:val="22"/>
          <w:szCs w:val="22"/>
        </w:rPr>
      </w:pPr>
      <w:r>
        <w:rPr>
          <w:rFonts w:ascii="Arial" w:hAnsi="Arial" w:cs="Arial"/>
          <w:sz w:val="22"/>
          <w:szCs w:val="22"/>
        </w:rPr>
        <w:t>3</w:t>
      </w:r>
      <w:r w:rsidR="001C44E6">
        <w:rPr>
          <w:rFonts w:ascii="Arial" w:hAnsi="Arial" w:cs="Arial"/>
          <w:sz w:val="22"/>
          <w:szCs w:val="22"/>
        </w:rPr>
        <w:t>8</w:t>
      </w:r>
      <w:r w:rsidR="0094364F" w:rsidRPr="00C10B88">
        <w:rPr>
          <w:rFonts w:ascii="Arial" w:hAnsi="Arial" w:cs="Arial"/>
          <w:sz w:val="22"/>
          <w:szCs w:val="22"/>
        </w:rPr>
        <w:tab/>
      </w:r>
      <w:r w:rsidR="00610BCB" w:rsidRPr="00610BCB">
        <w:rPr>
          <w:rFonts w:ascii="Arial" w:hAnsi="Arial" w:cs="Arial"/>
          <w:sz w:val="22"/>
          <w:szCs w:val="22"/>
          <w:u w:val="single"/>
        </w:rPr>
        <w:t>Quality Control</w:t>
      </w:r>
      <w:r w:rsidR="00FB0C22" w:rsidRPr="00A05A73">
        <w:rPr>
          <w:rFonts w:ascii="Arial" w:hAnsi="Arial" w:cs="Arial"/>
          <w:sz w:val="22"/>
          <w:szCs w:val="22"/>
        </w:rPr>
        <w:t xml:space="preserve"> (</w:t>
      </w:r>
      <w:r w:rsidR="00E835B6">
        <w:rPr>
          <w:rFonts w:ascii="Arial" w:hAnsi="Arial" w:cs="Arial"/>
          <w:sz w:val="22"/>
          <w:szCs w:val="22"/>
        </w:rPr>
        <w:t>5</w:t>
      </w:r>
      <w:r w:rsidR="00C439E5">
        <w:rPr>
          <w:rFonts w:ascii="Arial" w:hAnsi="Arial" w:cs="Arial"/>
          <w:sz w:val="22"/>
          <w:szCs w:val="22"/>
        </w:rPr>
        <w:t xml:space="preserve"> </w:t>
      </w:r>
      <w:r w:rsidR="00FB0C22" w:rsidRPr="00A05A73">
        <w:rPr>
          <w:rFonts w:ascii="Arial" w:hAnsi="Arial" w:cs="Arial"/>
          <w:sz w:val="22"/>
          <w:szCs w:val="22"/>
        </w:rPr>
        <w:t>marks)</w:t>
      </w:r>
    </w:p>
    <w:p w:rsidR="00610BCB" w:rsidRDefault="00610BCB">
      <w:pPr>
        <w:ind w:left="720" w:hanging="720"/>
        <w:jc w:val="both"/>
        <w:rPr>
          <w:rFonts w:ascii="Arial" w:hAnsi="Arial" w:cs="Arial"/>
          <w:sz w:val="22"/>
          <w:szCs w:val="22"/>
        </w:rPr>
      </w:pPr>
    </w:p>
    <w:p w:rsidR="0094364F" w:rsidRDefault="0094364F" w:rsidP="00610BCB">
      <w:pPr>
        <w:ind w:left="720"/>
        <w:jc w:val="both"/>
        <w:rPr>
          <w:rFonts w:ascii="Arial" w:hAnsi="Arial" w:cs="Arial"/>
          <w:sz w:val="22"/>
          <w:szCs w:val="22"/>
        </w:rPr>
      </w:pPr>
      <w:r w:rsidRPr="00C10B88">
        <w:rPr>
          <w:rFonts w:ascii="Arial" w:hAnsi="Arial" w:cs="Arial"/>
          <w:sz w:val="22"/>
          <w:szCs w:val="22"/>
        </w:rPr>
        <w:t xml:space="preserve">Please describe the internal controls used by the </w:t>
      </w:r>
      <w:r w:rsidR="00BE1FE0">
        <w:rPr>
          <w:rFonts w:ascii="Arial" w:hAnsi="Arial" w:cs="Arial"/>
          <w:sz w:val="22"/>
          <w:szCs w:val="22"/>
        </w:rPr>
        <w:t>Supplier</w:t>
      </w:r>
      <w:r w:rsidRPr="00C10B88">
        <w:rPr>
          <w:rFonts w:ascii="Arial" w:hAnsi="Arial" w:cs="Arial"/>
          <w:sz w:val="22"/>
          <w:szCs w:val="22"/>
        </w:rPr>
        <w:t xml:space="preserve"> to manage the delivery of this type of supplies and services to ensure that the requirements are met fully in terms of quality and timely delivery.</w:t>
      </w:r>
    </w:p>
    <w:p w:rsidR="001C7B5C" w:rsidRPr="00C10B88" w:rsidRDefault="001C7B5C">
      <w:pPr>
        <w:ind w:left="720" w:hanging="720"/>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94364F" w:rsidRPr="00C10B88">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4"/>
              <w:spacing w:line="240" w:lineRule="auto"/>
              <w:rPr>
                <w:color w:val="auto"/>
                <w:sz w:val="22"/>
                <w:szCs w:val="22"/>
              </w:rPr>
            </w:pPr>
            <w:r w:rsidRPr="00C10B88">
              <w:rPr>
                <w:color w:val="auto"/>
                <w:sz w:val="22"/>
                <w:szCs w:val="22"/>
              </w:rPr>
              <w:t xml:space="preserve">Internal Controls </w:t>
            </w:r>
          </w:p>
        </w:tc>
      </w:tr>
      <w:tr w:rsidR="0094364F" w:rsidRPr="00C10B88">
        <w:tc>
          <w:tcPr>
            <w:tcW w:w="836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p w:rsidR="0094364F" w:rsidRDefault="0094364F">
            <w:pPr>
              <w:rPr>
                <w:rFonts w:ascii="Arial" w:hAnsi="Arial" w:cs="Arial"/>
                <w:sz w:val="22"/>
                <w:szCs w:val="22"/>
              </w:rPr>
            </w:pPr>
          </w:p>
          <w:p w:rsidR="00692D49" w:rsidRDefault="00692D49">
            <w:pPr>
              <w:rPr>
                <w:rFonts w:ascii="Arial" w:hAnsi="Arial" w:cs="Arial"/>
                <w:sz w:val="22"/>
                <w:szCs w:val="22"/>
              </w:rPr>
            </w:pPr>
          </w:p>
          <w:p w:rsidR="00692D49" w:rsidRPr="00C10B88" w:rsidRDefault="00692D49">
            <w:pPr>
              <w:rPr>
                <w:rFonts w:ascii="Arial" w:hAnsi="Arial" w:cs="Arial"/>
                <w:sz w:val="22"/>
                <w:szCs w:val="22"/>
              </w:rPr>
            </w:pPr>
          </w:p>
        </w:tc>
      </w:tr>
    </w:tbl>
    <w:p w:rsidR="0094364F" w:rsidRDefault="0094364F">
      <w:pPr>
        <w:jc w:val="both"/>
        <w:rPr>
          <w:rFonts w:ascii="Arial" w:hAnsi="Arial" w:cs="Arial"/>
          <w:sz w:val="22"/>
          <w:szCs w:val="22"/>
        </w:rPr>
      </w:pPr>
    </w:p>
    <w:p w:rsidR="005F4217" w:rsidRPr="00795343" w:rsidRDefault="005F4217" w:rsidP="005F4217">
      <w:pPr>
        <w:ind w:left="720"/>
        <w:jc w:val="both"/>
        <w:rPr>
          <w:rFonts w:ascii="Arial" w:hAnsi="Arial" w:cs="Arial"/>
          <w:color w:val="FF0000"/>
          <w:sz w:val="22"/>
          <w:szCs w:val="22"/>
        </w:rPr>
      </w:pPr>
      <w:r w:rsidRPr="00795343">
        <w:rPr>
          <w:rFonts w:ascii="Arial" w:hAnsi="Arial" w:cs="Arial"/>
          <w:color w:val="FF0000"/>
          <w:sz w:val="22"/>
          <w:szCs w:val="22"/>
        </w:rPr>
        <w:t xml:space="preserve">Evaluation considerations – </w:t>
      </w:r>
      <w:r>
        <w:rPr>
          <w:rFonts w:ascii="Arial" w:hAnsi="Arial" w:cs="Arial"/>
          <w:color w:val="FF0000"/>
          <w:sz w:val="22"/>
          <w:szCs w:val="22"/>
        </w:rPr>
        <w:t>is the described system of controls likely to support delivery of the required outcomes of this contract</w:t>
      </w:r>
      <w:r w:rsidRPr="00795343">
        <w:rPr>
          <w:rFonts w:ascii="Arial" w:hAnsi="Arial" w:cs="Arial"/>
          <w:color w:val="FF0000"/>
          <w:sz w:val="22"/>
          <w:szCs w:val="22"/>
        </w:rPr>
        <w:t>.</w:t>
      </w:r>
    </w:p>
    <w:p w:rsidR="005F4217" w:rsidRPr="00C10B88" w:rsidRDefault="005F4217">
      <w:pPr>
        <w:jc w:val="both"/>
        <w:rPr>
          <w:rFonts w:ascii="Arial" w:hAnsi="Arial" w:cs="Arial"/>
          <w:sz w:val="22"/>
          <w:szCs w:val="22"/>
        </w:rPr>
      </w:pPr>
    </w:p>
    <w:p w:rsidR="00837ABF" w:rsidRDefault="00837ABF">
      <w:pPr>
        <w:pStyle w:val="BodyTextIndent2"/>
        <w:spacing w:line="240" w:lineRule="auto"/>
        <w:ind w:left="0" w:firstLine="0"/>
        <w:rPr>
          <w:sz w:val="22"/>
          <w:szCs w:val="22"/>
        </w:rPr>
      </w:pPr>
    </w:p>
    <w:p w:rsidR="00CE6350" w:rsidRDefault="00CE6350">
      <w:pPr>
        <w:pStyle w:val="BodyTextIndent2"/>
        <w:spacing w:line="240" w:lineRule="auto"/>
        <w:ind w:left="0" w:firstLine="0"/>
        <w:rPr>
          <w:sz w:val="22"/>
          <w:szCs w:val="22"/>
        </w:rPr>
      </w:pPr>
    </w:p>
    <w:p w:rsidR="00CE6350" w:rsidRDefault="00CE6350">
      <w:pPr>
        <w:pStyle w:val="BodyTextIndent2"/>
        <w:spacing w:line="240" w:lineRule="auto"/>
        <w:ind w:left="0" w:firstLine="0"/>
        <w:rPr>
          <w:sz w:val="22"/>
          <w:szCs w:val="22"/>
        </w:rPr>
      </w:pPr>
    </w:p>
    <w:p w:rsidR="00CE6350" w:rsidRDefault="00CE6350">
      <w:pPr>
        <w:pStyle w:val="BodyTextIndent2"/>
        <w:spacing w:line="240" w:lineRule="auto"/>
        <w:ind w:left="0" w:firstLine="0"/>
        <w:rPr>
          <w:sz w:val="22"/>
          <w:szCs w:val="22"/>
        </w:rPr>
      </w:pPr>
    </w:p>
    <w:p w:rsidR="00115FE3" w:rsidRPr="00115FE3" w:rsidRDefault="00025E48" w:rsidP="00115FE3">
      <w:pPr>
        <w:rPr>
          <w:rFonts w:ascii="Arial" w:hAnsi="Arial" w:cs="Arial"/>
          <w:b/>
          <w:sz w:val="22"/>
          <w:szCs w:val="22"/>
        </w:rPr>
      </w:pPr>
      <w:r w:rsidRPr="00115FE3">
        <w:rPr>
          <w:rFonts w:ascii="Arial" w:hAnsi="Arial" w:cs="Arial"/>
          <w:sz w:val="22"/>
          <w:szCs w:val="22"/>
        </w:rPr>
        <w:lastRenderedPageBreak/>
        <w:t>3</w:t>
      </w:r>
      <w:r w:rsidR="001C44E6" w:rsidRPr="00115FE3">
        <w:rPr>
          <w:rFonts w:ascii="Arial" w:hAnsi="Arial" w:cs="Arial"/>
          <w:sz w:val="22"/>
          <w:szCs w:val="22"/>
        </w:rPr>
        <w:t>9</w:t>
      </w:r>
      <w:r w:rsidR="00692D49" w:rsidRPr="00115FE3">
        <w:rPr>
          <w:sz w:val="22"/>
          <w:szCs w:val="22"/>
        </w:rPr>
        <w:tab/>
      </w:r>
      <w:r w:rsidR="00115FE3" w:rsidRPr="00FC155D">
        <w:rPr>
          <w:rFonts w:ascii="Arial" w:hAnsi="Arial" w:cs="Arial"/>
          <w:sz w:val="22"/>
          <w:szCs w:val="22"/>
          <w:u w:val="single"/>
        </w:rPr>
        <w:t>Corporate Responsibility</w:t>
      </w:r>
      <w:r w:rsidR="009750B6" w:rsidRPr="00FC155D">
        <w:rPr>
          <w:rFonts w:ascii="Arial" w:hAnsi="Arial" w:cs="Arial"/>
          <w:sz w:val="22"/>
          <w:szCs w:val="22"/>
        </w:rPr>
        <w:t xml:space="preserve"> </w:t>
      </w:r>
      <w:r w:rsidR="00E835B6">
        <w:rPr>
          <w:rFonts w:ascii="Arial" w:hAnsi="Arial" w:cs="Arial"/>
          <w:sz w:val="22"/>
          <w:szCs w:val="22"/>
        </w:rPr>
        <w:t>(5</w:t>
      </w:r>
      <w:r w:rsidR="009750B6" w:rsidRPr="00FC155D">
        <w:rPr>
          <w:rFonts w:ascii="Arial" w:hAnsi="Arial" w:cs="Arial"/>
          <w:sz w:val="22"/>
          <w:szCs w:val="22"/>
        </w:rPr>
        <w:t xml:space="preserve"> marks)</w:t>
      </w:r>
    </w:p>
    <w:p w:rsidR="00115FE3" w:rsidRPr="00115FE3" w:rsidRDefault="00115FE3" w:rsidP="00115FE3">
      <w:pPr>
        <w:ind w:left="720"/>
        <w:rPr>
          <w:rFonts w:ascii="Arial" w:hAnsi="Arial" w:cs="Arial"/>
          <w:b/>
          <w:sz w:val="22"/>
          <w:szCs w:val="22"/>
        </w:rPr>
      </w:pPr>
    </w:p>
    <w:p w:rsidR="00115FE3" w:rsidRPr="00115FE3" w:rsidRDefault="00115FE3" w:rsidP="00115FE3">
      <w:pPr>
        <w:ind w:left="720"/>
        <w:rPr>
          <w:rFonts w:ascii="Arial" w:hAnsi="Arial" w:cs="Arial"/>
          <w:sz w:val="22"/>
          <w:szCs w:val="22"/>
        </w:rPr>
      </w:pPr>
      <w:r w:rsidRPr="00115FE3">
        <w:rPr>
          <w:rFonts w:ascii="Arial" w:hAnsi="Arial" w:cs="Arial"/>
          <w:sz w:val="22"/>
          <w:szCs w:val="22"/>
        </w:rPr>
        <w:t>For the University to improve its social performance it needs to give consideration to such issues when procuring goods, services and works from external suppliers.</w:t>
      </w:r>
    </w:p>
    <w:p w:rsidR="00115FE3" w:rsidRPr="00115FE3" w:rsidRDefault="00115FE3" w:rsidP="00115FE3">
      <w:pPr>
        <w:ind w:left="720"/>
        <w:rPr>
          <w:rFonts w:ascii="Arial" w:hAnsi="Arial" w:cs="Arial"/>
          <w:sz w:val="22"/>
          <w:szCs w:val="22"/>
        </w:rPr>
      </w:pPr>
    </w:p>
    <w:p w:rsidR="00115FE3" w:rsidRPr="00590250" w:rsidRDefault="00115FE3" w:rsidP="00115FE3">
      <w:pPr>
        <w:ind w:left="720"/>
        <w:rPr>
          <w:rFonts w:ascii="Arial" w:hAnsi="Arial" w:cs="Arial"/>
          <w:sz w:val="22"/>
          <w:szCs w:val="22"/>
          <w:u w:val="single"/>
        </w:rPr>
      </w:pPr>
      <w:r w:rsidRPr="00590250">
        <w:rPr>
          <w:rFonts w:ascii="Arial" w:hAnsi="Arial" w:cs="Arial"/>
          <w:sz w:val="22"/>
          <w:szCs w:val="22"/>
          <w:u w:val="single"/>
        </w:rPr>
        <w:t>Community</w:t>
      </w:r>
      <w:r w:rsidR="009750B6" w:rsidRPr="00590250">
        <w:rPr>
          <w:rFonts w:ascii="Arial" w:hAnsi="Arial" w:cs="Arial"/>
          <w:sz w:val="22"/>
          <w:szCs w:val="22"/>
          <w:u w:val="single"/>
        </w:rPr>
        <w:t xml:space="preserve"> </w:t>
      </w:r>
    </w:p>
    <w:p w:rsidR="00115FE3" w:rsidRPr="00115FE3" w:rsidRDefault="00115FE3" w:rsidP="00115FE3">
      <w:pPr>
        <w:ind w:left="720"/>
        <w:rPr>
          <w:rFonts w:ascii="Arial" w:hAnsi="Arial" w:cs="Arial"/>
          <w:b/>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28"/>
        <w:gridCol w:w="1394"/>
      </w:tblGrid>
      <w:tr w:rsidR="00115FE3" w:rsidRPr="00115FE3" w:rsidTr="00115FE3">
        <w:tc>
          <w:tcPr>
            <w:tcW w:w="7128" w:type="dxa"/>
          </w:tcPr>
          <w:p w:rsidR="009750B6" w:rsidRDefault="009750B6" w:rsidP="00115FE3">
            <w:pPr>
              <w:rPr>
                <w:rFonts w:ascii="Arial" w:hAnsi="Arial" w:cs="Arial"/>
                <w:sz w:val="22"/>
                <w:szCs w:val="22"/>
              </w:rPr>
            </w:pPr>
          </w:p>
          <w:p w:rsidR="00115FE3" w:rsidRDefault="00115FE3" w:rsidP="00115FE3">
            <w:pPr>
              <w:rPr>
                <w:rFonts w:ascii="Arial" w:hAnsi="Arial" w:cs="Arial"/>
                <w:sz w:val="22"/>
                <w:szCs w:val="22"/>
              </w:rPr>
            </w:pPr>
            <w:r w:rsidRPr="00115FE3">
              <w:rPr>
                <w:rFonts w:ascii="Arial" w:hAnsi="Arial" w:cs="Arial"/>
                <w:sz w:val="22"/>
                <w:szCs w:val="22"/>
              </w:rPr>
              <w:t xml:space="preserve">Has your </w:t>
            </w:r>
            <w:r>
              <w:rPr>
                <w:rFonts w:ascii="Arial" w:hAnsi="Arial" w:cs="Arial"/>
                <w:sz w:val="22"/>
                <w:szCs w:val="22"/>
              </w:rPr>
              <w:t>organisation</w:t>
            </w:r>
            <w:r w:rsidRPr="00115FE3">
              <w:rPr>
                <w:rFonts w:ascii="Arial" w:hAnsi="Arial" w:cs="Arial"/>
                <w:sz w:val="22"/>
                <w:szCs w:val="22"/>
              </w:rPr>
              <w:t xml:space="preserve"> developed a community investment strategy?</w:t>
            </w:r>
          </w:p>
          <w:p w:rsidR="009750B6" w:rsidRPr="00115FE3" w:rsidRDefault="009750B6" w:rsidP="00115FE3">
            <w:pPr>
              <w:rPr>
                <w:rFonts w:ascii="Arial" w:hAnsi="Arial" w:cs="Arial"/>
                <w:sz w:val="22"/>
                <w:szCs w:val="22"/>
              </w:rPr>
            </w:pPr>
          </w:p>
        </w:tc>
        <w:tc>
          <w:tcPr>
            <w:tcW w:w="1394" w:type="dxa"/>
          </w:tcPr>
          <w:p w:rsidR="009750B6" w:rsidRDefault="009750B6" w:rsidP="00CF02D7">
            <w:pPr>
              <w:rPr>
                <w:rFonts w:ascii="Arial" w:hAnsi="Arial" w:cs="Arial"/>
                <w:sz w:val="22"/>
                <w:szCs w:val="22"/>
              </w:rPr>
            </w:pPr>
          </w:p>
          <w:p w:rsidR="00115FE3" w:rsidRPr="00115FE3" w:rsidRDefault="00115FE3" w:rsidP="00CF02D7">
            <w:pPr>
              <w:rPr>
                <w:rFonts w:ascii="Arial" w:hAnsi="Arial" w:cs="Arial"/>
                <w:sz w:val="22"/>
                <w:szCs w:val="22"/>
              </w:rPr>
            </w:pPr>
            <w:r w:rsidRPr="00115FE3">
              <w:rPr>
                <w:rFonts w:ascii="Arial" w:hAnsi="Arial" w:cs="Arial"/>
                <w:sz w:val="22"/>
                <w:szCs w:val="22"/>
              </w:rPr>
              <w:t>Yes/No</w:t>
            </w:r>
          </w:p>
        </w:tc>
      </w:tr>
      <w:tr w:rsidR="00115FE3" w:rsidRPr="00115FE3" w:rsidTr="00115FE3">
        <w:tc>
          <w:tcPr>
            <w:tcW w:w="7128" w:type="dxa"/>
          </w:tcPr>
          <w:p w:rsidR="009750B6" w:rsidRDefault="009750B6" w:rsidP="00CF02D7">
            <w:pPr>
              <w:rPr>
                <w:rFonts w:ascii="Arial" w:hAnsi="Arial" w:cs="Arial"/>
                <w:sz w:val="22"/>
                <w:szCs w:val="22"/>
              </w:rPr>
            </w:pPr>
          </w:p>
          <w:p w:rsidR="00115FE3" w:rsidRDefault="00115FE3" w:rsidP="00CF02D7">
            <w:pPr>
              <w:rPr>
                <w:rFonts w:ascii="Arial" w:hAnsi="Arial" w:cs="Arial"/>
                <w:sz w:val="22"/>
                <w:szCs w:val="22"/>
              </w:rPr>
            </w:pPr>
            <w:r w:rsidRPr="00115FE3">
              <w:rPr>
                <w:rFonts w:ascii="Arial" w:hAnsi="Arial" w:cs="Arial"/>
                <w:sz w:val="22"/>
                <w:szCs w:val="22"/>
              </w:rPr>
              <w:t xml:space="preserve">Does your organization undertake community investment programmes? </w:t>
            </w:r>
          </w:p>
          <w:p w:rsidR="003C1C6F" w:rsidRPr="00115FE3" w:rsidRDefault="003C1C6F" w:rsidP="00CF02D7">
            <w:pPr>
              <w:rPr>
                <w:rFonts w:ascii="Arial" w:hAnsi="Arial" w:cs="Arial"/>
                <w:sz w:val="22"/>
                <w:szCs w:val="22"/>
              </w:rPr>
            </w:pPr>
          </w:p>
        </w:tc>
        <w:tc>
          <w:tcPr>
            <w:tcW w:w="1394" w:type="dxa"/>
          </w:tcPr>
          <w:p w:rsidR="009750B6" w:rsidRDefault="009750B6" w:rsidP="00CF02D7">
            <w:pPr>
              <w:rPr>
                <w:rFonts w:ascii="Arial" w:hAnsi="Arial" w:cs="Arial"/>
                <w:sz w:val="22"/>
                <w:szCs w:val="22"/>
              </w:rPr>
            </w:pPr>
          </w:p>
          <w:p w:rsidR="00115FE3" w:rsidRPr="00115FE3" w:rsidRDefault="00115FE3" w:rsidP="00CF02D7">
            <w:pPr>
              <w:rPr>
                <w:rFonts w:ascii="Arial" w:hAnsi="Arial" w:cs="Arial"/>
                <w:sz w:val="22"/>
                <w:szCs w:val="22"/>
              </w:rPr>
            </w:pPr>
            <w:r w:rsidRPr="00115FE3">
              <w:rPr>
                <w:rFonts w:ascii="Arial" w:hAnsi="Arial" w:cs="Arial"/>
                <w:sz w:val="22"/>
                <w:szCs w:val="22"/>
              </w:rPr>
              <w:t>Yes/No</w:t>
            </w:r>
          </w:p>
        </w:tc>
      </w:tr>
      <w:tr w:rsidR="00115FE3" w:rsidRPr="00115FE3" w:rsidTr="00115FE3">
        <w:tc>
          <w:tcPr>
            <w:tcW w:w="7128" w:type="dxa"/>
          </w:tcPr>
          <w:p w:rsidR="003C1C6F" w:rsidRDefault="003C1C6F" w:rsidP="00CF02D7">
            <w:pPr>
              <w:rPr>
                <w:rFonts w:ascii="Arial" w:hAnsi="Arial" w:cs="Arial"/>
                <w:sz w:val="22"/>
                <w:szCs w:val="22"/>
              </w:rPr>
            </w:pPr>
          </w:p>
          <w:p w:rsidR="009750B6" w:rsidRDefault="00115FE3" w:rsidP="00CF02D7">
            <w:pPr>
              <w:rPr>
                <w:rFonts w:ascii="Arial" w:hAnsi="Arial" w:cs="Arial"/>
                <w:sz w:val="22"/>
                <w:szCs w:val="22"/>
              </w:rPr>
            </w:pPr>
            <w:r w:rsidRPr="00115FE3">
              <w:rPr>
                <w:rFonts w:ascii="Arial" w:hAnsi="Arial" w:cs="Arial"/>
                <w:sz w:val="22"/>
                <w:szCs w:val="22"/>
              </w:rPr>
              <w:t>If yes, state the form of investment (e.g. Cash, Staff time, Gifts in kind, Management time)?</w:t>
            </w:r>
          </w:p>
          <w:p w:rsidR="00115FE3" w:rsidRDefault="00115FE3" w:rsidP="00CF02D7">
            <w:pPr>
              <w:rPr>
                <w:rFonts w:ascii="Arial" w:hAnsi="Arial" w:cs="Arial"/>
                <w:sz w:val="22"/>
                <w:szCs w:val="22"/>
              </w:rPr>
            </w:pPr>
            <w:r w:rsidRPr="00115FE3">
              <w:rPr>
                <w:rFonts w:ascii="Arial" w:hAnsi="Arial" w:cs="Arial"/>
                <w:sz w:val="22"/>
                <w:szCs w:val="22"/>
              </w:rPr>
              <w:t xml:space="preserve"> </w:t>
            </w:r>
          </w:p>
          <w:p w:rsidR="009750B6" w:rsidRPr="00115FE3" w:rsidRDefault="009750B6" w:rsidP="00CF02D7">
            <w:pPr>
              <w:rPr>
                <w:rFonts w:ascii="Arial" w:hAnsi="Arial" w:cs="Arial"/>
                <w:sz w:val="22"/>
                <w:szCs w:val="22"/>
              </w:rPr>
            </w:pPr>
          </w:p>
        </w:tc>
        <w:tc>
          <w:tcPr>
            <w:tcW w:w="1394" w:type="dxa"/>
          </w:tcPr>
          <w:p w:rsidR="00115FE3" w:rsidRPr="00115FE3" w:rsidRDefault="00115FE3" w:rsidP="00CF02D7">
            <w:pPr>
              <w:rPr>
                <w:rFonts w:ascii="Arial" w:hAnsi="Arial" w:cs="Arial"/>
                <w:sz w:val="22"/>
                <w:szCs w:val="22"/>
              </w:rPr>
            </w:pPr>
          </w:p>
          <w:p w:rsidR="00115FE3" w:rsidRPr="00115FE3" w:rsidRDefault="00115FE3" w:rsidP="00CF02D7">
            <w:pPr>
              <w:rPr>
                <w:rFonts w:ascii="Arial" w:hAnsi="Arial" w:cs="Arial"/>
                <w:sz w:val="22"/>
                <w:szCs w:val="22"/>
              </w:rPr>
            </w:pPr>
          </w:p>
          <w:p w:rsidR="00115FE3" w:rsidRPr="00115FE3" w:rsidRDefault="00115FE3" w:rsidP="00CF02D7">
            <w:pPr>
              <w:rPr>
                <w:rFonts w:ascii="Arial" w:hAnsi="Arial" w:cs="Arial"/>
                <w:sz w:val="22"/>
                <w:szCs w:val="22"/>
              </w:rPr>
            </w:pPr>
          </w:p>
        </w:tc>
      </w:tr>
      <w:tr w:rsidR="00115FE3" w:rsidRPr="00115FE3" w:rsidTr="00115FE3">
        <w:tc>
          <w:tcPr>
            <w:tcW w:w="7128" w:type="dxa"/>
          </w:tcPr>
          <w:p w:rsidR="009750B6" w:rsidRDefault="009750B6" w:rsidP="00CF02D7">
            <w:pPr>
              <w:rPr>
                <w:rFonts w:ascii="Arial" w:hAnsi="Arial" w:cs="Arial"/>
                <w:spacing w:val="-3"/>
                <w:sz w:val="22"/>
                <w:szCs w:val="22"/>
              </w:rPr>
            </w:pPr>
          </w:p>
          <w:p w:rsidR="00115FE3" w:rsidRDefault="00115FE3" w:rsidP="00CF02D7">
            <w:pPr>
              <w:rPr>
                <w:rFonts w:ascii="Arial" w:hAnsi="Arial" w:cs="Arial"/>
                <w:sz w:val="22"/>
                <w:szCs w:val="22"/>
              </w:rPr>
            </w:pPr>
            <w:r w:rsidRPr="00115FE3">
              <w:rPr>
                <w:rFonts w:ascii="Arial" w:hAnsi="Arial" w:cs="Arial"/>
                <w:spacing w:val="-3"/>
                <w:sz w:val="22"/>
                <w:szCs w:val="22"/>
              </w:rPr>
              <w:t xml:space="preserve">Has the development of your community investment strategy included a review of sourcing/purchasing, e.g. </w:t>
            </w:r>
            <w:r w:rsidRPr="00115FE3">
              <w:rPr>
                <w:rFonts w:ascii="Arial" w:hAnsi="Arial" w:cs="Arial"/>
                <w:sz w:val="22"/>
                <w:szCs w:val="22"/>
              </w:rPr>
              <w:t xml:space="preserve">local sourcing, sourcing from disadvantaged communities </w:t>
            </w:r>
            <w:proofErr w:type="gramStart"/>
            <w:r w:rsidRPr="00115FE3">
              <w:rPr>
                <w:rFonts w:ascii="Arial" w:hAnsi="Arial" w:cs="Arial"/>
                <w:sz w:val="22"/>
                <w:szCs w:val="22"/>
              </w:rPr>
              <w:t>-  disabled</w:t>
            </w:r>
            <w:proofErr w:type="gramEnd"/>
            <w:r w:rsidRPr="00115FE3">
              <w:rPr>
                <w:rFonts w:ascii="Arial" w:hAnsi="Arial" w:cs="Arial"/>
                <w:sz w:val="22"/>
                <w:szCs w:val="22"/>
              </w:rPr>
              <w:t>, ethnic minorities etc.</w:t>
            </w:r>
          </w:p>
          <w:p w:rsidR="009750B6" w:rsidRPr="00115FE3" w:rsidRDefault="009750B6" w:rsidP="00CF02D7">
            <w:pPr>
              <w:rPr>
                <w:rFonts w:ascii="Arial" w:hAnsi="Arial" w:cs="Arial"/>
                <w:sz w:val="22"/>
                <w:szCs w:val="22"/>
              </w:rPr>
            </w:pPr>
          </w:p>
        </w:tc>
        <w:tc>
          <w:tcPr>
            <w:tcW w:w="1394" w:type="dxa"/>
          </w:tcPr>
          <w:p w:rsidR="009750B6" w:rsidRDefault="009750B6" w:rsidP="00CF02D7">
            <w:pPr>
              <w:rPr>
                <w:rFonts w:ascii="Arial" w:hAnsi="Arial" w:cs="Arial"/>
                <w:sz w:val="22"/>
                <w:szCs w:val="22"/>
              </w:rPr>
            </w:pPr>
          </w:p>
          <w:p w:rsidR="00115FE3" w:rsidRPr="00115FE3" w:rsidRDefault="00115FE3" w:rsidP="00CF02D7">
            <w:pPr>
              <w:rPr>
                <w:rFonts w:ascii="Arial" w:hAnsi="Arial" w:cs="Arial"/>
                <w:sz w:val="22"/>
                <w:szCs w:val="22"/>
              </w:rPr>
            </w:pPr>
            <w:r w:rsidRPr="00115FE3">
              <w:rPr>
                <w:rFonts w:ascii="Arial" w:hAnsi="Arial" w:cs="Arial"/>
                <w:sz w:val="22"/>
                <w:szCs w:val="22"/>
              </w:rPr>
              <w:t>Yes/No</w:t>
            </w:r>
          </w:p>
        </w:tc>
      </w:tr>
    </w:tbl>
    <w:p w:rsidR="00115FE3" w:rsidRPr="00115FE3" w:rsidRDefault="00115FE3" w:rsidP="00115FE3">
      <w:pPr>
        <w:ind w:left="720"/>
        <w:rPr>
          <w:rFonts w:ascii="Arial" w:hAnsi="Arial" w:cs="Arial"/>
          <w:b/>
          <w:sz w:val="22"/>
          <w:szCs w:val="22"/>
        </w:rPr>
      </w:pPr>
    </w:p>
    <w:p w:rsidR="00115FE3" w:rsidRPr="00115FE3" w:rsidRDefault="00115FE3" w:rsidP="00115FE3">
      <w:pPr>
        <w:ind w:left="720"/>
        <w:rPr>
          <w:rFonts w:ascii="Arial" w:hAnsi="Arial" w:cs="Arial"/>
          <w:b/>
          <w:sz w:val="22"/>
          <w:szCs w:val="22"/>
        </w:rPr>
      </w:pPr>
      <w:r w:rsidRPr="00590250">
        <w:rPr>
          <w:rFonts w:ascii="Arial" w:hAnsi="Arial" w:cs="Arial"/>
          <w:sz w:val="22"/>
          <w:szCs w:val="22"/>
          <w:u w:val="single"/>
        </w:rPr>
        <w:t>Labour Rights in the Supply Chain</w:t>
      </w:r>
    </w:p>
    <w:p w:rsidR="00115FE3" w:rsidRDefault="00115FE3" w:rsidP="00115FE3">
      <w:pPr>
        <w:ind w:left="720"/>
        <w:rPr>
          <w:rFonts w:ascii="Arial" w:hAnsi="Arial" w:cs="Arial"/>
          <w:sz w:val="22"/>
          <w:szCs w:val="22"/>
        </w:rPr>
      </w:pPr>
    </w:p>
    <w:p w:rsidR="00115FE3" w:rsidRPr="00115FE3" w:rsidRDefault="00115FE3" w:rsidP="00115FE3">
      <w:pPr>
        <w:ind w:left="720"/>
        <w:rPr>
          <w:rFonts w:ascii="Arial" w:hAnsi="Arial" w:cs="Arial"/>
          <w:sz w:val="22"/>
          <w:szCs w:val="22"/>
        </w:rPr>
      </w:pPr>
      <w:r w:rsidRPr="00115FE3">
        <w:rPr>
          <w:rFonts w:ascii="Arial" w:hAnsi="Arial" w:cs="Arial"/>
          <w:sz w:val="22"/>
          <w:szCs w:val="22"/>
        </w:rPr>
        <w:t>The following questions are applicable to companies who have supply chains extending beyond developed countries.</w:t>
      </w:r>
    </w:p>
    <w:p w:rsidR="00115FE3" w:rsidRPr="00115FE3" w:rsidRDefault="00115FE3" w:rsidP="00115FE3">
      <w:pPr>
        <w:ind w:left="72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28"/>
        <w:gridCol w:w="1394"/>
      </w:tblGrid>
      <w:tr w:rsidR="00115FE3" w:rsidRPr="00115FE3" w:rsidTr="00115FE3">
        <w:tc>
          <w:tcPr>
            <w:tcW w:w="7128" w:type="dxa"/>
          </w:tcPr>
          <w:p w:rsidR="009750B6" w:rsidRDefault="009750B6" w:rsidP="00CF02D7">
            <w:pPr>
              <w:rPr>
                <w:rFonts w:ascii="Arial" w:hAnsi="Arial" w:cs="Arial"/>
                <w:sz w:val="22"/>
                <w:szCs w:val="22"/>
              </w:rPr>
            </w:pPr>
          </w:p>
          <w:p w:rsidR="00115FE3" w:rsidRDefault="00115FE3" w:rsidP="00CF02D7">
            <w:pPr>
              <w:rPr>
                <w:rFonts w:ascii="Arial" w:hAnsi="Arial" w:cs="Arial"/>
                <w:sz w:val="22"/>
                <w:szCs w:val="22"/>
              </w:rPr>
            </w:pPr>
            <w:r w:rsidRPr="00115FE3">
              <w:rPr>
                <w:rFonts w:ascii="Arial" w:hAnsi="Arial" w:cs="Arial"/>
                <w:sz w:val="22"/>
                <w:szCs w:val="22"/>
              </w:rPr>
              <w:t xml:space="preserve">Does your company have a supply chain policy (or similar policy) that requires your suppliers to uphold minimum commitments relating to labour standards which meet core ILO Conventions on Labour Rights? </w:t>
            </w:r>
          </w:p>
          <w:p w:rsidR="009750B6" w:rsidRPr="00115FE3" w:rsidRDefault="009750B6" w:rsidP="00CF02D7">
            <w:pPr>
              <w:rPr>
                <w:rFonts w:ascii="Arial" w:hAnsi="Arial" w:cs="Arial"/>
                <w:sz w:val="22"/>
                <w:szCs w:val="22"/>
              </w:rPr>
            </w:pPr>
          </w:p>
        </w:tc>
        <w:tc>
          <w:tcPr>
            <w:tcW w:w="1394" w:type="dxa"/>
          </w:tcPr>
          <w:p w:rsidR="009750B6" w:rsidRDefault="009750B6" w:rsidP="00CF02D7">
            <w:pPr>
              <w:rPr>
                <w:rFonts w:ascii="Arial" w:hAnsi="Arial" w:cs="Arial"/>
                <w:sz w:val="22"/>
                <w:szCs w:val="22"/>
              </w:rPr>
            </w:pPr>
          </w:p>
          <w:p w:rsidR="00115FE3" w:rsidRPr="00115FE3" w:rsidRDefault="00115FE3" w:rsidP="00CF02D7">
            <w:pPr>
              <w:rPr>
                <w:rFonts w:ascii="Arial" w:hAnsi="Arial" w:cs="Arial"/>
                <w:sz w:val="22"/>
                <w:szCs w:val="22"/>
              </w:rPr>
            </w:pPr>
            <w:r w:rsidRPr="00115FE3">
              <w:rPr>
                <w:rFonts w:ascii="Arial" w:hAnsi="Arial" w:cs="Arial"/>
                <w:sz w:val="22"/>
                <w:szCs w:val="22"/>
              </w:rPr>
              <w:t>Yes/No</w:t>
            </w:r>
          </w:p>
        </w:tc>
      </w:tr>
      <w:tr w:rsidR="00115FE3" w:rsidRPr="00115FE3" w:rsidTr="00115FE3">
        <w:tc>
          <w:tcPr>
            <w:tcW w:w="7128" w:type="dxa"/>
          </w:tcPr>
          <w:p w:rsidR="009750B6" w:rsidRDefault="009750B6" w:rsidP="00CF02D7">
            <w:pPr>
              <w:rPr>
                <w:rFonts w:ascii="Arial" w:hAnsi="Arial" w:cs="Arial"/>
                <w:sz w:val="22"/>
                <w:szCs w:val="22"/>
              </w:rPr>
            </w:pPr>
          </w:p>
          <w:p w:rsidR="00115FE3" w:rsidRDefault="00115FE3" w:rsidP="00CF02D7">
            <w:pPr>
              <w:rPr>
                <w:rFonts w:ascii="Arial" w:hAnsi="Arial" w:cs="Arial"/>
                <w:sz w:val="22"/>
                <w:szCs w:val="22"/>
              </w:rPr>
            </w:pPr>
            <w:r w:rsidRPr="00115FE3">
              <w:rPr>
                <w:rFonts w:ascii="Arial" w:hAnsi="Arial" w:cs="Arial"/>
                <w:sz w:val="22"/>
                <w:szCs w:val="22"/>
              </w:rPr>
              <w:t>Do you monitor your suppliers’ operations/facilities to assess their compliance with your supply chain policy or directly with the ILO Conventions on Labour Rights</w:t>
            </w:r>
          </w:p>
          <w:p w:rsidR="009750B6" w:rsidRPr="00115FE3" w:rsidRDefault="009750B6" w:rsidP="00CF02D7">
            <w:pPr>
              <w:rPr>
                <w:rFonts w:ascii="Arial" w:hAnsi="Arial" w:cs="Arial"/>
                <w:sz w:val="22"/>
                <w:szCs w:val="22"/>
              </w:rPr>
            </w:pPr>
          </w:p>
        </w:tc>
        <w:tc>
          <w:tcPr>
            <w:tcW w:w="1394" w:type="dxa"/>
          </w:tcPr>
          <w:p w:rsidR="009750B6" w:rsidRDefault="009750B6" w:rsidP="00CF02D7">
            <w:pPr>
              <w:rPr>
                <w:rFonts w:ascii="Arial" w:hAnsi="Arial" w:cs="Arial"/>
                <w:sz w:val="22"/>
                <w:szCs w:val="22"/>
              </w:rPr>
            </w:pPr>
          </w:p>
          <w:p w:rsidR="00115FE3" w:rsidRPr="00115FE3" w:rsidRDefault="00115FE3" w:rsidP="00CF02D7">
            <w:pPr>
              <w:rPr>
                <w:rFonts w:ascii="Arial" w:hAnsi="Arial" w:cs="Arial"/>
                <w:sz w:val="22"/>
                <w:szCs w:val="22"/>
              </w:rPr>
            </w:pPr>
            <w:r w:rsidRPr="00115FE3">
              <w:rPr>
                <w:rFonts w:ascii="Arial" w:hAnsi="Arial" w:cs="Arial"/>
                <w:sz w:val="22"/>
                <w:szCs w:val="22"/>
              </w:rPr>
              <w:t>Yes/No</w:t>
            </w:r>
          </w:p>
        </w:tc>
      </w:tr>
      <w:tr w:rsidR="00115FE3" w:rsidRPr="00115FE3" w:rsidTr="00115FE3">
        <w:tc>
          <w:tcPr>
            <w:tcW w:w="7128" w:type="dxa"/>
          </w:tcPr>
          <w:p w:rsidR="009750B6" w:rsidRDefault="009750B6" w:rsidP="00CF02D7">
            <w:pPr>
              <w:rPr>
                <w:rFonts w:ascii="Arial" w:hAnsi="Arial" w:cs="Arial"/>
                <w:sz w:val="22"/>
                <w:szCs w:val="22"/>
              </w:rPr>
            </w:pPr>
          </w:p>
          <w:p w:rsidR="00115FE3" w:rsidRPr="00115FE3" w:rsidRDefault="00115FE3" w:rsidP="00CF02D7">
            <w:pPr>
              <w:rPr>
                <w:rFonts w:ascii="Arial" w:hAnsi="Arial" w:cs="Arial"/>
                <w:sz w:val="22"/>
                <w:szCs w:val="22"/>
              </w:rPr>
            </w:pPr>
            <w:r w:rsidRPr="00115FE3">
              <w:rPr>
                <w:rFonts w:ascii="Arial" w:hAnsi="Arial" w:cs="Arial"/>
                <w:sz w:val="22"/>
                <w:szCs w:val="22"/>
              </w:rPr>
              <w:t>If yes, state how you monitor</w:t>
            </w:r>
          </w:p>
          <w:p w:rsidR="00115FE3" w:rsidRPr="00115FE3" w:rsidRDefault="00115FE3" w:rsidP="00CF02D7">
            <w:pPr>
              <w:rPr>
                <w:rFonts w:ascii="Arial" w:hAnsi="Arial" w:cs="Arial"/>
                <w:sz w:val="22"/>
                <w:szCs w:val="22"/>
              </w:rPr>
            </w:pPr>
          </w:p>
        </w:tc>
        <w:tc>
          <w:tcPr>
            <w:tcW w:w="1394" w:type="dxa"/>
          </w:tcPr>
          <w:p w:rsidR="00115FE3" w:rsidRPr="00115FE3" w:rsidRDefault="00115FE3" w:rsidP="00CF02D7">
            <w:pPr>
              <w:rPr>
                <w:rFonts w:ascii="Arial" w:hAnsi="Arial" w:cs="Arial"/>
                <w:sz w:val="22"/>
                <w:szCs w:val="22"/>
              </w:rPr>
            </w:pPr>
          </w:p>
        </w:tc>
      </w:tr>
      <w:tr w:rsidR="00115FE3" w:rsidRPr="00115FE3" w:rsidTr="00115FE3">
        <w:tc>
          <w:tcPr>
            <w:tcW w:w="7128" w:type="dxa"/>
          </w:tcPr>
          <w:p w:rsidR="009750B6" w:rsidRDefault="009750B6" w:rsidP="00CF02D7">
            <w:pPr>
              <w:rPr>
                <w:rFonts w:ascii="Arial" w:hAnsi="Arial" w:cs="Arial"/>
                <w:sz w:val="22"/>
                <w:szCs w:val="22"/>
              </w:rPr>
            </w:pPr>
          </w:p>
          <w:p w:rsidR="00115FE3" w:rsidRDefault="00115FE3" w:rsidP="00CF02D7">
            <w:pPr>
              <w:rPr>
                <w:rFonts w:ascii="Arial" w:hAnsi="Arial" w:cs="Arial"/>
                <w:sz w:val="22"/>
                <w:szCs w:val="22"/>
              </w:rPr>
            </w:pPr>
            <w:r w:rsidRPr="00115FE3">
              <w:rPr>
                <w:rFonts w:ascii="Arial" w:hAnsi="Arial" w:cs="Arial"/>
                <w:sz w:val="22"/>
                <w:szCs w:val="22"/>
              </w:rPr>
              <w:t>Does your company have plans in place in the event that labour rights concerns are identified in your supply chain?</w:t>
            </w:r>
          </w:p>
          <w:p w:rsidR="009750B6" w:rsidRPr="00115FE3" w:rsidRDefault="009750B6" w:rsidP="00CF02D7">
            <w:pPr>
              <w:rPr>
                <w:rFonts w:ascii="Arial" w:hAnsi="Arial" w:cs="Arial"/>
                <w:sz w:val="22"/>
                <w:szCs w:val="22"/>
              </w:rPr>
            </w:pPr>
          </w:p>
        </w:tc>
        <w:tc>
          <w:tcPr>
            <w:tcW w:w="1394" w:type="dxa"/>
          </w:tcPr>
          <w:p w:rsidR="009750B6" w:rsidRDefault="009750B6" w:rsidP="00CF02D7">
            <w:pPr>
              <w:rPr>
                <w:rFonts w:ascii="Arial" w:hAnsi="Arial" w:cs="Arial"/>
                <w:sz w:val="22"/>
                <w:szCs w:val="22"/>
              </w:rPr>
            </w:pPr>
          </w:p>
          <w:p w:rsidR="00115FE3" w:rsidRPr="00115FE3" w:rsidRDefault="00115FE3" w:rsidP="00CF02D7">
            <w:pPr>
              <w:rPr>
                <w:rFonts w:ascii="Arial" w:hAnsi="Arial" w:cs="Arial"/>
                <w:sz w:val="22"/>
                <w:szCs w:val="22"/>
              </w:rPr>
            </w:pPr>
            <w:r w:rsidRPr="00115FE3">
              <w:rPr>
                <w:rFonts w:ascii="Arial" w:hAnsi="Arial" w:cs="Arial"/>
                <w:sz w:val="22"/>
                <w:szCs w:val="22"/>
              </w:rPr>
              <w:t>Yes/No</w:t>
            </w:r>
          </w:p>
        </w:tc>
      </w:tr>
    </w:tbl>
    <w:p w:rsidR="00115FE3" w:rsidRPr="00115FE3" w:rsidRDefault="00115FE3" w:rsidP="00115FE3">
      <w:pPr>
        <w:ind w:left="720"/>
        <w:rPr>
          <w:rFonts w:ascii="Arial" w:hAnsi="Arial" w:cs="Arial"/>
          <w:sz w:val="22"/>
          <w:szCs w:val="22"/>
        </w:rPr>
      </w:pPr>
    </w:p>
    <w:p w:rsidR="00692D49" w:rsidRPr="003B3FD8" w:rsidRDefault="000007D0">
      <w:pPr>
        <w:pStyle w:val="BodyTextIndent2"/>
        <w:spacing w:line="240" w:lineRule="auto"/>
        <w:ind w:left="0" w:firstLine="0"/>
        <w:rPr>
          <w:color w:val="FF0000"/>
          <w:sz w:val="22"/>
          <w:szCs w:val="22"/>
        </w:rPr>
      </w:pPr>
      <w:r>
        <w:rPr>
          <w:sz w:val="22"/>
          <w:szCs w:val="22"/>
        </w:rPr>
        <w:tab/>
      </w:r>
      <w:r w:rsidRPr="003B3FD8">
        <w:rPr>
          <w:color w:val="FF0000"/>
          <w:sz w:val="22"/>
          <w:szCs w:val="22"/>
        </w:rPr>
        <w:t>Evaluation consideration</w:t>
      </w:r>
      <w:r w:rsidR="003B3FD8">
        <w:rPr>
          <w:color w:val="FF0000"/>
          <w:sz w:val="22"/>
          <w:szCs w:val="22"/>
        </w:rPr>
        <w:t>s:</w:t>
      </w:r>
      <w:r w:rsidRPr="003B3FD8">
        <w:rPr>
          <w:color w:val="FF0000"/>
          <w:sz w:val="22"/>
          <w:szCs w:val="22"/>
        </w:rPr>
        <w:t xml:space="preserve"> </w:t>
      </w:r>
      <w:r w:rsidRPr="003B3FD8">
        <w:rPr>
          <w:color w:val="FF0000"/>
          <w:sz w:val="22"/>
          <w:szCs w:val="22"/>
        </w:rPr>
        <w:tab/>
      </w:r>
      <w:r w:rsidR="00C3354E">
        <w:rPr>
          <w:color w:val="FF0000"/>
          <w:sz w:val="22"/>
          <w:szCs w:val="22"/>
        </w:rPr>
        <w:t xml:space="preserve">Yes to all 6 questions </w:t>
      </w:r>
      <w:r w:rsidRPr="003B3FD8">
        <w:rPr>
          <w:color w:val="FF0000"/>
          <w:sz w:val="22"/>
          <w:szCs w:val="22"/>
        </w:rPr>
        <w:t>= full marks</w:t>
      </w:r>
    </w:p>
    <w:p w:rsidR="000007D0" w:rsidRPr="003B3FD8" w:rsidRDefault="000007D0">
      <w:pPr>
        <w:pStyle w:val="BodyTextIndent2"/>
        <w:spacing w:line="240" w:lineRule="auto"/>
        <w:ind w:left="0" w:firstLine="0"/>
        <w:rPr>
          <w:color w:val="FF0000"/>
          <w:sz w:val="22"/>
          <w:szCs w:val="22"/>
        </w:rPr>
      </w:pPr>
      <w:r w:rsidRPr="003B3FD8">
        <w:rPr>
          <w:color w:val="FF0000"/>
          <w:sz w:val="22"/>
          <w:szCs w:val="22"/>
        </w:rPr>
        <w:tab/>
      </w:r>
      <w:r w:rsidRPr="003B3FD8">
        <w:rPr>
          <w:color w:val="FF0000"/>
          <w:sz w:val="22"/>
          <w:szCs w:val="22"/>
        </w:rPr>
        <w:tab/>
      </w:r>
      <w:r w:rsidRPr="003B3FD8">
        <w:rPr>
          <w:color w:val="FF0000"/>
          <w:sz w:val="22"/>
          <w:szCs w:val="22"/>
        </w:rPr>
        <w:tab/>
      </w:r>
      <w:r w:rsidRPr="003B3FD8">
        <w:rPr>
          <w:color w:val="FF0000"/>
          <w:sz w:val="22"/>
          <w:szCs w:val="22"/>
        </w:rPr>
        <w:tab/>
      </w:r>
      <w:r w:rsidRPr="003B3FD8">
        <w:rPr>
          <w:color w:val="FF0000"/>
          <w:sz w:val="22"/>
          <w:szCs w:val="22"/>
        </w:rPr>
        <w:tab/>
      </w:r>
      <w:r w:rsidR="00C3354E">
        <w:rPr>
          <w:color w:val="FF0000"/>
          <w:sz w:val="22"/>
          <w:szCs w:val="22"/>
        </w:rPr>
        <w:t xml:space="preserve">Yes to all 4 or 5 questions </w:t>
      </w:r>
      <w:r w:rsidRPr="003B3FD8">
        <w:rPr>
          <w:color w:val="FF0000"/>
          <w:sz w:val="22"/>
          <w:szCs w:val="22"/>
        </w:rPr>
        <w:t>= ⅔ marks</w:t>
      </w:r>
    </w:p>
    <w:p w:rsidR="000007D0" w:rsidRPr="003B3FD8" w:rsidRDefault="000007D0">
      <w:pPr>
        <w:pStyle w:val="BodyTextIndent2"/>
        <w:spacing w:line="240" w:lineRule="auto"/>
        <w:ind w:left="0" w:firstLine="0"/>
        <w:rPr>
          <w:color w:val="FF0000"/>
          <w:sz w:val="22"/>
          <w:szCs w:val="22"/>
        </w:rPr>
      </w:pPr>
      <w:r w:rsidRPr="003B3FD8">
        <w:rPr>
          <w:color w:val="FF0000"/>
          <w:sz w:val="22"/>
          <w:szCs w:val="22"/>
        </w:rPr>
        <w:tab/>
      </w:r>
      <w:r w:rsidRPr="003B3FD8">
        <w:rPr>
          <w:color w:val="FF0000"/>
          <w:sz w:val="22"/>
          <w:szCs w:val="22"/>
        </w:rPr>
        <w:tab/>
      </w:r>
      <w:r w:rsidRPr="003B3FD8">
        <w:rPr>
          <w:color w:val="FF0000"/>
          <w:sz w:val="22"/>
          <w:szCs w:val="22"/>
        </w:rPr>
        <w:tab/>
      </w:r>
      <w:r w:rsidRPr="003B3FD8">
        <w:rPr>
          <w:color w:val="FF0000"/>
          <w:sz w:val="22"/>
          <w:szCs w:val="22"/>
        </w:rPr>
        <w:tab/>
      </w:r>
      <w:r w:rsidRPr="003B3FD8">
        <w:rPr>
          <w:color w:val="FF0000"/>
          <w:sz w:val="22"/>
          <w:szCs w:val="22"/>
        </w:rPr>
        <w:tab/>
      </w:r>
      <w:r w:rsidR="00C3354E">
        <w:rPr>
          <w:color w:val="FF0000"/>
          <w:sz w:val="22"/>
          <w:szCs w:val="22"/>
        </w:rPr>
        <w:t>Yes to all 2 or 3 questions</w:t>
      </w:r>
      <w:r w:rsidRPr="003B3FD8">
        <w:rPr>
          <w:color w:val="FF0000"/>
          <w:sz w:val="22"/>
          <w:szCs w:val="22"/>
        </w:rPr>
        <w:t xml:space="preserve"> = </w:t>
      </w:r>
      <w:r w:rsidR="003B3FD8" w:rsidRPr="003B3FD8">
        <w:rPr>
          <w:color w:val="FF0000"/>
          <w:sz w:val="22"/>
          <w:szCs w:val="22"/>
        </w:rPr>
        <w:t>⅓ marks</w:t>
      </w:r>
    </w:p>
    <w:p w:rsidR="003B3FD8" w:rsidRPr="003B3FD8" w:rsidRDefault="003B3FD8">
      <w:pPr>
        <w:pStyle w:val="BodyTextIndent2"/>
        <w:spacing w:line="240" w:lineRule="auto"/>
        <w:ind w:left="0" w:firstLine="0"/>
        <w:rPr>
          <w:color w:val="FF0000"/>
          <w:sz w:val="22"/>
          <w:szCs w:val="22"/>
        </w:rPr>
      </w:pPr>
      <w:r w:rsidRPr="003B3FD8">
        <w:rPr>
          <w:color w:val="FF0000"/>
          <w:sz w:val="22"/>
          <w:szCs w:val="22"/>
        </w:rPr>
        <w:tab/>
      </w:r>
      <w:r w:rsidRPr="003B3FD8">
        <w:rPr>
          <w:color w:val="FF0000"/>
          <w:sz w:val="22"/>
          <w:szCs w:val="22"/>
        </w:rPr>
        <w:tab/>
      </w:r>
      <w:r w:rsidRPr="003B3FD8">
        <w:rPr>
          <w:color w:val="FF0000"/>
          <w:sz w:val="22"/>
          <w:szCs w:val="22"/>
        </w:rPr>
        <w:tab/>
      </w:r>
      <w:r w:rsidRPr="003B3FD8">
        <w:rPr>
          <w:color w:val="FF0000"/>
          <w:sz w:val="22"/>
          <w:szCs w:val="22"/>
        </w:rPr>
        <w:tab/>
      </w:r>
      <w:r w:rsidRPr="003B3FD8">
        <w:rPr>
          <w:color w:val="FF0000"/>
          <w:sz w:val="22"/>
          <w:szCs w:val="22"/>
        </w:rPr>
        <w:tab/>
      </w:r>
      <w:r w:rsidR="00C3354E">
        <w:rPr>
          <w:color w:val="FF0000"/>
          <w:sz w:val="22"/>
          <w:szCs w:val="22"/>
        </w:rPr>
        <w:t>Yes to all 0 or 1 questions</w:t>
      </w:r>
      <w:r w:rsidR="00C3354E" w:rsidRPr="003B3FD8">
        <w:rPr>
          <w:color w:val="FF0000"/>
          <w:sz w:val="22"/>
          <w:szCs w:val="22"/>
        </w:rPr>
        <w:t xml:space="preserve"> </w:t>
      </w:r>
      <w:r w:rsidRPr="003B3FD8">
        <w:rPr>
          <w:color w:val="FF0000"/>
          <w:sz w:val="22"/>
          <w:szCs w:val="22"/>
        </w:rPr>
        <w:t>= 0 marks</w:t>
      </w:r>
    </w:p>
    <w:p w:rsidR="000007D0" w:rsidRDefault="000007D0">
      <w:pPr>
        <w:pStyle w:val="BodyTextIndent2"/>
        <w:spacing w:line="240" w:lineRule="auto"/>
        <w:ind w:left="0" w:firstLine="0"/>
        <w:rPr>
          <w:sz w:val="22"/>
          <w:szCs w:val="22"/>
        </w:rPr>
      </w:pPr>
    </w:p>
    <w:p w:rsidR="000007D0" w:rsidRDefault="000007D0">
      <w:pPr>
        <w:pStyle w:val="BodyTextIndent2"/>
        <w:spacing w:line="240" w:lineRule="auto"/>
        <w:ind w:left="0" w:firstLine="0"/>
        <w:rPr>
          <w:sz w:val="22"/>
          <w:szCs w:val="22"/>
        </w:rPr>
      </w:pPr>
    </w:p>
    <w:p w:rsidR="003B3FD8" w:rsidRDefault="003B3FD8">
      <w:pPr>
        <w:pStyle w:val="BodyTextIndent2"/>
        <w:spacing w:line="240" w:lineRule="auto"/>
        <w:ind w:left="0" w:firstLine="0"/>
        <w:rPr>
          <w:sz w:val="22"/>
          <w:szCs w:val="22"/>
        </w:rPr>
      </w:pPr>
    </w:p>
    <w:p w:rsidR="003B3FD8" w:rsidRDefault="003B3FD8">
      <w:pPr>
        <w:pStyle w:val="BodyTextIndent2"/>
        <w:spacing w:line="240" w:lineRule="auto"/>
        <w:ind w:left="0" w:firstLine="0"/>
        <w:rPr>
          <w:sz w:val="22"/>
          <w:szCs w:val="22"/>
        </w:rPr>
      </w:pPr>
    </w:p>
    <w:p w:rsidR="00610BCB" w:rsidRPr="00C10B88" w:rsidRDefault="001C44E6" w:rsidP="00610BCB">
      <w:pPr>
        <w:jc w:val="both"/>
        <w:rPr>
          <w:rFonts w:ascii="Arial" w:hAnsi="Arial" w:cs="Arial"/>
          <w:sz w:val="22"/>
          <w:szCs w:val="22"/>
        </w:rPr>
      </w:pPr>
      <w:r>
        <w:rPr>
          <w:rFonts w:ascii="Arial" w:hAnsi="Arial" w:cs="Arial"/>
          <w:sz w:val="22"/>
          <w:szCs w:val="22"/>
        </w:rPr>
        <w:lastRenderedPageBreak/>
        <w:t>40</w:t>
      </w:r>
      <w:r w:rsidR="0094364F" w:rsidRPr="00C10B88">
        <w:rPr>
          <w:sz w:val="22"/>
          <w:szCs w:val="22"/>
        </w:rPr>
        <w:tab/>
      </w:r>
      <w:r w:rsidR="00610BCB" w:rsidRPr="007A5493">
        <w:rPr>
          <w:rFonts w:ascii="Arial" w:hAnsi="Arial" w:cs="Arial"/>
          <w:sz w:val="22"/>
          <w:szCs w:val="22"/>
          <w:u w:val="single"/>
        </w:rPr>
        <w:t>Health and Safety</w:t>
      </w:r>
      <w:r w:rsidR="00FB0C22" w:rsidRPr="00A05A73">
        <w:rPr>
          <w:rFonts w:ascii="Arial" w:hAnsi="Arial" w:cs="Arial"/>
          <w:sz w:val="22"/>
          <w:szCs w:val="22"/>
        </w:rPr>
        <w:t xml:space="preserve"> (</w:t>
      </w:r>
      <w:r w:rsidR="00C439E5">
        <w:rPr>
          <w:rFonts w:ascii="Arial" w:hAnsi="Arial" w:cs="Arial"/>
          <w:sz w:val="22"/>
          <w:szCs w:val="22"/>
        </w:rPr>
        <w:t>15</w:t>
      </w:r>
      <w:r w:rsidR="00FB0C22" w:rsidRPr="00A05A73">
        <w:rPr>
          <w:rFonts w:ascii="Arial" w:hAnsi="Arial" w:cs="Arial"/>
          <w:sz w:val="22"/>
          <w:szCs w:val="22"/>
        </w:rPr>
        <w:t xml:space="preserve"> marks)</w:t>
      </w:r>
    </w:p>
    <w:p w:rsidR="00610BCB" w:rsidRPr="00C10B88" w:rsidRDefault="00610BCB" w:rsidP="00610BCB">
      <w:pPr>
        <w:jc w:val="both"/>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48"/>
        <w:gridCol w:w="2474"/>
      </w:tblGrid>
      <w:tr w:rsidR="00BD7FED" w:rsidRPr="00441ECB" w:rsidTr="00BD7FED">
        <w:tc>
          <w:tcPr>
            <w:tcW w:w="6048"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sz w:val="22"/>
                <w:szCs w:val="22"/>
              </w:rPr>
            </w:pPr>
            <w:r w:rsidRPr="00441ECB">
              <w:rPr>
                <w:rFonts w:ascii="Arial" w:hAnsi="Arial" w:cs="Arial"/>
                <w:sz w:val="22"/>
                <w:szCs w:val="22"/>
              </w:rPr>
              <w:t xml:space="preserve">Are hazardous substances to </w:t>
            </w:r>
            <w:proofErr w:type="spellStart"/>
            <w:proofErr w:type="gramStart"/>
            <w:r w:rsidR="004615B8">
              <w:rPr>
                <w:rFonts w:ascii="Arial" w:hAnsi="Arial" w:cs="Arial"/>
                <w:sz w:val="22"/>
                <w:szCs w:val="22"/>
              </w:rPr>
              <w:t>used</w:t>
            </w:r>
            <w:proofErr w:type="spellEnd"/>
            <w:proofErr w:type="gramEnd"/>
            <w:r w:rsidR="004615B8">
              <w:rPr>
                <w:rFonts w:ascii="Arial" w:hAnsi="Arial" w:cs="Arial"/>
                <w:sz w:val="22"/>
                <w:szCs w:val="22"/>
              </w:rPr>
              <w:t xml:space="preserve"> in connection with the performance of this contract</w:t>
            </w:r>
            <w:r w:rsidRPr="00441ECB">
              <w:rPr>
                <w:rFonts w:ascii="Arial" w:hAnsi="Arial" w:cs="Arial"/>
                <w:sz w:val="22"/>
                <w:szCs w:val="22"/>
              </w:rPr>
              <w:t>?</w:t>
            </w:r>
          </w:p>
          <w:p w:rsidR="00BD7FED" w:rsidRPr="00441ECB" w:rsidRDefault="00BD7FED" w:rsidP="00CF02D7">
            <w:pPr>
              <w:rPr>
                <w:rFonts w:ascii="Arial" w:hAnsi="Arial" w:cs="Arial"/>
                <w:bCs/>
                <w:sz w:val="22"/>
                <w:szCs w:val="22"/>
              </w:rPr>
            </w:pPr>
          </w:p>
        </w:tc>
        <w:tc>
          <w:tcPr>
            <w:tcW w:w="2474"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bCs/>
                <w:sz w:val="22"/>
                <w:szCs w:val="22"/>
              </w:rPr>
            </w:pPr>
            <w:r w:rsidRPr="00441ECB">
              <w:rPr>
                <w:rFonts w:ascii="Arial" w:hAnsi="Arial" w:cs="Arial"/>
                <w:sz w:val="22"/>
                <w:szCs w:val="22"/>
              </w:rPr>
              <w:t>Yes/No</w:t>
            </w:r>
          </w:p>
        </w:tc>
      </w:tr>
      <w:tr w:rsidR="00BD7FED" w:rsidRPr="00441ECB" w:rsidTr="00BD7FED">
        <w:tc>
          <w:tcPr>
            <w:tcW w:w="6048" w:type="dxa"/>
          </w:tcPr>
          <w:p w:rsidR="00BD7FED" w:rsidRPr="00441ECB" w:rsidRDefault="00BD7FED" w:rsidP="00CF02D7">
            <w:pPr>
              <w:rPr>
                <w:rFonts w:ascii="Arial" w:hAnsi="Arial" w:cs="Arial"/>
                <w:sz w:val="22"/>
                <w:szCs w:val="22"/>
              </w:rPr>
            </w:pPr>
          </w:p>
          <w:p w:rsidR="004615B8" w:rsidRDefault="004615B8" w:rsidP="00CF02D7">
            <w:pPr>
              <w:rPr>
                <w:rFonts w:ascii="Arial" w:hAnsi="Arial" w:cs="Arial"/>
                <w:sz w:val="22"/>
                <w:szCs w:val="22"/>
              </w:rPr>
            </w:pPr>
            <w:r>
              <w:rPr>
                <w:rFonts w:ascii="Arial" w:hAnsi="Arial" w:cs="Arial"/>
                <w:sz w:val="22"/>
                <w:szCs w:val="22"/>
              </w:rPr>
              <w:t>If yes, please define.</w:t>
            </w:r>
          </w:p>
          <w:p w:rsidR="00BD7FED" w:rsidRPr="00441ECB" w:rsidRDefault="004615B8" w:rsidP="00CF02D7">
            <w:pPr>
              <w:rPr>
                <w:rFonts w:ascii="Arial" w:hAnsi="Arial" w:cs="Arial"/>
                <w:bCs/>
                <w:sz w:val="22"/>
                <w:szCs w:val="22"/>
              </w:rPr>
            </w:pPr>
            <w:r>
              <w:rPr>
                <w:rFonts w:ascii="Arial" w:hAnsi="Arial" w:cs="Arial"/>
                <w:sz w:val="22"/>
                <w:szCs w:val="22"/>
              </w:rPr>
              <w:t xml:space="preserve">Are </w:t>
            </w:r>
            <w:r w:rsidR="00BD7FED" w:rsidRPr="00441ECB">
              <w:rPr>
                <w:rFonts w:ascii="Arial" w:hAnsi="Arial" w:cs="Arial"/>
                <w:sz w:val="22"/>
                <w:szCs w:val="22"/>
              </w:rPr>
              <w:t>Product Safety Data sheets available?</w:t>
            </w:r>
            <w:r w:rsidR="00441ECB">
              <w:rPr>
                <w:rFonts w:ascii="Arial" w:hAnsi="Arial" w:cs="Arial"/>
                <w:sz w:val="22"/>
                <w:szCs w:val="22"/>
              </w:rPr>
              <w:t xml:space="preserve"> (2 marks)</w:t>
            </w:r>
          </w:p>
        </w:tc>
        <w:tc>
          <w:tcPr>
            <w:tcW w:w="2474"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sz w:val="22"/>
                <w:szCs w:val="22"/>
              </w:rPr>
            </w:pPr>
            <w:r w:rsidRPr="00441ECB">
              <w:rPr>
                <w:rFonts w:ascii="Arial" w:hAnsi="Arial" w:cs="Arial"/>
                <w:sz w:val="22"/>
                <w:szCs w:val="22"/>
              </w:rPr>
              <w:t>Yes/No/ N/A</w:t>
            </w:r>
          </w:p>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sz w:val="22"/>
                <w:szCs w:val="22"/>
              </w:rPr>
            </w:pPr>
            <w:r w:rsidRPr="00441ECB">
              <w:rPr>
                <w:rFonts w:ascii="Arial" w:hAnsi="Arial" w:cs="Arial"/>
                <w:sz w:val="22"/>
                <w:szCs w:val="22"/>
              </w:rPr>
              <w:t>If Yes, Please attach details</w:t>
            </w:r>
          </w:p>
          <w:p w:rsidR="00BD7FED" w:rsidRPr="00441ECB" w:rsidRDefault="00BD7FED" w:rsidP="00CF02D7">
            <w:pPr>
              <w:rPr>
                <w:rFonts w:ascii="Arial" w:hAnsi="Arial" w:cs="Arial"/>
                <w:bCs/>
                <w:sz w:val="22"/>
                <w:szCs w:val="22"/>
              </w:rPr>
            </w:pPr>
          </w:p>
        </w:tc>
      </w:tr>
      <w:tr w:rsidR="00BD7FED" w:rsidRPr="00441ECB" w:rsidTr="00BD7FED">
        <w:tc>
          <w:tcPr>
            <w:tcW w:w="6048"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bCs/>
                <w:sz w:val="22"/>
                <w:szCs w:val="22"/>
              </w:rPr>
            </w:pPr>
            <w:r w:rsidRPr="00441ECB">
              <w:rPr>
                <w:rFonts w:ascii="Arial" w:hAnsi="Arial" w:cs="Arial"/>
                <w:sz w:val="22"/>
                <w:szCs w:val="22"/>
              </w:rPr>
              <w:t>Product Assessment sheets available?</w:t>
            </w:r>
            <w:r w:rsidR="00441ECB">
              <w:rPr>
                <w:rFonts w:ascii="Arial" w:hAnsi="Arial" w:cs="Arial"/>
                <w:sz w:val="22"/>
                <w:szCs w:val="22"/>
              </w:rPr>
              <w:t xml:space="preserve"> (2 marks)</w:t>
            </w:r>
          </w:p>
        </w:tc>
        <w:tc>
          <w:tcPr>
            <w:tcW w:w="2474"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sz w:val="22"/>
                <w:szCs w:val="22"/>
              </w:rPr>
            </w:pPr>
            <w:r w:rsidRPr="00441ECB">
              <w:rPr>
                <w:rFonts w:ascii="Arial" w:hAnsi="Arial" w:cs="Arial"/>
                <w:sz w:val="22"/>
                <w:szCs w:val="22"/>
              </w:rPr>
              <w:t>Yes/No/ N/A</w:t>
            </w:r>
          </w:p>
          <w:p w:rsidR="00BD7FED" w:rsidRPr="00441ECB" w:rsidRDefault="00BD7FED" w:rsidP="00CF02D7">
            <w:pPr>
              <w:rPr>
                <w:rFonts w:ascii="Arial" w:hAnsi="Arial" w:cs="Arial"/>
                <w:sz w:val="22"/>
                <w:szCs w:val="22"/>
              </w:rPr>
            </w:pPr>
            <w:r w:rsidRPr="00441ECB">
              <w:rPr>
                <w:rFonts w:ascii="Arial" w:hAnsi="Arial" w:cs="Arial"/>
                <w:sz w:val="22"/>
                <w:szCs w:val="22"/>
              </w:rPr>
              <w:t>If Yes, Please attach details</w:t>
            </w:r>
          </w:p>
          <w:p w:rsidR="00BD7FED" w:rsidRPr="00441ECB" w:rsidRDefault="00BD7FED" w:rsidP="00CF02D7">
            <w:pPr>
              <w:rPr>
                <w:rFonts w:ascii="Arial" w:hAnsi="Arial" w:cs="Arial"/>
                <w:bCs/>
                <w:sz w:val="22"/>
                <w:szCs w:val="22"/>
              </w:rPr>
            </w:pPr>
          </w:p>
        </w:tc>
      </w:tr>
      <w:tr w:rsidR="00BD7FED" w:rsidRPr="00441ECB" w:rsidTr="00BD7FED">
        <w:tc>
          <w:tcPr>
            <w:tcW w:w="6048"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bCs/>
                <w:sz w:val="22"/>
                <w:szCs w:val="22"/>
              </w:rPr>
            </w:pPr>
            <w:r w:rsidRPr="00441ECB">
              <w:rPr>
                <w:rFonts w:ascii="Arial" w:hAnsi="Arial" w:cs="Arial"/>
                <w:sz w:val="22"/>
                <w:szCs w:val="22"/>
              </w:rPr>
              <w:t>Which products require special disposal procedures?</w:t>
            </w:r>
          </w:p>
        </w:tc>
        <w:tc>
          <w:tcPr>
            <w:tcW w:w="2474"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sz w:val="22"/>
                <w:szCs w:val="22"/>
              </w:rPr>
            </w:pPr>
            <w:r w:rsidRPr="00441ECB">
              <w:rPr>
                <w:rFonts w:ascii="Arial" w:hAnsi="Arial" w:cs="Arial"/>
                <w:sz w:val="22"/>
                <w:szCs w:val="22"/>
              </w:rPr>
              <w:t>Please state, attach details</w:t>
            </w:r>
          </w:p>
          <w:p w:rsidR="00BD7FED" w:rsidRPr="00441ECB" w:rsidRDefault="00BD7FED" w:rsidP="00CF02D7">
            <w:pPr>
              <w:rPr>
                <w:rFonts w:ascii="Arial" w:hAnsi="Arial" w:cs="Arial"/>
                <w:bCs/>
                <w:sz w:val="22"/>
                <w:szCs w:val="22"/>
              </w:rPr>
            </w:pPr>
          </w:p>
        </w:tc>
      </w:tr>
      <w:tr w:rsidR="00BD7FED" w:rsidRPr="00441ECB" w:rsidTr="00BD7FED">
        <w:tc>
          <w:tcPr>
            <w:tcW w:w="6048"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sz w:val="22"/>
                <w:szCs w:val="22"/>
              </w:rPr>
            </w:pPr>
            <w:r w:rsidRPr="00441ECB">
              <w:rPr>
                <w:rFonts w:ascii="Arial" w:hAnsi="Arial" w:cs="Arial"/>
                <w:sz w:val="22"/>
                <w:szCs w:val="22"/>
              </w:rPr>
              <w:t>Is there a Health and Safety Policy in place at all relevant locations in the supply chain and is appropriate training provided?</w:t>
            </w:r>
            <w:r w:rsidR="004615B8">
              <w:rPr>
                <w:rFonts w:ascii="Arial" w:hAnsi="Arial" w:cs="Arial"/>
                <w:sz w:val="22"/>
                <w:szCs w:val="22"/>
              </w:rPr>
              <w:t xml:space="preserve"> (9</w:t>
            </w:r>
            <w:r w:rsidR="00441ECB">
              <w:rPr>
                <w:rFonts w:ascii="Arial" w:hAnsi="Arial" w:cs="Arial"/>
                <w:sz w:val="22"/>
                <w:szCs w:val="22"/>
              </w:rPr>
              <w:t xml:space="preserve"> marks)</w:t>
            </w:r>
          </w:p>
          <w:p w:rsidR="00BD7FED" w:rsidRPr="00441ECB" w:rsidRDefault="00BD7FED" w:rsidP="00CF02D7">
            <w:pPr>
              <w:rPr>
                <w:rFonts w:ascii="Arial" w:hAnsi="Arial" w:cs="Arial"/>
                <w:bCs/>
                <w:sz w:val="22"/>
                <w:szCs w:val="22"/>
              </w:rPr>
            </w:pPr>
          </w:p>
        </w:tc>
        <w:tc>
          <w:tcPr>
            <w:tcW w:w="2474"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bCs/>
                <w:sz w:val="22"/>
                <w:szCs w:val="22"/>
              </w:rPr>
            </w:pPr>
            <w:r w:rsidRPr="00441ECB">
              <w:rPr>
                <w:rFonts w:ascii="Arial" w:hAnsi="Arial" w:cs="Arial"/>
                <w:sz w:val="22"/>
                <w:szCs w:val="22"/>
              </w:rPr>
              <w:t>Yes/No</w:t>
            </w:r>
          </w:p>
        </w:tc>
      </w:tr>
      <w:tr w:rsidR="00BD7FED" w:rsidRPr="00441ECB" w:rsidTr="00BD7FED">
        <w:tc>
          <w:tcPr>
            <w:tcW w:w="6048"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sz w:val="22"/>
                <w:szCs w:val="22"/>
              </w:rPr>
            </w:pPr>
            <w:r w:rsidRPr="00441ECB">
              <w:rPr>
                <w:rFonts w:ascii="Arial" w:hAnsi="Arial" w:cs="Arial"/>
                <w:sz w:val="22"/>
                <w:szCs w:val="22"/>
              </w:rPr>
              <w:t>Are written risk assessments and method statements in place for areas of significant risk?</w:t>
            </w:r>
            <w:r w:rsidR="00441ECB">
              <w:rPr>
                <w:rFonts w:ascii="Arial" w:hAnsi="Arial" w:cs="Arial"/>
                <w:sz w:val="22"/>
                <w:szCs w:val="22"/>
              </w:rPr>
              <w:t xml:space="preserve"> (2 marks)</w:t>
            </w:r>
          </w:p>
          <w:p w:rsidR="00BD7FED" w:rsidRPr="00441ECB" w:rsidRDefault="00BD7FED" w:rsidP="00CF02D7">
            <w:pPr>
              <w:rPr>
                <w:rFonts w:ascii="Arial" w:hAnsi="Arial" w:cs="Arial"/>
                <w:bCs/>
                <w:sz w:val="22"/>
                <w:szCs w:val="22"/>
              </w:rPr>
            </w:pPr>
          </w:p>
        </w:tc>
        <w:tc>
          <w:tcPr>
            <w:tcW w:w="2474" w:type="dxa"/>
          </w:tcPr>
          <w:p w:rsidR="00BD7FED" w:rsidRPr="00441ECB" w:rsidRDefault="00BD7FED" w:rsidP="00CF02D7">
            <w:pPr>
              <w:rPr>
                <w:rFonts w:ascii="Arial" w:hAnsi="Arial" w:cs="Arial"/>
                <w:sz w:val="22"/>
                <w:szCs w:val="22"/>
              </w:rPr>
            </w:pPr>
          </w:p>
          <w:p w:rsidR="00BD7FED" w:rsidRPr="00441ECB" w:rsidRDefault="00BD7FED" w:rsidP="00CF02D7">
            <w:pPr>
              <w:rPr>
                <w:rFonts w:ascii="Arial" w:hAnsi="Arial" w:cs="Arial"/>
                <w:sz w:val="22"/>
                <w:szCs w:val="22"/>
              </w:rPr>
            </w:pPr>
            <w:r w:rsidRPr="00441ECB">
              <w:rPr>
                <w:rFonts w:ascii="Arial" w:hAnsi="Arial" w:cs="Arial"/>
                <w:sz w:val="22"/>
                <w:szCs w:val="22"/>
              </w:rPr>
              <w:t xml:space="preserve">Yes/No </w:t>
            </w:r>
          </w:p>
          <w:p w:rsidR="00BD7FED" w:rsidRPr="00441ECB" w:rsidRDefault="00BD7FED" w:rsidP="00CF02D7">
            <w:pPr>
              <w:rPr>
                <w:rFonts w:ascii="Arial" w:hAnsi="Arial" w:cs="Arial"/>
                <w:sz w:val="22"/>
                <w:szCs w:val="22"/>
              </w:rPr>
            </w:pPr>
            <w:r w:rsidRPr="00441ECB">
              <w:rPr>
                <w:rFonts w:ascii="Arial" w:hAnsi="Arial" w:cs="Arial"/>
                <w:sz w:val="22"/>
                <w:szCs w:val="22"/>
              </w:rPr>
              <w:t>If yes please provide an example</w:t>
            </w:r>
          </w:p>
          <w:p w:rsidR="00BD7FED" w:rsidRPr="00441ECB" w:rsidRDefault="00BD7FED" w:rsidP="00CF02D7">
            <w:pPr>
              <w:rPr>
                <w:rFonts w:ascii="Arial" w:hAnsi="Arial" w:cs="Arial"/>
                <w:bCs/>
                <w:sz w:val="22"/>
                <w:szCs w:val="22"/>
              </w:rPr>
            </w:pPr>
          </w:p>
        </w:tc>
      </w:tr>
    </w:tbl>
    <w:p w:rsidR="00610BCB" w:rsidRDefault="00610BCB" w:rsidP="00610BCB">
      <w:pPr>
        <w:pStyle w:val="BodyTextIndent2"/>
        <w:spacing w:line="240" w:lineRule="auto"/>
        <w:rPr>
          <w:sz w:val="22"/>
          <w:szCs w:val="22"/>
        </w:rPr>
      </w:pPr>
    </w:p>
    <w:p w:rsidR="00610BCB" w:rsidRDefault="00610BCB" w:rsidP="00610BCB">
      <w:pPr>
        <w:pStyle w:val="BodyTextIndent2"/>
        <w:spacing w:line="240" w:lineRule="auto"/>
        <w:ind w:left="1440"/>
        <w:rPr>
          <w:sz w:val="22"/>
          <w:szCs w:val="22"/>
        </w:rPr>
      </w:pPr>
      <w:r>
        <w:rPr>
          <w:sz w:val="22"/>
          <w:szCs w:val="22"/>
        </w:rPr>
        <w:t>Please enclose a copy of your health &amp; safety policy.</w:t>
      </w:r>
    </w:p>
    <w:p w:rsidR="00B929A7" w:rsidRDefault="0095275E" w:rsidP="00B929A7">
      <w:pPr>
        <w:pStyle w:val="BodyTextIndent2"/>
        <w:spacing w:line="240" w:lineRule="auto"/>
        <w:ind w:left="1440"/>
        <w:rPr>
          <w:sz w:val="22"/>
          <w:szCs w:val="22"/>
        </w:rPr>
      </w:pPr>
      <w:hyperlink r:id="rId14" w:history="1">
        <w:r w:rsidR="00B929A7" w:rsidRPr="00B929A7">
          <w:rPr>
            <w:rStyle w:val="Hyperlink"/>
            <w:rFonts w:ascii="Arial" w:hAnsi="Arial" w:cs="Arial"/>
            <w:sz w:val="22"/>
            <w:szCs w:val="22"/>
          </w:rPr>
          <w:t>Link to University’s health &amp; safety policy</w:t>
        </w:r>
      </w:hyperlink>
    </w:p>
    <w:p w:rsidR="00610BCB" w:rsidRPr="00274DD7" w:rsidRDefault="00610BCB" w:rsidP="00610BCB">
      <w:pPr>
        <w:pStyle w:val="BodyTextIndent2"/>
        <w:spacing w:line="240" w:lineRule="auto"/>
        <w:ind w:firstLine="0"/>
        <w:rPr>
          <w:color w:val="FF0000"/>
          <w:sz w:val="22"/>
          <w:szCs w:val="22"/>
        </w:rPr>
      </w:pPr>
      <w:r w:rsidRPr="00274DD7">
        <w:rPr>
          <w:color w:val="FF0000"/>
          <w:sz w:val="22"/>
          <w:szCs w:val="22"/>
        </w:rPr>
        <w:t xml:space="preserve">Evaluation consideration – it is essential that the </w:t>
      </w:r>
      <w:r w:rsidR="00BE1FE0">
        <w:rPr>
          <w:color w:val="FF0000"/>
          <w:sz w:val="22"/>
          <w:szCs w:val="22"/>
        </w:rPr>
        <w:t>Supplier</w:t>
      </w:r>
      <w:r w:rsidRPr="00274DD7">
        <w:rPr>
          <w:color w:val="FF0000"/>
          <w:sz w:val="22"/>
          <w:szCs w:val="22"/>
        </w:rPr>
        <w:t xml:space="preserve"> has a rob</w:t>
      </w:r>
      <w:r w:rsidR="00CB7E2C">
        <w:rPr>
          <w:color w:val="FF0000"/>
          <w:sz w:val="22"/>
          <w:szCs w:val="22"/>
        </w:rPr>
        <w:t>ust health and safety policy</w:t>
      </w:r>
      <w:r w:rsidR="00DD0E75">
        <w:rPr>
          <w:color w:val="FF0000"/>
          <w:sz w:val="22"/>
          <w:szCs w:val="22"/>
        </w:rPr>
        <w:t xml:space="preserve"> and</w:t>
      </w:r>
      <w:r w:rsidRPr="00274DD7">
        <w:rPr>
          <w:color w:val="FF0000"/>
          <w:sz w:val="22"/>
          <w:szCs w:val="22"/>
        </w:rPr>
        <w:t xml:space="preserve"> that all </w:t>
      </w:r>
      <w:r w:rsidR="00CB7E2C">
        <w:rPr>
          <w:color w:val="FF0000"/>
          <w:sz w:val="22"/>
          <w:szCs w:val="22"/>
        </w:rPr>
        <w:t xml:space="preserve">staff </w:t>
      </w:r>
      <w:proofErr w:type="gramStart"/>
      <w:r w:rsidR="00CB7E2C">
        <w:rPr>
          <w:color w:val="FF0000"/>
          <w:sz w:val="22"/>
          <w:szCs w:val="22"/>
        </w:rPr>
        <w:t>are</w:t>
      </w:r>
      <w:proofErr w:type="gramEnd"/>
      <w:r w:rsidR="00CB7E2C">
        <w:rPr>
          <w:color w:val="FF0000"/>
          <w:sz w:val="22"/>
          <w:szCs w:val="22"/>
        </w:rPr>
        <w:t xml:space="preserve"> appropriately trained.</w:t>
      </w:r>
    </w:p>
    <w:p w:rsidR="00610BCB" w:rsidRPr="00274DD7" w:rsidRDefault="00610BCB" w:rsidP="00E13B78">
      <w:pPr>
        <w:pStyle w:val="BodyTextIndent2"/>
        <w:spacing w:line="240" w:lineRule="auto"/>
        <w:ind w:firstLine="0"/>
        <w:rPr>
          <w:color w:val="FF0000"/>
          <w:sz w:val="22"/>
          <w:szCs w:val="22"/>
        </w:rPr>
      </w:pPr>
    </w:p>
    <w:p w:rsidR="00610BCB" w:rsidRDefault="001C44E6">
      <w:pPr>
        <w:pStyle w:val="BodyTextIndent2"/>
        <w:spacing w:line="240" w:lineRule="auto"/>
        <w:rPr>
          <w:sz w:val="22"/>
          <w:szCs w:val="22"/>
        </w:rPr>
      </w:pPr>
      <w:r>
        <w:rPr>
          <w:sz w:val="22"/>
          <w:szCs w:val="22"/>
        </w:rPr>
        <w:t>41</w:t>
      </w:r>
      <w:r w:rsidR="0094364F" w:rsidRPr="00C10B88">
        <w:rPr>
          <w:sz w:val="22"/>
          <w:szCs w:val="22"/>
        </w:rPr>
        <w:tab/>
      </w:r>
      <w:r w:rsidR="00610BCB" w:rsidRPr="007A5493">
        <w:rPr>
          <w:sz w:val="22"/>
          <w:szCs w:val="22"/>
          <w:u w:val="single"/>
        </w:rPr>
        <w:t>Health &amp; Safety Breaches</w:t>
      </w:r>
      <w:r w:rsidR="00FB0C22" w:rsidRPr="00A05A73">
        <w:rPr>
          <w:sz w:val="22"/>
          <w:szCs w:val="22"/>
        </w:rPr>
        <w:t xml:space="preserve"> (</w:t>
      </w:r>
      <w:r w:rsidR="00C439E5">
        <w:rPr>
          <w:sz w:val="22"/>
          <w:szCs w:val="22"/>
        </w:rPr>
        <w:t>5</w:t>
      </w:r>
      <w:r w:rsidR="00FB0C22" w:rsidRPr="00A05A73">
        <w:rPr>
          <w:sz w:val="22"/>
          <w:szCs w:val="22"/>
        </w:rPr>
        <w:t xml:space="preserve"> marks)</w:t>
      </w:r>
    </w:p>
    <w:p w:rsidR="0094364F" w:rsidRPr="00C10B88" w:rsidRDefault="0094364F" w:rsidP="00610BCB">
      <w:pPr>
        <w:pStyle w:val="BodyTextIndent2"/>
        <w:spacing w:line="240" w:lineRule="auto"/>
        <w:ind w:firstLine="0"/>
        <w:rPr>
          <w:sz w:val="22"/>
          <w:szCs w:val="22"/>
        </w:rPr>
      </w:pPr>
      <w:r w:rsidRPr="00C10B88">
        <w:rPr>
          <w:sz w:val="22"/>
          <w:szCs w:val="22"/>
        </w:rPr>
        <w:t xml:space="preserve">Within the last five years, has the </w:t>
      </w:r>
      <w:r w:rsidR="00BE1FE0">
        <w:rPr>
          <w:sz w:val="22"/>
          <w:szCs w:val="22"/>
        </w:rPr>
        <w:t>Supplier</w:t>
      </w:r>
      <w:r w:rsidRPr="00C10B88">
        <w:rPr>
          <w:sz w:val="22"/>
          <w:szCs w:val="22"/>
        </w:rPr>
        <w:t xml:space="preserve"> been subject to any prosecutions, infringement notices or other actions by the Health and Safety Executive or Environment Agency in respect of any breach or suspected breach by the </w:t>
      </w:r>
      <w:r w:rsidR="00BE1FE0">
        <w:rPr>
          <w:sz w:val="22"/>
          <w:szCs w:val="22"/>
        </w:rPr>
        <w:t>Supplier</w:t>
      </w:r>
      <w:r w:rsidRPr="00C10B88">
        <w:rPr>
          <w:sz w:val="22"/>
          <w:szCs w:val="22"/>
        </w:rPr>
        <w:t xml:space="preserve"> of health and safety or environmental or equivalent legislation?  If ’yes’, please enclose full details here of the nature of the notice or action (etc.) and of any remedial steps subsequently taken by the </w:t>
      </w:r>
      <w:r w:rsidR="00BE1FE0">
        <w:rPr>
          <w:sz w:val="22"/>
          <w:szCs w:val="22"/>
        </w:rPr>
        <w:t>Supplier</w:t>
      </w:r>
      <w:r w:rsidRPr="00C10B88">
        <w:rPr>
          <w:sz w:val="22"/>
          <w:szCs w:val="22"/>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94364F" w:rsidRPr="00C10B88">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94364F" w:rsidRPr="00C10B88" w:rsidRDefault="0094364F">
            <w:pPr>
              <w:pStyle w:val="Heading4"/>
              <w:spacing w:line="240" w:lineRule="auto"/>
              <w:rPr>
                <w:color w:val="auto"/>
                <w:sz w:val="22"/>
                <w:szCs w:val="22"/>
              </w:rPr>
            </w:pPr>
            <w:r w:rsidRPr="00C10B88">
              <w:rPr>
                <w:color w:val="auto"/>
                <w:sz w:val="22"/>
                <w:szCs w:val="22"/>
              </w:rPr>
              <w:t>Health and Safety Breaches</w:t>
            </w:r>
          </w:p>
          <w:p w:rsidR="0094364F" w:rsidRPr="00C10B88" w:rsidRDefault="0094364F">
            <w:pPr>
              <w:pStyle w:val="Heading4"/>
              <w:spacing w:line="240" w:lineRule="auto"/>
              <w:rPr>
                <w:color w:val="auto"/>
                <w:sz w:val="22"/>
                <w:szCs w:val="22"/>
              </w:rPr>
            </w:pPr>
            <w:r w:rsidRPr="00C10B88">
              <w:rPr>
                <w:b w:val="0"/>
                <w:bCs w:val="0"/>
                <w:i/>
                <w:iCs/>
                <w:color w:val="auto"/>
                <w:sz w:val="22"/>
                <w:szCs w:val="22"/>
              </w:rPr>
              <w:t>Either insert required details or state ‘None’</w:t>
            </w:r>
          </w:p>
        </w:tc>
      </w:tr>
      <w:tr w:rsidR="0094364F" w:rsidRPr="00C10B88">
        <w:tc>
          <w:tcPr>
            <w:tcW w:w="8363" w:type="dxa"/>
            <w:tcBorders>
              <w:top w:val="single" w:sz="4" w:space="0" w:color="auto"/>
              <w:left w:val="single" w:sz="4" w:space="0" w:color="auto"/>
              <w:bottom w:val="single" w:sz="4" w:space="0" w:color="auto"/>
              <w:right w:val="single" w:sz="4" w:space="0" w:color="auto"/>
            </w:tcBorders>
            <w:vAlign w:val="center"/>
          </w:tcPr>
          <w:p w:rsidR="0094364F" w:rsidRPr="00C10B88" w:rsidRDefault="0094364F">
            <w:pPr>
              <w:rPr>
                <w:rFonts w:ascii="Arial" w:hAnsi="Arial" w:cs="Arial"/>
                <w:sz w:val="22"/>
                <w:szCs w:val="22"/>
              </w:rPr>
            </w:pPr>
          </w:p>
          <w:p w:rsidR="0094364F" w:rsidRPr="00C10B88" w:rsidRDefault="0094364F">
            <w:pPr>
              <w:rPr>
                <w:rFonts w:ascii="Arial" w:hAnsi="Arial" w:cs="Arial"/>
                <w:sz w:val="22"/>
                <w:szCs w:val="22"/>
              </w:rPr>
            </w:pPr>
          </w:p>
        </w:tc>
      </w:tr>
    </w:tbl>
    <w:p w:rsidR="0094364F" w:rsidRDefault="0094364F">
      <w:pPr>
        <w:jc w:val="both"/>
        <w:rPr>
          <w:rFonts w:ascii="Arial" w:hAnsi="Arial" w:cs="Arial"/>
          <w:sz w:val="22"/>
          <w:szCs w:val="22"/>
        </w:rPr>
      </w:pPr>
    </w:p>
    <w:p w:rsidR="00837ABF" w:rsidRPr="00274DD7" w:rsidRDefault="00837ABF" w:rsidP="00837ABF">
      <w:pPr>
        <w:pStyle w:val="BodyTextIndent2"/>
        <w:spacing w:line="240" w:lineRule="auto"/>
        <w:ind w:firstLine="0"/>
        <w:rPr>
          <w:color w:val="FF0000"/>
          <w:sz w:val="22"/>
          <w:szCs w:val="22"/>
        </w:rPr>
      </w:pPr>
      <w:r w:rsidRPr="00274DD7">
        <w:rPr>
          <w:color w:val="FF0000"/>
          <w:sz w:val="22"/>
          <w:szCs w:val="22"/>
        </w:rPr>
        <w:t xml:space="preserve">Evaluation consideration – </w:t>
      </w:r>
      <w:r>
        <w:rPr>
          <w:color w:val="FF0000"/>
          <w:sz w:val="22"/>
          <w:szCs w:val="22"/>
        </w:rPr>
        <w:t>assess any breaches and corrective action. Evaluate the level of risk that they still pose</w:t>
      </w:r>
      <w:r w:rsidRPr="00274DD7">
        <w:rPr>
          <w:color w:val="FF0000"/>
          <w:sz w:val="22"/>
          <w:szCs w:val="22"/>
        </w:rPr>
        <w:t>.</w:t>
      </w:r>
    </w:p>
    <w:p w:rsidR="00837ABF" w:rsidRDefault="00837ABF">
      <w:pPr>
        <w:jc w:val="both"/>
        <w:rPr>
          <w:rFonts w:ascii="Arial" w:hAnsi="Arial" w:cs="Arial"/>
          <w:sz w:val="22"/>
          <w:szCs w:val="22"/>
        </w:rPr>
      </w:pPr>
    </w:p>
    <w:p w:rsidR="004615B8" w:rsidRDefault="004615B8">
      <w:pPr>
        <w:jc w:val="both"/>
        <w:rPr>
          <w:rFonts w:ascii="Arial" w:hAnsi="Arial" w:cs="Arial"/>
          <w:sz w:val="22"/>
          <w:szCs w:val="22"/>
        </w:rPr>
      </w:pPr>
    </w:p>
    <w:p w:rsidR="004615B8" w:rsidRDefault="004615B8">
      <w:pPr>
        <w:jc w:val="both"/>
        <w:rPr>
          <w:rFonts w:ascii="Arial" w:hAnsi="Arial" w:cs="Arial"/>
          <w:sz w:val="22"/>
          <w:szCs w:val="22"/>
        </w:rPr>
      </w:pPr>
    </w:p>
    <w:p w:rsidR="00195999" w:rsidRPr="00C10B88" w:rsidRDefault="00195999">
      <w:pPr>
        <w:jc w:val="both"/>
        <w:rPr>
          <w:rFonts w:ascii="Arial" w:hAnsi="Arial" w:cs="Arial"/>
          <w:sz w:val="22"/>
          <w:szCs w:val="22"/>
        </w:rPr>
      </w:pPr>
    </w:p>
    <w:p w:rsidR="004537C1" w:rsidRDefault="00025E48" w:rsidP="004537C1">
      <w:pPr>
        <w:jc w:val="both"/>
        <w:rPr>
          <w:rFonts w:ascii="Arial" w:hAnsi="Arial" w:cs="Arial"/>
          <w:sz w:val="22"/>
          <w:szCs w:val="22"/>
        </w:rPr>
      </w:pPr>
      <w:r>
        <w:rPr>
          <w:rFonts w:ascii="Arial" w:hAnsi="Arial" w:cs="Arial"/>
          <w:sz w:val="22"/>
          <w:szCs w:val="22"/>
        </w:rPr>
        <w:lastRenderedPageBreak/>
        <w:t>4</w:t>
      </w:r>
      <w:r w:rsidR="001C44E6">
        <w:rPr>
          <w:rFonts w:ascii="Arial" w:hAnsi="Arial" w:cs="Arial"/>
          <w:sz w:val="22"/>
          <w:szCs w:val="22"/>
        </w:rPr>
        <w:t>2</w:t>
      </w:r>
      <w:r w:rsidR="0094364F" w:rsidRPr="00C10B88">
        <w:rPr>
          <w:rFonts w:ascii="Arial" w:hAnsi="Arial" w:cs="Arial"/>
          <w:sz w:val="22"/>
          <w:szCs w:val="22"/>
        </w:rPr>
        <w:tab/>
      </w:r>
      <w:r w:rsidR="000346E4" w:rsidRPr="007A5493">
        <w:rPr>
          <w:rFonts w:ascii="Arial" w:hAnsi="Arial" w:cs="Arial"/>
          <w:sz w:val="22"/>
          <w:szCs w:val="22"/>
          <w:u w:val="single"/>
        </w:rPr>
        <w:t>Equality</w:t>
      </w:r>
      <w:r w:rsidR="004615B8">
        <w:rPr>
          <w:rFonts w:ascii="Arial" w:hAnsi="Arial" w:cs="Arial"/>
          <w:sz w:val="22"/>
          <w:szCs w:val="22"/>
          <w:u w:val="single"/>
        </w:rPr>
        <w:t xml:space="preserve"> &amp; Diversity</w:t>
      </w:r>
      <w:r w:rsidR="00FB0C22" w:rsidRPr="00FB0C22">
        <w:rPr>
          <w:rFonts w:ascii="Arial" w:hAnsi="Arial" w:cs="Arial"/>
          <w:sz w:val="22"/>
          <w:szCs w:val="22"/>
        </w:rPr>
        <w:t xml:space="preserve"> (</w:t>
      </w:r>
      <w:r w:rsidR="00C439E5">
        <w:rPr>
          <w:rFonts w:ascii="Arial" w:hAnsi="Arial" w:cs="Arial"/>
          <w:sz w:val="22"/>
          <w:szCs w:val="22"/>
        </w:rPr>
        <w:t>5</w:t>
      </w:r>
      <w:r w:rsidR="00A05A73">
        <w:rPr>
          <w:rFonts w:ascii="Arial" w:hAnsi="Arial" w:cs="Arial"/>
          <w:sz w:val="22"/>
          <w:szCs w:val="22"/>
        </w:rPr>
        <w:t xml:space="preserve"> marks</w:t>
      </w:r>
      <w:r w:rsidR="00FB0C22" w:rsidRPr="00FB0C22">
        <w:rPr>
          <w:rFonts w:ascii="Arial" w:hAnsi="Arial" w:cs="Arial"/>
          <w:sz w:val="22"/>
          <w:szCs w:val="22"/>
        </w:rPr>
        <w:t>)</w:t>
      </w:r>
    </w:p>
    <w:p w:rsidR="004537C1" w:rsidRDefault="004537C1" w:rsidP="004537C1">
      <w:pPr>
        <w:jc w:val="both"/>
        <w:rPr>
          <w:rFonts w:ascii="Arial" w:hAnsi="Arial" w:cs="Arial"/>
          <w:sz w:val="22"/>
          <w:szCs w:val="22"/>
        </w:rPr>
      </w:pPr>
    </w:p>
    <w:p w:rsidR="00692D49" w:rsidRDefault="00BE1FE0" w:rsidP="00692D49">
      <w:pPr>
        <w:ind w:left="720"/>
        <w:jc w:val="both"/>
        <w:rPr>
          <w:rFonts w:ascii="Arial" w:hAnsi="Arial" w:cs="Arial"/>
          <w:sz w:val="22"/>
          <w:szCs w:val="22"/>
        </w:rPr>
      </w:pPr>
      <w:r>
        <w:rPr>
          <w:rFonts w:ascii="Arial" w:hAnsi="Arial" w:cs="Arial"/>
          <w:sz w:val="22"/>
          <w:szCs w:val="22"/>
        </w:rPr>
        <w:t>Suppliers</w:t>
      </w:r>
      <w:r w:rsidR="00692D49">
        <w:rPr>
          <w:rFonts w:ascii="Arial" w:hAnsi="Arial" w:cs="Arial"/>
          <w:sz w:val="22"/>
          <w:szCs w:val="22"/>
        </w:rPr>
        <w:t xml:space="preserve"> are expected to have a robust equality policy reflecting the recent changes in the Equality </w:t>
      </w:r>
      <w:r w:rsidR="00BC0C5D">
        <w:rPr>
          <w:rFonts w:ascii="Arial" w:hAnsi="Arial" w:cs="Arial"/>
          <w:sz w:val="22"/>
          <w:szCs w:val="22"/>
        </w:rPr>
        <w:t>A</w:t>
      </w:r>
      <w:r w:rsidR="00692D49">
        <w:rPr>
          <w:rFonts w:ascii="Arial" w:hAnsi="Arial" w:cs="Arial"/>
          <w:sz w:val="22"/>
          <w:szCs w:val="22"/>
        </w:rPr>
        <w:t xml:space="preserve">ct </w:t>
      </w:r>
      <w:proofErr w:type="gramStart"/>
      <w:r w:rsidR="00692D49">
        <w:rPr>
          <w:rFonts w:ascii="Arial" w:hAnsi="Arial" w:cs="Arial"/>
          <w:sz w:val="22"/>
          <w:szCs w:val="22"/>
        </w:rPr>
        <w:t>2010,</w:t>
      </w:r>
      <w:proofErr w:type="gramEnd"/>
      <w:r w:rsidR="00692D49">
        <w:rPr>
          <w:rFonts w:ascii="Arial" w:hAnsi="Arial" w:cs="Arial"/>
          <w:sz w:val="22"/>
          <w:szCs w:val="22"/>
        </w:rPr>
        <w:t xml:space="preserve"> provide training for its staff and ensure that sub </w:t>
      </w:r>
      <w:r>
        <w:rPr>
          <w:rFonts w:ascii="Arial" w:hAnsi="Arial" w:cs="Arial"/>
          <w:sz w:val="22"/>
          <w:szCs w:val="22"/>
        </w:rPr>
        <w:t>Suppliers</w:t>
      </w:r>
      <w:r w:rsidR="00692D49">
        <w:rPr>
          <w:rFonts w:ascii="Arial" w:hAnsi="Arial" w:cs="Arial"/>
          <w:sz w:val="22"/>
          <w:szCs w:val="22"/>
        </w:rPr>
        <w:t xml:space="preserve"> have similar policies and also provide training to their staff.</w:t>
      </w:r>
    </w:p>
    <w:p w:rsidR="00692D49" w:rsidRPr="00C10B88" w:rsidRDefault="00692D49" w:rsidP="004537C1">
      <w:pPr>
        <w:jc w:val="both"/>
        <w:rPr>
          <w:rFonts w:ascii="Arial" w:hAnsi="Arial" w:cs="Arial"/>
          <w:sz w:val="22"/>
          <w:szCs w:val="22"/>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4537C1" w:rsidRPr="00C10B88" w:rsidTr="004537C1">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4537C1" w:rsidRPr="00C10B88" w:rsidRDefault="004537C1" w:rsidP="004537C1">
            <w:pPr>
              <w:pStyle w:val="Heading4"/>
              <w:spacing w:line="240" w:lineRule="auto"/>
              <w:rPr>
                <w:color w:val="auto"/>
                <w:sz w:val="22"/>
                <w:szCs w:val="22"/>
              </w:rPr>
            </w:pPr>
            <w:proofErr w:type="gramStart"/>
            <w:r w:rsidRPr="00C10B88">
              <w:rPr>
                <w:color w:val="auto"/>
                <w:sz w:val="22"/>
                <w:szCs w:val="22"/>
              </w:rPr>
              <w:t>Does</w:t>
            </w:r>
            <w:proofErr w:type="gramEnd"/>
            <w:r w:rsidRPr="00C10B88">
              <w:rPr>
                <w:color w:val="auto"/>
                <w:sz w:val="22"/>
                <w:szCs w:val="22"/>
              </w:rPr>
              <w:t xml:space="preserve"> the Potential </w:t>
            </w:r>
            <w:r w:rsidR="00BE1FE0">
              <w:rPr>
                <w:color w:val="auto"/>
                <w:sz w:val="22"/>
                <w:szCs w:val="22"/>
              </w:rPr>
              <w:t>Supplier</w:t>
            </w:r>
            <w:r w:rsidRPr="00C10B88">
              <w:rPr>
                <w:color w:val="auto"/>
                <w:sz w:val="22"/>
                <w:szCs w:val="22"/>
              </w:rPr>
              <w:t xml:space="preserve"> and/or its named supply chain members (sub-</w:t>
            </w:r>
            <w:r w:rsidR="00BE1FE0">
              <w:rPr>
                <w:color w:val="auto"/>
                <w:sz w:val="22"/>
                <w:szCs w:val="22"/>
              </w:rPr>
              <w:t>Suppliers</w:t>
            </w:r>
            <w:r w:rsidRPr="00C10B88">
              <w:rPr>
                <w:color w:val="auto"/>
                <w:sz w:val="22"/>
                <w:szCs w:val="22"/>
              </w:rPr>
              <w:t>)</w:t>
            </w:r>
            <w:r>
              <w:rPr>
                <w:color w:val="auto"/>
                <w:sz w:val="22"/>
                <w:szCs w:val="22"/>
              </w:rPr>
              <w:t xml:space="preserve"> </w:t>
            </w:r>
            <w:r w:rsidRPr="00C10B88">
              <w:rPr>
                <w:color w:val="auto"/>
                <w:sz w:val="22"/>
                <w:szCs w:val="22"/>
              </w:rPr>
              <w:t xml:space="preserve">have an </w:t>
            </w:r>
            <w:r>
              <w:rPr>
                <w:color w:val="auto"/>
                <w:sz w:val="22"/>
                <w:szCs w:val="22"/>
              </w:rPr>
              <w:t>equalities policy</w:t>
            </w:r>
            <w:r w:rsidRPr="00C10B88">
              <w:rPr>
                <w:color w:val="auto"/>
                <w:sz w:val="22"/>
                <w:szCs w:val="22"/>
              </w:rPr>
              <w:t>?  If ‘yes’, please enclose a copy</w:t>
            </w:r>
          </w:p>
        </w:tc>
        <w:tc>
          <w:tcPr>
            <w:tcW w:w="2551" w:type="dxa"/>
            <w:tcBorders>
              <w:top w:val="single" w:sz="4" w:space="0" w:color="auto"/>
              <w:left w:val="single" w:sz="4" w:space="0" w:color="auto"/>
              <w:bottom w:val="single" w:sz="4" w:space="0" w:color="auto"/>
              <w:right w:val="single" w:sz="4" w:space="0" w:color="auto"/>
            </w:tcBorders>
            <w:vAlign w:val="center"/>
          </w:tcPr>
          <w:p w:rsidR="004537C1" w:rsidRPr="00C10B88" w:rsidRDefault="004537C1" w:rsidP="004537C1">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4537C1" w:rsidRPr="00C10B88" w:rsidTr="004537C1">
        <w:tc>
          <w:tcPr>
            <w:tcW w:w="836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537C1" w:rsidRPr="006A6733" w:rsidRDefault="004537C1" w:rsidP="004537C1">
            <w:pPr>
              <w:rPr>
                <w:rFonts w:ascii="Arial" w:hAnsi="Arial" w:cs="Arial"/>
                <w:b/>
                <w:sz w:val="22"/>
                <w:szCs w:val="22"/>
              </w:rPr>
            </w:pPr>
            <w:r w:rsidRPr="006A6733">
              <w:rPr>
                <w:rFonts w:ascii="Arial" w:hAnsi="Arial" w:cs="Arial"/>
                <w:b/>
                <w:sz w:val="22"/>
                <w:szCs w:val="22"/>
              </w:rPr>
              <w:t>How did the policy develop and evolve?</w:t>
            </w:r>
          </w:p>
        </w:tc>
      </w:tr>
      <w:tr w:rsidR="004537C1" w:rsidRPr="00C10B88" w:rsidTr="004537C1">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37C1" w:rsidRPr="0054560B" w:rsidRDefault="004537C1" w:rsidP="004537C1">
            <w:pPr>
              <w:rPr>
                <w:rFonts w:ascii="Arial" w:hAnsi="Arial" w:cs="Arial"/>
                <w:b/>
                <w:sz w:val="22"/>
                <w:szCs w:val="22"/>
              </w:rPr>
            </w:pPr>
            <w:r w:rsidRPr="0054560B">
              <w:rPr>
                <w:rFonts w:ascii="Arial" w:hAnsi="Arial" w:cs="Arial"/>
                <w:b/>
                <w:sz w:val="22"/>
                <w:szCs w:val="22"/>
              </w:rPr>
              <w:t>Details of policy development</w:t>
            </w:r>
          </w:p>
          <w:p w:rsidR="004537C1" w:rsidRDefault="004537C1" w:rsidP="004537C1">
            <w:pPr>
              <w:rPr>
                <w:rFonts w:ascii="Arial" w:hAnsi="Arial" w:cs="Arial"/>
                <w:sz w:val="22"/>
                <w:szCs w:val="22"/>
              </w:rPr>
            </w:pPr>
          </w:p>
          <w:p w:rsidR="00692D49" w:rsidRPr="00B1692E" w:rsidRDefault="00692D49" w:rsidP="004537C1">
            <w:pPr>
              <w:rPr>
                <w:rFonts w:ascii="Arial" w:hAnsi="Arial" w:cs="Arial"/>
                <w:color w:val="999999"/>
                <w:sz w:val="22"/>
                <w:szCs w:val="22"/>
              </w:rPr>
            </w:pPr>
            <w:proofErr w:type="gramStart"/>
            <w:r w:rsidRPr="00B1692E">
              <w:rPr>
                <w:rFonts w:ascii="Arial" w:hAnsi="Arial" w:cs="Arial"/>
                <w:color w:val="999999"/>
                <w:sz w:val="22"/>
                <w:szCs w:val="22"/>
              </w:rPr>
              <w:t>i.e</w:t>
            </w:r>
            <w:proofErr w:type="gramEnd"/>
            <w:r w:rsidRPr="00B1692E">
              <w:rPr>
                <w:rFonts w:ascii="Arial" w:hAnsi="Arial" w:cs="Arial"/>
                <w:color w:val="999999"/>
                <w:sz w:val="22"/>
                <w:szCs w:val="22"/>
              </w:rPr>
              <w:t xml:space="preserve">. was a template printed off the internet and signed by the CEO or have the </w:t>
            </w:r>
            <w:r w:rsidR="00BE1FE0">
              <w:rPr>
                <w:rFonts w:ascii="Arial" w:hAnsi="Arial" w:cs="Arial"/>
                <w:color w:val="999999"/>
                <w:sz w:val="22"/>
                <w:szCs w:val="22"/>
              </w:rPr>
              <w:t>Supplier</w:t>
            </w:r>
            <w:r w:rsidRPr="00B1692E">
              <w:rPr>
                <w:rFonts w:ascii="Arial" w:hAnsi="Arial" w:cs="Arial"/>
                <w:color w:val="999999"/>
                <w:sz w:val="22"/>
                <w:szCs w:val="22"/>
              </w:rPr>
              <w:t xml:space="preserve"> involved staff, customers and other stakeholders in its development.</w:t>
            </w:r>
          </w:p>
          <w:p w:rsidR="00926FF9" w:rsidRDefault="00926FF9" w:rsidP="004537C1">
            <w:pPr>
              <w:rPr>
                <w:rFonts w:ascii="Arial" w:hAnsi="Arial" w:cs="Arial"/>
                <w:sz w:val="22"/>
                <w:szCs w:val="22"/>
              </w:rPr>
            </w:pPr>
          </w:p>
          <w:p w:rsidR="00926FF9" w:rsidRDefault="00926FF9" w:rsidP="004537C1">
            <w:pPr>
              <w:rPr>
                <w:rFonts w:ascii="Arial" w:hAnsi="Arial" w:cs="Arial"/>
                <w:sz w:val="22"/>
                <w:szCs w:val="22"/>
              </w:rPr>
            </w:pPr>
          </w:p>
          <w:p w:rsidR="00926FF9" w:rsidRDefault="00926FF9" w:rsidP="004537C1">
            <w:pPr>
              <w:rPr>
                <w:rFonts w:ascii="Arial" w:hAnsi="Arial" w:cs="Arial"/>
                <w:sz w:val="22"/>
                <w:szCs w:val="22"/>
              </w:rPr>
            </w:pPr>
          </w:p>
          <w:p w:rsidR="00926FF9" w:rsidRDefault="00926FF9" w:rsidP="004537C1">
            <w:pPr>
              <w:rPr>
                <w:rFonts w:ascii="Arial" w:hAnsi="Arial" w:cs="Arial"/>
                <w:sz w:val="22"/>
                <w:szCs w:val="22"/>
              </w:rPr>
            </w:pPr>
          </w:p>
          <w:p w:rsidR="004537C1" w:rsidRPr="00C10B88" w:rsidRDefault="004537C1" w:rsidP="004537C1">
            <w:pPr>
              <w:rPr>
                <w:rFonts w:ascii="Arial" w:hAnsi="Arial" w:cs="Arial"/>
                <w:sz w:val="22"/>
                <w:szCs w:val="22"/>
              </w:rPr>
            </w:pPr>
          </w:p>
        </w:tc>
      </w:tr>
      <w:tr w:rsidR="004537C1" w:rsidRPr="00C10B88" w:rsidTr="004537C1">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4537C1" w:rsidRPr="00C10B88" w:rsidRDefault="004537C1" w:rsidP="004537C1">
            <w:pPr>
              <w:pStyle w:val="Heading4"/>
              <w:spacing w:line="240" w:lineRule="auto"/>
              <w:rPr>
                <w:color w:val="auto"/>
                <w:sz w:val="22"/>
                <w:szCs w:val="22"/>
              </w:rPr>
            </w:pPr>
            <w:proofErr w:type="gramStart"/>
            <w:r w:rsidRPr="00C10B88">
              <w:rPr>
                <w:color w:val="auto"/>
                <w:sz w:val="22"/>
                <w:szCs w:val="22"/>
              </w:rPr>
              <w:t>Does</w:t>
            </w:r>
            <w:proofErr w:type="gramEnd"/>
            <w:r w:rsidRPr="00C10B88">
              <w:rPr>
                <w:color w:val="auto"/>
                <w:sz w:val="22"/>
                <w:szCs w:val="22"/>
              </w:rPr>
              <w:t xml:space="preserve"> the Potential </w:t>
            </w:r>
            <w:r w:rsidR="00BE1FE0">
              <w:rPr>
                <w:color w:val="auto"/>
                <w:sz w:val="22"/>
                <w:szCs w:val="22"/>
              </w:rPr>
              <w:t>Supplier</w:t>
            </w:r>
            <w:r w:rsidRPr="00C10B88">
              <w:rPr>
                <w:color w:val="auto"/>
                <w:sz w:val="22"/>
                <w:szCs w:val="22"/>
              </w:rPr>
              <w:t xml:space="preserve"> and/or its named supply chain members (sub-</w:t>
            </w:r>
            <w:r w:rsidR="00BE1FE0">
              <w:rPr>
                <w:color w:val="auto"/>
                <w:sz w:val="22"/>
                <w:szCs w:val="22"/>
              </w:rPr>
              <w:t>Suppliers</w:t>
            </w:r>
            <w:r w:rsidRPr="00C10B88">
              <w:rPr>
                <w:color w:val="auto"/>
                <w:sz w:val="22"/>
                <w:szCs w:val="22"/>
              </w:rPr>
              <w:t>) require its staff to receive training on equal opportunities?</w:t>
            </w:r>
          </w:p>
        </w:tc>
        <w:tc>
          <w:tcPr>
            <w:tcW w:w="2551" w:type="dxa"/>
            <w:tcBorders>
              <w:top w:val="single" w:sz="4" w:space="0" w:color="auto"/>
              <w:left w:val="single" w:sz="4" w:space="0" w:color="auto"/>
              <w:bottom w:val="single" w:sz="4" w:space="0" w:color="auto"/>
              <w:right w:val="single" w:sz="4" w:space="0" w:color="auto"/>
            </w:tcBorders>
            <w:vAlign w:val="center"/>
          </w:tcPr>
          <w:p w:rsidR="004537C1" w:rsidRPr="00C10B88" w:rsidRDefault="004537C1" w:rsidP="004537C1">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4537C1" w:rsidRPr="00C10B88" w:rsidTr="00610BCB">
        <w:trPr>
          <w:trHeight w:val="821"/>
        </w:trPr>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37C1" w:rsidRPr="0000340A" w:rsidRDefault="004537C1" w:rsidP="004537C1">
            <w:pPr>
              <w:rPr>
                <w:rFonts w:ascii="Arial" w:hAnsi="Arial" w:cs="Arial"/>
                <w:b/>
                <w:sz w:val="22"/>
                <w:szCs w:val="22"/>
              </w:rPr>
            </w:pPr>
            <w:r w:rsidRPr="0000340A">
              <w:rPr>
                <w:rFonts w:ascii="Arial" w:hAnsi="Arial" w:cs="Arial"/>
                <w:b/>
                <w:sz w:val="22"/>
                <w:szCs w:val="22"/>
              </w:rPr>
              <w:t>Details of training</w:t>
            </w:r>
          </w:p>
          <w:p w:rsidR="004537C1" w:rsidRDefault="004537C1" w:rsidP="004537C1">
            <w:pPr>
              <w:rPr>
                <w:rFonts w:ascii="Arial" w:hAnsi="Arial" w:cs="Arial"/>
                <w:sz w:val="22"/>
                <w:szCs w:val="22"/>
              </w:rPr>
            </w:pPr>
          </w:p>
          <w:p w:rsidR="00926FF9" w:rsidRDefault="00926FF9" w:rsidP="004537C1">
            <w:pPr>
              <w:rPr>
                <w:rFonts w:ascii="Arial" w:hAnsi="Arial" w:cs="Arial"/>
                <w:sz w:val="22"/>
                <w:szCs w:val="22"/>
              </w:rPr>
            </w:pPr>
          </w:p>
          <w:p w:rsidR="00926FF9" w:rsidRDefault="00926FF9" w:rsidP="004537C1">
            <w:pPr>
              <w:rPr>
                <w:rFonts w:ascii="Arial" w:hAnsi="Arial" w:cs="Arial"/>
                <w:sz w:val="22"/>
                <w:szCs w:val="22"/>
              </w:rPr>
            </w:pPr>
          </w:p>
          <w:p w:rsidR="00926FF9" w:rsidRDefault="00926FF9" w:rsidP="004537C1">
            <w:pPr>
              <w:rPr>
                <w:rFonts w:ascii="Arial" w:hAnsi="Arial" w:cs="Arial"/>
                <w:sz w:val="22"/>
                <w:szCs w:val="22"/>
              </w:rPr>
            </w:pPr>
          </w:p>
          <w:p w:rsidR="00926FF9" w:rsidRDefault="00926FF9" w:rsidP="004537C1">
            <w:pPr>
              <w:rPr>
                <w:rFonts w:ascii="Arial" w:hAnsi="Arial" w:cs="Arial"/>
                <w:sz w:val="22"/>
                <w:szCs w:val="22"/>
              </w:rPr>
            </w:pPr>
          </w:p>
          <w:p w:rsidR="004537C1" w:rsidRPr="00C10B88" w:rsidRDefault="004537C1" w:rsidP="004537C1">
            <w:pPr>
              <w:rPr>
                <w:rFonts w:ascii="Arial" w:hAnsi="Arial" w:cs="Arial"/>
                <w:sz w:val="22"/>
                <w:szCs w:val="22"/>
              </w:rPr>
            </w:pPr>
          </w:p>
        </w:tc>
      </w:tr>
      <w:tr w:rsidR="004537C1" w:rsidRPr="00C10B88" w:rsidTr="004537C1">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4537C1" w:rsidRPr="00C10B88" w:rsidRDefault="004537C1" w:rsidP="004537C1">
            <w:pPr>
              <w:pStyle w:val="Heading4"/>
              <w:spacing w:line="240" w:lineRule="auto"/>
              <w:rPr>
                <w:color w:val="auto"/>
                <w:sz w:val="22"/>
                <w:szCs w:val="22"/>
              </w:rPr>
            </w:pPr>
            <w:r w:rsidRPr="00C10B88">
              <w:rPr>
                <w:color w:val="auto"/>
                <w:sz w:val="22"/>
                <w:szCs w:val="22"/>
              </w:rPr>
              <w:t xml:space="preserve">Is it the policy of the Potential </w:t>
            </w:r>
            <w:r w:rsidR="00BE1FE0">
              <w:rPr>
                <w:color w:val="auto"/>
                <w:sz w:val="22"/>
                <w:szCs w:val="22"/>
              </w:rPr>
              <w:t>Supplier</w:t>
            </w:r>
            <w:r w:rsidRPr="00C10B88">
              <w:rPr>
                <w:color w:val="auto"/>
                <w:sz w:val="22"/>
                <w:szCs w:val="22"/>
              </w:rPr>
              <w:t xml:space="preserve"> and/or its named supply chain members (sub-</w:t>
            </w:r>
            <w:r w:rsidR="00BE1FE0">
              <w:rPr>
                <w:color w:val="auto"/>
                <w:sz w:val="22"/>
                <w:szCs w:val="22"/>
              </w:rPr>
              <w:t>Suppliers</w:t>
            </w:r>
            <w:r w:rsidRPr="00C10B88">
              <w:rPr>
                <w:color w:val="auto"/>
                <w:sz w:val="22"/>
                <w:szCs w:val="22"/>
              </w:rPr>
              <w:t>) as employers to comply with their statutory obligations under the Equality Act 2010?</w:t>
            </w:r>
          </w:p>
        </w:tc>
        <w:tc>
          <w:tcPr>
            <w:tcW w:w="2551" w:type="dxa"/>
            <w:tcBorders>
              <w:top w:val="single" w:sz="4" w:space="0" w:color="auto"/>
              <w:left w:val="single" w:sz="4" w:space="0" w:color="auto"/>
              <w:bottom w:val="single" w:sz="4" w:space="0" w:color="auto"/>
              <w:right w:val="single" w:sz="4" w:space="0" w:color="auto"/>
            </w:tcBorders>
            <w:vAlign w:val="center"/>
          </w:tcPr>
          <w:p w:rsidR="004537C1" w:rsidRPr="00C10B88" w:rsidRDefault="004537C1" w:rsidP="004537C1">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4537C1" w:rsidRPr="00C10B88" w:rsidTr="004537C1">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4537C1" w:rsidRPr="00C10B88" w:rsidRDefault="004537C1" w:rsidP="004537C1">
            <w:pPr>
              <w:pStyle w:val="Heading4"/>
              <w:spacing w:line="240" w:lineRule="auto"/>
              <w:rPr>
                <w:color w:val="auto"/>
                <w:sz w:val="22"/>
                <w:szCs w:val="22"/>
              </w:rPr>
            </w:pPr>
            <w:r w:rsidRPr="00C10B88">
              <w:rPr>
                <w:color w:val="auto"/>
                <w:sz w:val="22"/>
                <w:szCs w:val="22"/>
              </w:rPr>
              <w:t xml:space="preserve">In the last 3 years has any finding of unlawful discrimination in the employment field been made against the Potential </w:t>
            </w:r>
            <w:r w:rsidR="00BE1FE0">
              <w:rPr>
                <w:color w:val="auto"/>
                <w:sz w:val="22"/>
                <w:szCs w:val="22"/>
              </w:rPr>
              <w:t>Supplier</w:t>
            </w:r>
            <w:r w:rsidRPr="00C10B88">
              <w:rPr>
                <w:color w:val="auto"/>
                <w:sz w:val="22"/>
                <w:szCs w:val="22"/>
              </w:rPr>
              <w:t xml:space="preserve"> and/or its named supply chain members (sub-</w:t>
            </w:r>
            <w:r w:rsidR="00BE1FE0">
              <w:rPr>
                <w:color w:val="auto"/>
                <w:sz w:val="22"/>
                <w:szCs w:val="22"/>
              </w:rPr>
              <w:t>Suppliers</w:t>
            </w:r>
            <w:r w:rsidRPr="00C10B88">
              <w:rPr>
                <w:color w:val="auto"/>
                <w:sz w:val="22"/>
                <w:szCs w:val="22"/>
              </w:rPr>
              <w:t>) by the employment tribunal, the employment appeal tribunal, or any court or in comparable proceedings in any other jurisdiction?</w:t>
            </w:r>
          </w:p>
        </w:tc>
        <w:tc>
          <w:tcPr>
            <w:tcW w:w="2551" w:type="dxa"/>
            <w:tcBorders>
              <w:top w:val="single" w:sz="4" w:space="0" w:color="auto"/>
              <w:left w:val="single" w:sz="4" w:space="0" w:color="auto"/>
              <w:bottom w:val="single" w:sz="4" w:space="0" w:color="auto"/>
              <w:right w:val="single" w:sz="4" w:space="0" w:color="auto"/>
            </w:tcBorders>
            <w:vAlign w:val="center"/>
          </w:tcPr>
          <w:p w:rsidR="004537C1" w:rsidRPr="00C10B88" w:rsidRDefault="004537C1" w:rsidP="004537C1">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926FF9" w:rsidRPr="00C10B88" w:rsidTr="00926FF9">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FF9" w:rsidRDefault="00926FF9" w:rsidP="004537C1">
            <w:pPr>
              <w:pStyle w:val="Heading4"/>
              <w:spacing w:line="240" w:lineRule="auto"/>
              <w:rPr>
                <w:color w:val="auto"/>
                <w:sz w:val="22"/>
                <w:szCs w:val="22"/>
              </w:rPr>
            </w:pPr>
            <w:r>
              <w:rPr>
                <w:color w:val="auto"/>
                <w:sz w:val="22"/>
                <w:szCs w:val="22"/>
              </w:rPr>
              <w:t>Details of incidents</w:t>
            </w:r>
          </w:p>
          <w:p w:rsidR="00926FF9" w:rsidRDefault="00926FF9" w:rsidP="004537C1"/>
          <w:p w:rsidR="00926FF9" w:rsidRPr="00C10B88" w:rsidRDefault="00926FF9" w:rsidP="004537C1">
            <w:pPr>
              <w:rPr>
                <w:rFonts w:ascii="Arial" w:hAnsi="Arial" w:cs="Arial"/>
                <w:sz w:val="22"/>
                <w:szCs w:val="22"/>
              </w:rPr>
            </w:pPr>
          </w:p>
        </w:tc>
      </w:tr>
      <w:tr w:rsidR="004537C1" w:rsidRPr="00C10B88" w:rsidTr="004537C1">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4537C1" w:rsidRPr="00C10B88" w:rsidRDefault="004537C1" w:rsidP="004537C1">
            <w:pPr>
              <w:pStyle w:val="Heading4"/>
              <w:spacing w:line="240" w:lineRule="auto"/>
              <w:rPr>
                <w:color w:val="auto"/>
                <w:sz w:val="22"/>
                <w:szCs w:val="22"/>
              </w:rPr>
            </w:pPr>
            <w:r w:rsidRPr="00C10B88">
              <w:rPr>
                <w:color w:val="auto"/>
                <w:sz w:val="22"/>
                <w:szCs w:val="22"/>
              </w:rPr>
              <w:t xml:space="preserve">If the answer to the previous question is yes, what steps have been taken by the Potential </w:t>
            </w:r>
            <w:r w:rsidR="00BE1FE0">
              <w:rPr>
                <w:color w:val="auto"/>
                <w:sz w:val="22"/>
                <w:szCs w:val="22"/>
              </w:rPr>
              <w:t>Supplier</w:t>
            </w:r>
            <w:r w:rsidRPr="00C10B88">
              <w:rPr>
                <w:color w:val="auto"/>
                <w:sz w:val="22"/>
                <w:szCs w:val="22"/>
              </w:rPr>
              <w:t xml:space="preserve"> and/or its named supply chain members (sub-</w:t>
            </w:r>
            <w:r w:rsidR="00BE1FE0">
              <w:rPr>
                <w:color w:val="auto"/>
                <w:sz w:val="22"/>
                <w:szCs w:val="22"/>
              </w:rPr>
              <w:t>Suppliers</w:t>
            </w:r>
            <w:r w:rsidRPr="00C10B88">
              <w:rPr>
                <w:color w:val="auto"/>
                <w:sz w:val="22"/>
                <w:szCs w:val="22"/>
              </w:rPr>
              <w:t>) as a result of that finding?</w:t>
            </w:r>
          </w:p>
        </w:tc>
        <w:tc>
          <w:tcPr>
            <w:tcW w:w="2551" w:type="dxa"/>
            <w:tcBorders>
              <w:top w:val="single" w:sz="4" w:space="0" w:color="auto"/>
              <w:left w:val="single" w:sz="4" w:space="0" w:color="auto"/>
              <w:bottom w:val="single" w:sz="4" w:space="0" w:color="auto"/>
              <w:right w:val="single" w:sz="4" w:space="0" w:color="auto"/>
            </w:tcBorders>
            <w:shd w:val="pct12" w:color="auto" w:fill="auto"/>
            <w:vAlign w:val="center"/>
          </w:tcPr>
          <w:p w:rsidR="004537C1" w:rsidRPr="00C10B88" w:rsidRDefault="004537C1" w:rsidP="004537C1">
            <w:pPr>
              <w:rPr>
                <w:rFonts w:ascii="Arial" w:hAnsi="Arial" w:cs="Arial"/>
                <w:sz w:val="22"/>
                <w:szCs w:val="22"/>
              </w:rPr>
            </w:pPr>
          </w:p>
        </w:tc>
      </w:tr>
      <w:tr w:rsidR="00926FF9" w:rsidRPr="00C10B88" w:rsidTr="00926FF9">
        <w:tc>
          <w:tcPr>
            <w:tcW w:w="8363" w:type="dxa"/>
            <w:gridSpan w:val="2"/>
            <w:tcBorders>
              <w:top w:val="single" w:sz="4" w:space="0" w:color="auto"/>
              <w:left w:val="single" w:sz="4" w:space="0" w:color="auto"/>
              <w:bottom w:val="single" w:sz="4" w:space="0" w:color="auto"/>
              <w:right w:val="single" w:sz="4" w:space="0" w:color="auto"/>
            </w:tcBorders>
            <w:vAlign w:val="center"/>
          </w:tcPr>
          <w:p w:rsidR="00926FF9" w:rsidRDefault="00926FF9" w:rsidP="004537C1">
            <w:pPr>
              <w:pStyle w:val="Heading4"/>
              <w:spacing w:line="240" w:lineRule="auto"/>
              <w:rPr>
                <w:color w:val="auto"/>
                <w:sz w:val="22"/>
                <w:szCs w:val="22"/>
              </w:rPr>
            </w:pPr>
            <w:r>
              <w:rPr>
                <w:color w:val="auto"/>
                <w:sz w:val="22"/>
                <w:szCs w:val="22"/>
              </w:rPr>
              <w:t>Details</w:t>
            </w:r>
          </w:p>
          <w:p w:rsidR="00926FF9" w:rsidRPr="00C10B88" w:rsidRDefault="00926FF9" w:rsidP="004537C1">
            <w:pPr>
              <w:rPr>
                <w:rFonts w:ascii="Arial" w:hAnsi="Arial" w:cs="Arial"/>
                <w:sz w:val="22"/>
                <w:szCs w:val="22"/>
              </w:rPr>
            </w:pPr>
          </w:p>
        </w:tc>
      </w:tr>
    </w:tbl>
    <w:p w:rsidR="004537C1" w:rsidRDefault="004537C1" w:rsidP="004537C1">
      <w:pPr>
        <w:jc w:val="both"/>
        <w:rPr>
          <w:rFonts w:ascii="Arial" w:hAnsi="Arial" w:cs="Arial"/>
          <w:sz w:val="22"/>
          <w:szCs w:val="22"/>
        </w:rPr>
      </w:pPr>
    </w:p>
    <w:p w:rsidR="00B929A7" w:rsidRDefault="00B929A7" w:rsidP="004537C1">
      <w:pPr>
        <w:jc w:val="both"/>
        <w:rPr>
          <w:rFonts w:ascii="Arial" w:hAnsi="Arial" w:cs="Arial"/>
          <w:sz w:val="22"/>
          <w:szCs w:val="22"/>
        </w:rPr>
      </w:pPr>
      <w:r>
        <w:rPr>
          <w:rFonts w:ascii="Arial" w:hAnsi="Arial" w:cs="Arial"/>
          <w:sz w:val="22"/>
          <w:szCs w:val="22"/>
        </w:rPr>
        <w:tab/>
      </w:r>
      <w:hyperlink r:id="rId15" w:history="1">
        <w:r w:rsidRPr="00B929A7">
          <w:rPr>
            <w:rStyle w:val="Hyperlink"/>
            <w:rFonts w:ascii="Arial" w:hAnsi="Arial" w:cs="Arial"/>
            <w:sz w:val="22"/>
            <w:szCs w:val="22"/>
          </w:rPr>
          <w:t>Link to University’s equality and diversity policy</w:t>
        </w:r>
      </w:hyperlink>
    </w:p>
    <w:p w:rsidR="00B929A7" w:rsidRDefault="00B929A7" w:rsidP="004537C1">
      <w:pPr>
        <w:jc w:val="both"/>
        <w:rPr>
          <w:rFonts w:ascii="Arial" w:hAnsi="Arial" w:cs="Arial"/>
          <w:sz w:val="22"/>
          <w:szCs w:val="22"/>
        </w:rPr>
      </w:pPr>
    </w:p>
    <w:p w:rsidR="004537C1" w:rsidRPr="00435093" w:rsidRDefault="004537C1" w:rsidP="004537C1">
      <w:pPr>
        <w:ind w:left="720"/>
        <w:jc w:val="both"/>
        <w:rPr>
          <w:rFonts w:ascii="Arial" w:hAnsi="Arial" w:cs="Arial"/>
          <w:color w:val="FF0000"/>
          <w:sz w:val="22"/>
          <w:szCs w:val="22"/>
        </w:rPr>
      </w:pPr>
      <w:r w:rsidRPr="00435093">
        <w:rPr>
          <w:rFonts w:ascii="Arial" w:hAnsi="Arial" w:cs="Arial"/>
          <w:color w:val="FF0000"/>
          <w:sz w:val="22"/>
          <w:szCs w:val="22"/>
        </w:rPr>
        <w:t xml:space="preserve">Evaluation consideration – all </w:t>
      </w:r>
      <w:r w:rsidR="00BE1FE0">
        <w:rPr>
          <w:rFonts w:ascii="Arial" w:hAnsi="Arial" w:cs="Arial"/>
          <w:color w:val="FF0000"/>
          <w:sz w:val="22"/>
          <w:szCs w:val="22"/>
        </w:rPr>
        <w:t>Suppliers</w:t>
      </w:r>
      <w:r w:rsidRPr="00435093">
        <w:rPr>
          <w:rFonts w:ascii="Arial" w:hAnsi="Arial" w:cs="Arial"/>
          <w:color w:val="FF0000"/>
          <w:sz w:val="22"/>
          <w:szCs w:val="22"/>
        </w:rPr>
        <w:t xml:space="preserve"> and members of their supply chain are expected to have a robust </w:t>
      </w:r>
      <w:r>
        <w:rPr>
          <w:rFonts w:ascii="Arial" w:hAnsi="Arial" w:cs="Arial"/>
          <w:color w:val="FF0000"/>
          <w:sz w:val="22"/>
          <w:szCs w:val="22"/>
        </w:rPr>
        <w:t xml:space="preserve">up to date </w:t>
      </w:r>
      <w:r w:rsidRPr="00435093">
        <w:rPr>
          <w:rFonts w:ascii="Arial" w:hAnsi="Arial" w:cs="Arial"/>
          <w:color w:val="FF0000"/>
          <w:sz w:val="22"/>
          <w:szCs w:val="22"/>
        </w:rPr>
        <w:t>equalities policy and provide training for all of their staff.</w:t>
      </w:r>
    </w:p>
    <w:p w:rsidR="0094364F" w:rsidRDefault="0094364F">
      <w:pPr>
        <w:pStyle w:val="Text"/>
        <w:overflowPunct/>
        <w:autoSpaceDE/>
        <w:autoSpaceDN/>
        <w:adjustRightInd/>
        <w:spacing w:after="0"/>
        <w:textAlignment w:val="auto"/>
        <w:rPr>
          <w:rFonts w:ascii="Arial" w:hAnsi="Arial" w:cs="Arial"/>
        </w:rPr>
      </w:pPr>
    </w:p>
    <w:p w:rsidR="004537C1" w:rsidRPr="00C10B88" w:rsidRDefault="004537C1">
      <w:pPr>
        <w:pStyle w:val="Text"/>
        <w:overflowPunct/>
        <w:autoSpaceDE/>
        <w:autoSpaceDN/>
        <w:adjustRightInd/>
        <w:spacing w:after="0"/>
        <w:textAlignment w:val="auto"/>
        <w:rPr>
          <w:rFonts w:ascii="Arial" w:hAnsi="Arial" w:cs="Arial"/>
        </w:rPr>
      </w:pPr>
    </w:p>
    <w:p w:rsidR="00B453D7" w:rsidRDefault="00025E48" w:rsidP="00B453D7">
      <w:pPr>
        <w:ind w:left="720" w:hanging="720"/>
        <w:rPr>
          <w:rFonts w:ascii="Arial" w:hAnsi="Arial" w:cs="Arial"/>
          <w:sz w:val="22"/>
          <w:szCs w:val="22"/>
        </w:rPr>
      </w:pPr>
      <w:r>
        <w:rPr>
          <w:rFonts w:ascii="Arial" w:hAnsi="Arial" w:cs="Arial"/>
          <w:sz w:val="22"/>
          <w:szCs w:val="22"/>
        </w:rPr>
        <w:t>4</w:t>
      </w:r>
      <w:r w:rsidR="001C44E6">
        <w:rPr>
          <w:rFonts w:ascii="Arial" w:hAnsi="Arial" w:cs="Arial"/>
          <w:sz w:val="22"/>
          <w:szCs w:val="22"/>
        </w:rPr>
        <w:t>3</w:t>
      </w:r>
      <w:r w:rsidR="0094364F" w:rsidRPr="00C10B88">
        <w:rPr>
          <w:rFonts w:ascii="Arial" w:hAnsi="Arial" w:cs="Arial"/>
          <w:sz w:val="22"/>
          <w:szCs w:val="22"/>
        </w:rPr>
        <w:tab/>
      </w:r>
      <w:r w:rsidR="00B453D7" w:rsidRPr="00031CFD">
        <w:rPr>
          <w:rFonts w:ascii="Arial" w:hAnsi="Arial" w:cs="Arial"/>
          <w:sz w:val="22"/>
          <w:szCs w:val="22"/>
          <w:u w:val="single"/>
        </w:rPr>
        <w:t>e</w:t>
      </w:r>
      <w:r w:rsidR="00B453D7" w:rsidRPr="00031CFD">
        <w:rPr>
          <w:rFonts w:ascii="Arial" w:hAnsi="Arial" w:cs="Arial"/>
          <w:sz w:val="22"/>
          <w:szCs w:val="22"/>
          <w:u w:val="single"/>
        </w:rPr>
        <w:noBreakHyphen/>
      </w:r>
      <w:r w:rsidR="00B453D7" w:rsidRPr="007A5493">
        <w:rPr>
          <w:rFonts w:ascii="Arial" w:hAnsi="Arial" w:cs="Arial"/>
          <w:sz w:val="22"/>
          <w:szCs w:val="22"/>
          <w:u w:val="single"/>
        </w:rPr>
        <w:t>business experience and capability</w:t>
      </w:r>
      <w:r w:rsidR="00FB0C22" w:rsidRPr="00FB0C22">
        <w:rPr>
          <w:rFonts w:ascii="Arial" w:hAnsi="Arial" w:cs="Arial"/>
          <w:sz w:val="22"/>
          <w:szCs w:val="22"/>
        </w:rPr>
        <w:t xml:space="preserve"> (</w:t>
      </w:r>
      <w:r w:rsidR="00C439E5">
        <w:rPr>
          <w:rFonts w:ascii="Arial" w:hAnsi="Arial" w:cs="Arial"/>
          <w:sz w:val="22"/>
          <w:szCs w:val="22"/>
        </w:rPr>
        <w:t>5</w:t>
      </w:r>
      <w:r w:rsidR="00FB0C22" w:rsidRPr="00FB0C22">
        <w:rPr>
          <w:rFonts w:ascii="Arial" w:hAnsi="Arial" w:cs="Arial"/>
          <w:sz w:val="22"/>
          <w:szCs w:val="22"/>
        </w:rPr>
        <w:t xml:space="preserve"> marks)</w:t>
      </w:r>
    </w:p>
    <w:p w:rsidR="00B453D7" w:rsidRDefault="00B453D7" w:rsidP="00B453D7">
      <w:pPr>
        <w:ind w:left="720" w:hanging="720"/>
        <w:rPr>
          <w:rFonts w:ascii="Arial" w:hAnsi="Arial" w:cs="Arial"/>
          <w:sz w:val="22"/>
          <w:szCs w:val="22"/>
        </w:rPr>
      </w:pPr>
    </w:p>
    <w:p w:rsidR="00B453D7" w:rsidRDefault="000A025B" w:rsidP="00B1692E">
      <w:pPr>
        <w:ind w:left="720"/>
        <w:rPr>
          <w:rFonts w:ascii="Arial" w:hAnsi="Arial" w:cs="Arial"/>
          <w:sz w:val="22"/>
          <w:szCs w:val="22"/>
        </w:rPr>
      </w:pPr>
      <w:r>
        <w:rPr>
          <w:rFonts w:ascii="Arial" w:hAnsi="Arial" w:cs="Arial"/>
          <w:sz w:val="22"/>
          <w:szCs w:val="22"/>
        </w:rPr>
        <w:t xml:space="preserve">The University </w:t>
      </w:r>
      <w:r w:rsidR="00B1692E">
        <w:rPr>
          <w:rFonts w:ascii="Arial" w:hAnsi="Arial" w:cs="Arial"/>
          <w:sz w:val="22"/>
          <w:szCs w:val="22"/>
        </w:rPr>
        <w:t xml:space="preserve">are keen to conduct as much of their general contact and business communications with the selected </w:t>
      </w:r>
      <w:r w:rsidR="00BE1FE0">
        <w:rPr>
          <w:rFonts w:ascii="Arial" w:hAnsi="Arial" w:cs="Arial"/>
          <w:sz w:val="22"/>
          <w:szCs w:val="22"/>
        </w:rPr>
        <w:t>Supplier</w:t>
      </w:r>
      <w:r w:rsidR="00B1692E">
        <w:rPr>
          <w:rFonts w:ascii="Arial" w:hAnsi="Arial" w:cs="Arial"/>
          <w:sz w:val="22"/>
          <w:szCs w:val="22"/>
        </w:rPr>
        <w:t xml:space="preserve"> as possible in electronic format. This includes </w:t>
      </w:r>
      <w:r w:rsidR="00AF50BD">
        <w:rPr>
          <w:rFonts w:ascii="Arial" w:hAnsi="Arial" w:cs="Arial"/>
          <w:sz w:val="22"/>
          <w:szCs w:val="22"/>
        </w:rPr>
        <w:t xml:space="preserve">document transfer, </w:t>
      </w:r>
      <w:r w:rsidR="00B1692E">
        <w:rPr>
          <w:rFonts w:ascii="Arial" w:hAnsi="Arial" w:cs="Arial"/>
          <w:sz w:val="22"/>
          <w:szCs w:val="22"/>
        </w:rPr>
        <w:t xml:space="preserve">payments, invoicing, performance monitoring, feedback etc. </w:t>
      </w:r>
    </w:p>
    <w:p w:rsidR="00031CFD" w:rsidRDefault="00031CFD" w:rsidP="00B1692E">
      <w:pPr>
        <w:ind w:left="720"/>
        <w:rPr>
          <w:rFonts w:ascii="Arial" w:hAnsi="Arial" w:cs="Arial"/>
          <w:sz w:val="22"/>
          <w:szCs w:val="22"/>
        </w:rPr>
      </w:pPr>
    </w:p>
    <w:p w:rsidR="00031CFD" w:rsidRDefault="00031CFD" w:rsidP="00B1692E">
      <w:pPr>
        <w:ind w:left="720"/>
        <w:rPr>
          <w:rFonts w:ascii="Arial" w:hAnsi="Arial" w:cs="Arial"/>
          <w:sz w:val="22"/>
          <w:szCs w:val="22"/>
        </w:rPr>
      </w:pPr>
      <w:r>
        <w:rPr>
          <w:rFonts w:ascii="Arial" w:hAnsi="Arial" w:cs="Arial"/>
          <w:sz w:val="22"/>
          <w:szCs w:val="22"/>
        </w:rPr>
        <w:t xml:space="preserve">The </w:t>
      </w:r>
      <w:r w:rsidR="004F5F5A">
        <w:rPr>
          <w:rFonts w:ascii="Arial" w:hAnsi="Arial" w:cs="Arial"/>
          <w:sz w:val="22"/>
          <w:szCs w:val="22"/>
        </w:rPr>
        <w:t>University</w:t>
      </w:r>
      <w:r>
        <w:rPr>
          <w:rFonts w:ascii="Arial" w:hAnsi="Arial" w:cs="Arial"/>
          <w:sz w:val="22"/>
          <w:szCs w:val="22"/>
        </w:rPr>
        <w:t xml:space="preserve"> may also wish to explore the use of BIM relative to the proposed project</w:t>
      </w:r>
    </w:p>
    <w:p w:rsidR="00B1692E" w:rsidRDefault="00B1692E" w:rsidP="00B1692E">
      <w:pPr>
        <w:ind w:left="720"/>
        <w:rPr>
          <w:rFonts w:ascii="Arial" w:hAnsi="Arial" w:cs="Arial"/>
          <w:sz w:val="22"/>
          <w:szCs w:val="22"/>
        </w:rPr>
      </w:pPr>
    </w:p>
    <w:p w:rsidR="00B1692E" w:rsidRDefault="00BE1FE0" w:rsidP="00B1692E">
      <w:pPr>
        <w:ind w:left="720"/>
        <w:rPr>
          <w:rFonts w:ascii="Arial" w:hAnsi="Arial" w:cs="Arial"/>
          <w:sz w:val="22"/>
          <w:szCs w:val="22"/>
        </w:rPr>
      </w:pPr>
      <w:r>
        <w:rPr>
          <w:rFonts w:ascii="Arial" w:hAnsi="Arial" w:cs="Arial"/>
          <w:sz w:val="22"/>
          <w:szCs w:val="22"/>
        </w:rPr>
        <w:t>Suppliers</w:t>
      </w:r>
      <w:r w:rsidR="00B1692E">
        <w:rPr>
          <w:rFonts w:ascii="Arial" w:hAnsi="Arial" w:cs="Arial"/>
          <w:sz w:val="22"/>
          <w:szCs w:val="22"/>
        </w:rPr>
        <w:t xml:space="preserve"> are aske</w:t>
      </w:r>
      <w:r w:rsidR="0070455A">
        <w:rPr>
          <w:rFonts w:ascii="Arial" w:hAnsi="Arial" w:cs="Arial"/>
          <w:sz w:val="22"/>
          <w:szCs w:val="22"/>
        </w:rPr>
        <w:t>d to outline</w:t>
      </w:r>
      <w:r w:rsidR="00B1692E">
        <w:rPr>
          <w:rFonts w:ascii="Arial" w:hAnsi="Arial" w:cs="Arial"/>
          <w:sz w:val="22"/>
          <w:szCs w:val="22"/>
        </w:rPr>
        <w:t xml:space="preserve"> their </w:t>
      </w:r>
      <w:r w:rsidR="0070455A">
        <w:rPr>
          <w:rFonts w:ascii="Arial" w:hAnsi="Arial" w:cs="Arial"/>
          <w:sz w:val="22"/>
          <w:szCs w:val="22"/>
        </w:rPr>
        <w:t xml:space="preserve">current </w:t>
      </w:r>
      <w:r w:rsidR="00B1692E">
        <w:rPr>
          <w:rFonts w:ascii="Arial" w:hAnsi="Arial" w:cs="Arial"/>
          <w:sz w:val="22"/>
          <w:szCs w:val="22"/>
        </w:rPr>
        <w:t>e-business capability in relation to delivery of this contract:</w:t>
      </w:r>
    </w:p>
    <w:p w:rsidR="00B1692E" w:rsidRPr="00C10B88" w:rsidRDefault="00B1692E" w:rsidP="00B1692E">
      <w:pPr>
        <w:ind w:left="720"/>
        <w:rPr>
          <w:rFonts w:ascii="Arial" w:hAnsi="Arial" w:cs="Arial"/>
          <w:sz w:val="22"/>
          <w:szCs w:val="22"/>
        </w:rPr>
      </w:pPr>
    </w:p>
    <w:tbl>
      <w:tblPr>
        <w:tblW w:w="722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1417"/>
      </w:tblGrid>
      <w:tr w:rsidR="00B453D7" w:rsidRPr="00C10B88" w:rsidTr="003F721D">
        <w:trPr>
          <w:gridBefore w:val="1"/>
          <w:wBefore w:w="5812" w:type="dxa"/>
        </w:trPr>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B453D7" w:rsidRPr="00C10B88" w:rsidRDefault="00B453D7" w:rsidP="00B453D7">
            <w:pPr>
              <w:pStyle w:val="Heading4"/>
              <w:spacing w:line="240" w:lineRule="auto"/>
              <w:rPr>
                <w:b w:val="0"/>
                <w:bCs w:val="0"/>
                <w:i/>
                <w:iCs/>
                <w:color w:val="auto"/>
                <w:sz w:val="22"/>
                <w:szCs w:val="22"/>
              </w:rPr>
            </w:pPr>
            <w:r w:rsidRPr="00C10B88">
              <w:rPr>
                <w:b w:val="0"/>
                <w:bCs w:val="0"/>
                <w:i/>
                <w:iCs/>
                <w:color w:val="auto"/>
                <w:sz w:val="22"/>
                <w:szCs w:val="22"/>
              </w:rPr>
              <w:t>Please delete</w:t>
            </w:r>
          </w:p>
        </w:tc>
      </w:tr>
      <w:tr w:rsidR="00B453D7" w:rsidRPr="00C10B88" w:rsidTr="003F721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B453D7" w:rsidRPr="00C10B88" w:rsidRDefault="00B453D7" w:rsidP="00B453D7">
            <w:pPr>
              <w:pStyle w:val="Heading4"/>
              <w:spacing w:line="240" w:lineRule="auto"/>
              <w:rPr>
                <w:color w:val="auto"/>
                <w:sz w:val="22"/>
                <w:szCs w:val="22"/>
              </w:rPr>
            </w:pPr>
            <w:r w:rsidRPr="00C10B88">
              <w:rPr>
                <w:color w:val="auto"/>
                <w:sz w:val="22"/>
                <w:szCs w:val="22"/>
              </w:rPr>
              <w:t xml:space="preserve">Does the Potential </w:t>
            </w:r>
            <w:r w:rsidR="00BE1FE0">
              <w:rPr>
                <w:color w:val="auto"/>
                <w:sz w:val="22"/>
                <w:szCs w:val="22"/>
              </w:rPr>
              <w:t>Supplier</w:t>
            </w:r>
            <w:r w:rsidRPr="00C10B88">
              <w:rPr>
                <w:color w:val="auto"/>
                <w:sz w:val="22"/>
                <w:szCs w:val="22"/>
              </w:rPr>
              <w:t xml:space="preserve"> have e</w:t>
            </w:r>
            <w:r w:rsidRPr="00C10B88">
              <w:rPr>
                <w:color w:val="auto"/>
                <w:sz w:val="22"/>
                <w:szCs w:val="22"/>
              </w:rPr>
              <w:noBreakHyphen/>
              <w:t>business experience and capability?</w:t>
            </w:r>
            <w:r>
              <w:rPr>
                <w:color w:val="auto"/>
                <w:sz w:val="22"/>
                <w:szCs w:val="22"/>
              </w:rPr>
              <w:t xml:space="preserve"> If yes please specify the relevant systems that you have in place that might support delivery of this contract:</w:t>
            </w:r>
          </w:p>
        </w:tc>
        <w:tc>
          <w:tcPr>
            <w:tcW w:w="1417" w:type="dxa"/>
            <w:tcBorders>
              <w:top w:val="single" w:sz="4" w:space="0" w:color="auto"/>
              <w:left w:val="single" w:sz="4" w:space="0" w:color="auto"/>
              <w:bottom w:val="single" w:sz="4" w:space="0" w:color="auto"/>
              <w:right w:val="single" w:sz="4" w:space="0" w:color="auto"/>
            </w:tcBorders>
          </w:tcPr>
          <w:p w:rsidR="00B453D7" w:rsidRPr="00C10B88" w:rsidRDefault="00B453D7" w:rsidP="00B453D7">
            <w:pPr>
              <w:rPr>
                <w:rFonts w:ascii="Arial" w:hAnsi="Arial" w:cs="Arial"/>
                <w:sz w:val="22"/>
                <w:szCs w:val="22"/>
              </w:rPr>
            </w:pPr>
            <w:r w:rsidRPr="00C10B88">
              <w:rPr>
                <w:rFonts w:ascii="Arial" w:hAnsi="Arial" w:cs="Arial"/>
                <w:sz w:val="22"/>
                <w:szCs w:val="22"/>
              </w:rPr>
              <w:t>YES / NO</w:t>
            </w:r>
          </w:p>
        </w:tc>
      </w:tr>
      <w:tr w:rsidR="00B453D7" w:rsidRPr="00C10B88" w:rsidTr="003F721D">
        <w:tc>
          <w:tcPr>
            <w:tcW w:w="72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453D7" w:rsidRPr="003C0A9E" w:rsidRDefault="00B453D7" w:rsidP="00B453D7">
            <w:pPr>
              <w:rPr>
                <w:rFonts w:ascii="Arial" w:hAnsi="Arial" w:cs="Arial"/>
                <w:b/>
                <w:iCs/>
                <w:sz w:val="22"/>
                <w:szCs w:val="22"/>
              </w:rPr>
            </w:pPr>
            <w:r w:rsidRPr="003C0A9E">
              <w:rPr>
                <w:rFonts w:ascii="Arial" w:hAnsi="Arial" w:cs="Arial"/>
                <w:b/>
                <w:iCs/>
                <w:sz w:val="22"/>
                <w:szCs w:val="22"/>
              </w:rPr>
              <w:t>Details of systems and how they will help support delivery of the contract.</w:t>
            </w:r>
          </w:p>
          <w:p w:rsidR="00B453D7" w:rsidRDefault="00B453D7" w:rsidP="00B453D7">
            <w:pPr>
              <w:rPr>
                <w:rFonts w:ascii="Arial" w:hAnsi="Arial" w:cs="Arial"/>
                <w:iCs/>
                <w:sz w:val="22"/>
                <w:szCs w:val="22"/>
              </w:rPr>
            </w:pPr>
          </w:p>
          <w:p w:rsidR="00B453D7" w:rsidRDefault="00B453D7" w:rsidP="00B453D7">
            <w:pPr>
              <w:rPr>
                <w:rFonts w:ascii="Arial" w:hAnsi="Arial" w:cs="Arial"/>
                <w:iCs/>
                <w:sz w:val="22"/>
                <w:szCs w:val="22"/>
              </w:rPr>
            </w:pPr>
          </w:p>
          <w:p w:rsidR="00926FF9" w:rsidRPr="003C0A9E" w:rsidRDefault="00926FF9" w:rsidP="00B453D7">
            <w:pPr>
              <w:rPr>
                <w:rFonts w:ascii="Arial" w:hAnsi="Arial" w:cs="Arial"/>
                <w:iCs/>
                <w:sz w:val="22"/>
                <w:szCs w:val="22"/>
              </w:rPr>
            </w:pPr>
          </w:p>
          <w:p w:rsidR="00B453D7" w:rsidRPr="003C0A9E" w:rsidRDefault="00B453D7" w:rsidP="00B453D7">
            <w:pPr>
              <w:rPr>
                <w:rFonts w:ascii="Arial" w:hAnsi="Arial" w:cs="Arial"/>
                <w:iCs/>
                <w:sz w:val="22"/>
                <w:szCs w:val="22"/>
              </w:rPr>
            </w:pPr>
          </w:p>
          <w:p w:rsidR="00B453D7" w:rsidRPr="003C0A9E" w:rsidRDefault="00B453D7" w:rsidP="00B453D7">
            <w:pPr>
              <w:rPr>
                <w:rFonts w:ascii="Arial" w:hAnsi="Arial" w:cs="Arial"/>
                <w:iCs/>
                <w:sz w:val="22"/>
                <w:szCs w:val="22"/>
              </w:rPr>
            </w:pPr>
          </w:p>
          <w:p w:rsidR="00B453D7" w:rsidRPr="003C0A9E" w:rsidRDefault="00B453D7" w:rsidP="00B453D7">
            <w:pPr>
              <w:rPr>
                <w:rFonts w:ascii="Arial" w:hAnsi="Arial" w:cs="Arial"/>
                <w:iCs/>
                <w:sz w:val="22"/>
                <w:szCs w:val="22"/>
              </w:rPr>
            </w:pPr>
          </w:p>
        </w:tc>
      </w:tr>
    </w:tbl>
    <w:p w:rsidR="00B453D7" w:rsidRDefault="00B453D7" w:rsidP="00B453D7">
      <w:pPr>
        <w:spacing w:after="120"/>
        <w:jc w:val="both"/>
        <w:rPr>
          <w:rFonts w:ascii="Arial" w:hAnsi="Arial" w:cs="Arial"/>
        </w:rPr>
      </w:pPr>
    </w:p>
    <w:p w:rsidR="00B453D7" w:rsidRPr="002E47CA" w:rsidRDefault="00B453D7" w:rsidP="00B453D7">
      <w:pPr>
        <w:spacing w:after="120"/>
        <w:ind w:left="720"/>
        <w:jc w:val="both"/>
        <w:rPr>
          <w:rFonts w:ascii="Arial" w:hAnsi="Arial" w:cs="Arial"/>
          <w:color w:val="FF0000"/>
          <w:sz w:val="22"/>
          <w:szCs w:val="22"/>
        </w:rPr>
      </w:pPr>
      <w:r w:rsidRPr="002E47CA">
        <w:rPr>
          <w:rFonts w:ascii="Arial" w:hAnsi="Arial" w:cs="Arial"/>
          <w:color w:val="FF0000"/>
          <w:sz w:val="22"/>
          <w:szCs w:val="22"/>
        </w:rPr>
        <w:t xml:space="preserve">Evaluation consideration – all </w:t>
      </w:r>
      <w:r w:rsidR="00BE1FE0">
        <w:rPr>
          <w:rFonts w:ascii="Arial" w:hAnsi="Arial" w:cs="Arial"/>
          <w:color w:val="FF0000"/>
          <w:sz w:val="22"/>
          <w:szCs w:val="22"/>
        </w:rPr>
        <w:t>Suppliers</w:t>
      </w:r>
      <w:r w:rsidRPr="002E47CA">
        <w:rPr>
          <w:rFonts w:ascii="Arial" w:hAnsi="Arial" w:cs="Arial"/>
          <w:color w:val="FF0000"/>
          <w:sz w:val="22"/>
          <w:szCs w:val="22"/>
        </w:rPr>
        <w:t xml:space="preserve"> are expected to have e-business experience, capability and systems that will significantly support efficient delivery of the contract.</w:t>
      </w:r>
    </w:p>
    <w:p w:rsidR="00926FF9" w:rsidRDefault="00926FF9">
      <w:pPr>
        <w:ind w:left="720" w:hanging="720"/>
        <w:jc w:val="both"/>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9"/>
        <w:gridCol w:w="1417"/>
      </w:tblGrid>
      <w:tr w:rsidR="00031CFD" w:rsidRPr="00CA3303" w:rsidTr="00CA3303">
        <w:tc>
          <w:tcPr>
            <w:tcW w:w="5909" w:type="dxa"/>
          </w:tcPr>
          <w:p w:rsidR="00031CFD" w:rsidRPr="00CA3303" w:rsidRDefault="00031CFD" w:rsidP="00CA3303">
            <w:pPr>
              <w:jc w:val="both"/>
              <w:rPr>
                <w:rFonts w:ascii="Arial" w:hAnsi="Arial" w:cs="Arial"/>
                <w:sz w:val="22"/>
                <w:szCs w:val="22"/>
              </w:rPr>
            </w:pPr>
          </w:p>
        </w:tc>
        <w:tc>
          <w:tcPr>
            <w:tcW w:w="1417" w:type="dxa"/>
            <w:vAlign w:val="center"/>
          </w:tcPr>
          <w:p w:rsidR="00031CFD" w:rsidRPr="00CA3303" w:rsidRDefault="00031CFD" w:rsidP="00CA3303">
            <w:pPr>
              <w:jc w:val="both"/>
              <w:rPr>
                <w:rFonts w:ascii="Arial" w:hAnsi="Arial" w:cs="Arial"/>
                <w:sz w:val="22"/>
                <w:szCs w:val="22"/>
              </w:rPr>
            </w:pPr>
            <w:r w:rsidRPr="00CA3303">
              <w:rPr>
                <w:rFonts w:ascii="Arial" w:hAnsi="Arial" w:cs="Arial"/>
                <w:b/>
                <w:bCs/>
                <w:i/>
                <w:iCs/>
                <w:sz w:val="22"/>
                <w:szCs w:val="22"/>
              </w:rPr>
              <w:t>Please delete</w:t>
            </w:r>
          </w:p>
        </w:tc>
      </w:tr>
      <w:tr w:rsidR="00031CFD" w:rsidRPr="00CA3303" w:rsidTr="00CA3303">
        <w:tc>
          <w:tcPr>
            <w:tcW w:w="5909" w:type="dxa"/>
            <w:vAlign w:val="center"/>
          </w:tcPr>
          <w:p w:rsidR="00031CFD" w:rsidRPr="00CA3303" w:rsidRDefault="00031CFD" w:rsidP="00CA3303">
            <w:pPr>
              <w:jc w:val="both"/>
              <w:rPr>
                <w:rFonts w:ascii="Arial" w:hAnsi="Arial" w:cs="Arial"/>
                <w:sz w:val="22"/>
                <w:szCs w:val="22"/>
              </w:rPr>
            </w:pPr>
            <w:r w:rsidRPr="00CA3303">
              <w:rPr>
                <w:rFonts w:ascii="Arial" w:hAnsi="Arial" w:cs="Arial"/>
                <w:sz w:val="22"/>
                <w:szCs w:val="22"/>
              </w:rPr>
              <w:t xml:space="preserve">Does the Potential </w:t>
            </w:r>
            <w:r w:rsidR="00BE1FE0">
              <w:rPr>
                <w:rFonts w:ascii="Arial" w:hAnsi="Arial" w:cs="Arial"/>
                <w:sz w:val="22"/>
                <w:szCs w:val="22"/>
              </w:rPr>
              <w:t>Supplier</w:t>
            </w:r>
            <w:r w:rsidRPr="00CA3303">
              <w:rPr>
                <w:rFonts w:ascii="Arial" w:hAnsi="Arial" w:cs="Arial"/>
                <w:sz w:val="22"/>
                <w:szCs w:val="22"/>
              </w:rPr>
              <w:t xml:space="preserve"> have BIM experience and capability? If yes please specify the level of BIM that you would be able to work to in the delivery of this contract:</w:t>
            </w:r>
          </w:p>
        </w:tc>
        <w:tc>
          <w:tcPr>
            <w:tcW w:w="1417" w:type="dxa"/>
          </w:tcPr>
          <w:p w:rsidR="00031CFD" w:rsidRPr="00CA3303" w:rsidRDefault="00031CFD" w:rsidP="00CA3303">
            <w:pPr>
              <w:jc w:val="both"/>
              <w:rPr>
                <w:rFonts w:ascii="Arial" w:hAnsi="Arial" w:cs="Arial"/>
                <w:sz w:val="22"/>
                <w:szCs w:val="22"/>
              </w:rPr>
            </w:pPr>
            <w:r w:rsidRPr="00CA3303">
              <w:rPr>
                <w:rFonts w:ascii="Arial" w:hAnsi="Arial" w:cs="Arial"/>
                <w:sz w:val="22"/>
                <w:szCs w:val="22"/>
              </w:rPr>
              <w:t>YES / NO</w:t>
            </w:r>
          </w:p>
        </w:tc>
      </w:tr>
      <w:tr w:rsidR="00031CFD" w:rsidRPr="00CA3303" w:rsidTr="00CA3303">
        <w:tc>
          <w:tcPr>
            <w:tcW w:w="7326" w:type="dxa"/>
            <w:gridSpan w:val="2"/>
          </w:tcPr>
          <w:p w:rsidR="00031CFD" w:rsidRPr="00CA3303" w:rsidRDefault="00031CFD" w:rsidP="00031CFD">
            <w:pPr>
              <w:rPr>
                <w:rFonts w:ascii="Arial" w:hAnsi="Arial" w:cs="Arial"/>
                <w:b/>
                <w:iCs/>
                <w:sz w:val="22"/>
                <w:szCs w:val="22"/>
              </w:rPr>
            </w:pPr>
            <w:r w:rsidRPr="00CA3303">
              <w:rPr>
                <w:rFonts w:ascii="Arial" w:hAnsi="Arial" w:cs="Arial"/>
                <w:b/>
                <w:iCs/>
                <w:sz w:val="22"/>
                <w:szCs w:val="22"/>
              </w:rPr>
              <w:t>Details of systems and how they will help support delivery of the contract.</w:t>
            </w:r>
          </w:p>
          <w:p w:rsidR="00031CFD" w:rsidRPr="00CA3303" w:rsidRDefault="00031CFD" w:rsidP="00CA3303">
            <w:pPr>
              <w:jc w:val="both"/>
              <w:rPr>
                <w:rFonts w:ascii="Arial" w:hAnsi="Arial" w:cs="Arial"/>
                <w:sz w:val="22"/>
                <w:szCs w:val="22"/>
              </w:rPr>
            </w:pPr>
          </w:p>
          <w:p w:rsidR="00031CFD" w:rsidRPr="00CA3303" w:rsidRDefault="00031CFD" w:rsidP="00CA3303">
            <w:pPr>
              <w:jc w:val="both"/>
              <w:rPr>
                <w:rFonts w:ascii="Arial" w:hAnsi="Arial" w:cs="Arial"/>
                <w:sz w:val="22"/>
                <w:szCs w:val="22"/>
              </w:rPr>
            </w:pPr>
          </w:p>
          <w:p w:rsidR="00031CFD" w:rsidRPr="00CA3303" w:rsidRDefault="00031CFD" w:rsidP="00CA3303">
            <w:pPr>
              <w:jc w:val="both"/>
              <w:rPr>
                <w:rFonts w:ascii="Arial" w:hAnsi="Arial" w:cs="Arial"/>
                <w:sz w:val="22"/>
                <w:szCs w:val="22"/>
              </w:rPr>
            </w:pPr>
          </w:p>
          <w:p w:rsidR="00031CFD" w:rsidRPr="00CA3303" w:rsidRDefault="00031CFD" w:rsidP="00CA3303">
            <w:pPr>
              <w:jc w:val="both"/>
              <w:rPr>
                <w:rFonts w:ascii="Arial" w:hAnsi="Arial" w:cs="Arial"/>
                <w:sz w:val="22"/>
                <w:szCs w:val="22"/>
              </w:rPr>
            </w:pPr>
          </w:p>
        </w:tc>
      </w:tr>
    </w:tbl>
    <w:p w:rsidR="00031CFD" w:rsidRDefault="00031CFD">
      <w:pPr>
        <w:ind w:left="720" w:hanging="720"/>
        <w:jc w:val="both"/>
        <w:rPr>
          <w:rFonts w:ascii="Arial" w:hAnsi="Arial" w:cs="Arial"/>
          <w:sz w:val="22"/>
          <w:szCs w:val="22"/>
        </w:rPr>
      </w:pPr>
    </w:p>
    <w:p w:rsidR="00031CFD" w:rsidRDefault="00031CFD">
      <w:pPr>
        <w:ind w:left="720" w:hanging="720"/>
        <w:jc w:val="both"/>
        <w:rPr>
          <w:rFonts w:ascii="Arial" w:hAnsi="Arial" w:cs="Arial"/>
          <w:sz w:val="22"/>
          <w:szCs w:val="22"/>
        </w:rPr>
      </w:pPr>
    </w:p>
    <w:p w:rsidR="00926FF9" w:rsidRDefault="00926FF9">
      <w:pPr>
        <w:ind w:left="720" w:hanging="720"/>
        <w:jc w:val="both"/>
        <w:rPr>
          <w:rFonts w:ascii="Arial" w:hAnsi="Arial" w:cs="Arial"/>
          <w:sz w:val="22"/>
          <w:szCs w:val="22"/>
        </w:rPr>
      </w:pPr>
    </w:p>
    <w:p w:rsidR="00B453D7" w:rsidRDefault="00025E48" w:rsidP="00B453D7">
      <w:pPr>
        <w:keepLines/>
        <w:ind w:left="720" w:hanging="720"/>
        <w:rPr>
          <w:rFonts w:ascii="Arial" w:hAnsi="Arial" w:cs="Arial"/>
          <w:sz w:val="22"/>
          <w:szCs w:val="22"/>
        </w:rPr>
      </w:pPr>
      <w:r>
        <w:rPr>
          <w:rFonts w:ascii="Arial" w:hAnsi="Arial" w:cs="Arial"/>
          <w:sz w:val="22"/>
          <w:szCs w:val="22"/>
        </w:rPr>
        <w:t>4</w:t>
      </w:r>
      <w:r w:rsidR="001C44E6">
        <w:rPr>
          <w:rFonts w:ascii="Arial" w:hAnsi="Arial" w:cs="Arial"/>
          <w:sz w:val="22"/>
          <w:szCs w:val="22"/>
        </w:rPr>
        <w:t>4</w:t>
      </w:r>
      <w:r w:rsidR="0094364F" w:rsidRPr="00B453D7">
        <w:rPr>
          <w:rFonts w:ascii="Arial" w:hAnsi="Arial" w:cs="Arial"/>
          <w:sz w:val="22"/>
          <w:szCs w:val="22"/>
        </w:rPr>
        <w:tab/>
      </w:r>
      <w:r w:rsidR="00B453D7" w:rsidRPr="007A5493">
        <w:rPr>
          <w:rFonts w:ascii="Arial" w:hAnsi="Arial" w:cs="Arial"/>
          <w:sz w:val="22"/>
          <w:szCs w:val="22"/>
          <w:u w:val="single"/>
        </w:rPr>
        <w:t>Environmental</w:t>
      </w:r>
      <w:r w:rsidR="00A30EA1">
        <w:rPr>
          <w:rFonts w:ascii="Arial" w:hAnsi="Arial" w:cs="Arial"/>
          <w:sz w:val="22"/>
          <w:szCs w:val="22"/>
          <w:u w:val="single"/>
        </w:rPr>
        <w:t xml:space="preserve"> &amp; </w:t>
      </w:r>
      <w:proofErr w:type="gramStart"/>
      <w:r w:rsidR="00A30EA1">
        <w:rPr>
          <w:rFonts w:ascii="Arial" w:hAnsi="Arial" w:cs="Arial"/>
          <w:sz w:val="22"/>
          <w:szCs w:val="22"/>
          <w:u w:val="single"/>
        </w:rPr>
        <w:t xml:space="preserve">Sustainability </w:t>
      </w:r>
      <w:r w:rsidR="00B453D7" w:rsidRPr="007A5493">
        <w:rPr>
          <w:rFonts w:ascii="Arial" w:hAnsi="Arial" w:cs="Arial"/>
          <w:sz w:val="22"/>
          <w:szCs w:val="22"/>
          <w:u w:val="single"/>
        </w:rPr>
        <w:t xml:space="preserve"> Management</w:t>
      </w:r>
      <w:proofErr w:type="gramEnd"/>
      <w:r w:rsidR="00905597">
        <w:rPr>
          <w:rFonts w:ascii="Arial" w:hAnsi="Arial" w:cs="Arial"/>
          <w:sz w:val="22"/>
          <w:szCs w:val="22"/>
        </w:rPr>
        <w:t xml:space="preserve"> (</w:t>
      </w:r>
      <w:r w:rsidR="00C439E5">
        <w:rPr>
          <w:rFonts w:ascii="Arial" w:hAnsi="Arial" w:cs="Arial"/>
          <w:sz w:val="22"/>
          <w:szCs w:val="22"/>
        </w:rPr>
        <w:t>15</w:t>
      </w:r>
      <w:r w:rsidR="00FB0C22" w:rsidRPr="00FB0C22">
        <w:rPr>
          <w:rFonts w:ascii="Arial" w:hAnsi="Arial" w:cs="Arial"/>
          <w:sz w:val="22"/>
          <w:szCs w:val="22"/>
        </w:rPr>
        <w:t xml:space="preserve"> marks)</w:t>
      </w:r>
    </w:p>
    <w:p w:rsidR="00B453D7" w:rsidRDefault="00B453D7" w:rsidP="00B453D7">
      <w:pPr>
        <w:keepLines/>
        <w:ind w:left="720" w:hanging="720"/>
        <w:rPr>
          <w:rFonts w:ascii="Arial" w:hAnsi="Arial" w:cs="Arial"/>
          <w:sz w:val="22"/>
          <w:szCs w:val="22"/>
        </w:rPr>
      </w:pPr>
    </w:p>
    <w:p w:rsidR="00B453D7" w:rsidRDefault="00B453D7" w:rsidP="00B453D7">
      <w:pPr>
        <w:autoSpaceDE w:val="0"/>
        <w:autoSpaceDN w:val="0"/>
        <w:adjustRightInd w:val="0"/>
        <w:ind w:left="720"/>
        <w:rPr>
          <w:rFonts w:ascii="Arial" w:hAnsi="Arial" w:cs="Arial"/>
          <w:sz w:val="22"/>
          <w:szCs w:val="22"/>
        </w:rPr>
      </w:pPr>
      <w:r w:rsidRPr="00B23FFD">
        <w:rPr>
          <w:rFonts w:ascii="Arial" w:hAnsi="Arial" w:cs="Arial"/>
          <w:sz w:val="22"/>
          <w:szCs w:val="22"/>
        </w:rPr>
        <w:t xml:space="preserve">The </w:t>
      </w:r>
      <w:r w:rsidR="0095275E">
        <w:rPr>
          <w:rFonts w:ascii="Arial" w:hAnsi="Arial" w:cs="Arial"/>
          <w:sz w:val="22"/>
          <w:szCs w:val="22"/>
        </w:rPr>
        <w:t>University</w:t>
      </w:r>
      <w:r w:rsidRPr="00B23FFD">
        <w:rPr>
          <w:rFonts w:ascii="Arial" w:hAnsi="Arial" w:cs="Arial"/>
          <w:sz w:val="22"/>
          <w:szCs w:val="22"/>
        </w:rPr>
        <w:t xml:space="preserve"> is</w:t>
      </w:r>
      <w:bookmarkStart w:id="56" w:name="_GoBack"/>
      <w:bookmarkEnd w:id="56"/>
      <w:r w:rsidRPr="00B23FFD">
        <w:rPr>
          <w:rFonts w:ascii="Arial" w:hAnsi="Arial" w:cs="Arial"/>
          <w:sz w:val="22"/>
          <w:szCs w:val="22"/>
        </w:rPr>
        <w:t xml:space="preserve"> strongly committed to sustainability and has a corporate procurement strategy which identifies sustainability as a key priority in all purchasing of goods and services. The strategy states that "procurement of goods, services and works must take account of the environmental, social and economic </w:t>
      </w:r>
      <w:r w:rsidR="000A025B" w:rsidRPr="00B23FFD">
        <w:rPr>
          <w:rFonts w:ascii="Arial" w:hAnsi="Arial" w:cs="Arial"/>
          <w:sz w:val="22"/>
          <w:szCs w:val="22"/>
        </w:rPr>
        <w:t>wellbeing</w:t>
      </w:r>
      <w:r w:rsidRPr="00B23FFD">
        <w:rPr>
          <w:rFonts w:ascii="Arial" w:hAnsi="Arial" w:cs="Arial"/>
          <w:sz w:val="22"/>
          <w:szCs w:val="22"/>
        </w:rPr>
        <w:t xml:space="preserve"> of the community”. These factors should be considered throughout all procurement and should be built in to specifications, evaluation of </w:t>
      </w:r>
      <w:r w:rsidR="00BE1FE0">
        <w:rPr>
          <w:rFonts w:ascii="Arial" w:hAnsi="Arial" w:cs="Arial"/>
          <w:sz w:val="22"/>
          <w:szCs w:val="22"/>
        </w:rPr>
        <w:t>Suppliers</w:t>
      </w:r>
      <w:r w:rsidRPr="00B23FFD">
        <w:rPr>
          <w:rFonts w:ascii="Arial" w:hAnsi="Arial" w:cs="Arial"/>
          <w:sz w:val="22"/>
          <w:szCs w:val="22"/>
        </w:rPr>
        <w:t xml:space="preserve"> and contract management.</w:t>
      </w:r>
    </w:p>
    <w:p w:rsidR="00B1692E" w:rsidRDefault="00B1692E" w:rsidP="00B453D7">
      <w:pPr>
        <w:autoSpaceDE w:val="0"/>
        <w:autoSpaceDN w:val="0"/>
        <w:adjustRightInd w:val="0"/>
        <w:ind w:left="720"/>
        <w:rPr>
          <w:rFonts w:ascii="Arial" w:hAnsi="Arial" w:cs="Arial"/>
          <w:sz w:val="22"/>
          <w:szCs w:val="22"/>
        </w:rPr>
      </w:pPr>
    </w:p>
    <w:p w:rsidR="00B1692E" w:rsidRPr="006A6149" w:rsidRDefault="00224315" w:rsidP="00B453D7">
      <w:pPr>
        <w:autoSpaceDE w:val="0"/>
        <w:autoSpaceDN w:val="0"/>
        <w:adjustRightInd w:val="0"/>
        <w:ind w:left="720"/>
        <w:rPr>
          <w:rStyle w:val="Hyperlink"/>
          <w:rFonts w:ascii="Arial" w:hAnsi="Arial" w:cs="Arial"/>
          <w:sz w:val="22"/>
          <w:szCs w:val="22"/>
        </w:rPr>
      </w:pPr>
      <w:r>
        <w:rPr>
          <w:rFonts w:ascii="Arial" w:hAnsi="Arial" w:cs="Arial"/>
          <w:sz w:val="22"/>
          <w:szCs w:val="22"/>
        </w:rPr>
        <w:fldChar w:fldCharType="begin"/>
      </w:r>
      <w:r w:rsidR="006A6149">
        <w:rPr>
          <w:rFonts w:ascii="Arial" w:hAnsi="Arial" w:cs="Arial"/>
          <w:sz w:val="22"/>
          <w:szCs w:val="22"/>
        </w:rPr>
        <w:instrText xml:space="preserve"> HYPERLINK "http://www.glos.ac.uk/sustainability/Pages/sustainability.aspx" </w:instrText>
      </w:r>
      <w:r>
        <w:rPr>
          <w:rFonts w:ascii="Arial" w:hAnsi="Arial" w:cs="Arial"/>
          <w:sz w:val="22"/>
          <w:szCs w:val="22"/>
        </w:rPr>
        <w:fldChar w:fldCharType="separate"/>
      </w:r>
      <w:r w:rsidR="009E51A6" w:rsidRPr="006A6149">
        <w:rPr>
          <w:rStyle w:val="Hyperlink"/>
          <w:rFonts w:ascii="Arial" w:hAnsi="Arial" w:cs="Arial"/>
          <w:sz w:val="22"/>
          <w:szCs w:val="22"/>
        </w:rPr>
        <w:t xml:space="preserve">Link to the University’s </w:t>
      </w:r>
      <w:r w:rsidR="00102791" w:rsidRPr="006A6149">
        <w:rPr>
          <w:rStyle w:val="Hyperlink"/>
          <w:rFonts w:ascii="Arial" w:hAnsi="Arial" w:cs="Arial"/>
          <w:sz w:val="22"/>
          <w:szCs w:val="22"/>
        </w:rPr>
        <w:t>s</w:t>
      </w:r>
      <w:r w:rsidR="006A6149">
        <w:rPr>
          <w:rStyle w:val="Hyperlink"/>
          <w:rFonts w:ascii="Arial" w:hAnsi="Arial" w:cs="Arial"/>
          <w:sz w:val="22"/>
          <w:szCs w:val="22"/>
        </w:rPr>
        <w:t>ustainability strategies</w:t>
      </w:r>
      <w:r w:rsidR="00B1692E" w:rsidRPr="006A6149">
        <w:rPr>
          <w:rStyle w:val="Hyperlink"/>
          <w:rFonts w:ascii="Arial" w:hAnsi="Arial" w:cs="Arial"/>
          <w:sz w:val="22"/>
          <w:szCs w:val="22"/>
        </w:rPr>
        <w:t>.</w:t>
      </w:r>
    </w:p>
    <w:p w:rsidR="00B453D7" w:rsidRPr="00B23FFD" w:rsidRDefault="00224315" w:rsidP="00B453D7">
      <w:pPr>
        <w:autoSpaceDE w:val="0"/>
        <w:autoSpaceDN w:val="0"/>
        <w:adjustRightInd w:val="0"/>
        <w:jc w:val="both"/>
        <w:rPr>
          <w:rFonts w:ascii="Arial" w:hAnsi="Arial" w:cs="Arial"/>
          <w:sz w:val="22"/>
          <w:szCs w:val="22"/>
        </w:rPr>
      </w:pPr>
      <w:r>
        <w:rPr>
          <w:rFonts w:ascii="Arial" w:hAnsi="Arial" w:cs="Arial"/>
          <w:sz w:val="22"/>
          <w:szCs w:val="22"/>
        </w:rPr>
        <w:fldChar w:fldCharType="end"/>
      </w:r>
    </w:p>
    <w:p w:rsidR="00B453D7" w:rsidRPr="00B23FFD" w:rsidRDefault="00B453D7" w:rsidP="00B453D7">
      <w:pPr>
        <w:autoSpaceDE w:val="0"/>
        <w:autoSpaceDN w:val="0"/>
        <w:adjustRightInd w:val="0"/>
        <w:ind w:left="720"/>
        <w:rPr>
          <w:rFonts w:ascii="Arial" w:hAnsi="Arial" w:cs="Arial"/>
          <w:sz w:val="22"/>
          <w:szCs w:val="22"/>
        </w:rPr>
      </w:pPr>
      <w:r w:rsidRPr="00B23FFD">
        <w:rPr>
          <w:rFonts w:ascii="Arial" w:hAnsi="Arial" w:cs="Arial"/>
          <w:sz w:val="22"/>
          <w:szCs w:val="22"/>
        </w:rPr>
        <w:lastRenderedPageBreak/>
        <w:t>Procurement decisions should seek to reduce the impact on the environment through using whole life costing to evaluate the end-to-end costs. Waste should be minimised and consideration must be given to recycling." It also states "Procurement decisions should take account of the long-term maintenance and upkeep requirements. When sourcing materials, consideration should be given to future requirements where small additional quantities may be required but transport costs (both financial and environmental) may be high. These potential needs should be identified and considered at the beginning of the procurement process".</w:t>
      </w:r>
    </w:p>
    <w:p w:rsidR="00B453D7" w:rsidRPr="00B23FFD" w:rsidRDefault="00B453D7" w:rsidP="00B453D7">
      <w:pPr>
        <w:autoSpaceDE w:val="0"/>
        <w:autoSpaceDN w:val="0"/>
        <w:adjustRightInd w:val="0"/>
        <w:jc w:val="both"/>
        <w:rPr>
          <w:rFonts w:ascii="Arial" w:hAnsi="Arial" w:cs="Arial"/>
          <w:sz w:val="22"/>
          <w:szCs w:val="22"/>
        </w:rPr>
      </w:pPr>
    </w:p>
    <w:p w:rsidR="00B453D7" w:rsidRPr="00B23FFD" w:rsidRDefault="00B453D7" w:rsidP="00B453D7">
      <w:pPr>
        <w:autoSpaceDE w:val="0"/>
        <w:autoSpaceDN w:val="0"/>
        <w:adjustRightInd w:val="0"/>
        <w:ind w:left="720"/>
        <w:jc w:val="both"/>
        <w:rPr>
          <w:rFonts w:ascii="Arial" w:hAnsi="Arial" w:cs="Arial"/>
          <w:sz w:val="22"/>
          <w:szCs w:val="22"/>
        </w:rPr>
      </w:pPr>
      <w:r w:rsidRPr="00B23FFD">
        <w:rPr>
          <w:rFonts w:ascii="Arial" w:hAnsi="Arial" w:cs="Arial"/>
          <w:sz w:val="22"/>
          <w:szCs w:val="22"/>
        </w:rPr>
        <w:t>The procurement strategy further identifies sustainability with particular regard to: -</w:t>
      </w:r>
    </w:p>
    <w:p w:rsidR="00B453D7" w:rsidRPr="00B23FFD" w:rsidRDefault="00B453D7" w:rsidP="00B453D7">
      <w:pPr>
        <w:autoSpaceDE w:val="0"/>
        <w:autoSpaceDN w:val="0"/>
        <w:adjustRightInd w:val="0"/>
        <w:jc w:val="both"/>
        <w:rPr>
          <w:rFonts w:ascii="Arial" w:hAnsi="Arial" w:cs="Arial"/>
          <w:sz w:val="22"/>
          <w:szCs w:val="22"/>
        </w:rPr>
      </w:pPr>
      <w:r w:rsidRPr="00B23FFD">
        <w:rPr>
          <w:rFonts w:ascii="Arial" w:hAnsi="Arial" w:cs="Arial"/>
          <w:sz w:val="22"/>
          <w:szCs w:val="22"/>
        </w:rPr>
        <w:t xml:space="preserve">  </w:t>
      </w:r>
    </w:p>
    <w:p w:rsidR="00B453D7" w:rsidRPr="00B23FFD" w:rsidRDefault="00B453D7" w:rsidP="00B453D7">
      <w:pPr>
        <w:numPr>
          <w:ilvl w:val="0"/>
          <w:numId w:val="11"/>
        </w:numPr>
        <w:autoSpaceDE w:val="0"/>
        <w:autoSpaceDN w:val="0"/>
        <w:adjustRightInd w:val="0"/>
        <w:rPr>
          <w:rFonts w:ascii="Arial" w:hAnsi="Arial" w:cs="Arial"/>
          <w:sz w:val="22"/>
          <w:szCs w:val="22"/>
        </w:rPr>
      </w:pPr>
      <w:r w:rsidRPr="00B23FFD">
        <w:rPr>
          <w:rFonts w:ascii="Arial" w:hAnsi="Arial" w:cs="Arial"/>
          <w:sz w:val="22"/>
          <w:szCs w:val="22"/>
        </w:rPr>
        <w:t xml:space="preserve">Balancing </w:t>
      </w:r>
      <w:r w:rsidR="006A6149">
        <w:rPr>
          <w:rFonts w:ascii="Arial" w:hAnsi="Arial" w:cs="Arial"/>
          <w:sz w:val="22"/>
          <w:szCs w:val="22"/>
        </w:rPr>
        <w:t>the need to buy locally</w:t>
      </w:r>
      <w:r w:rsidRPr="00B23FFD">
        <w:rPr>
          <w:rFonts w:ascii="Arial" w:hAnsi="Arial" w:cs="Arial"/>
          <w:sz w:val="22"/>
          <w:szCs w:val="22"/>
        </w:rPr>
        <w:t xml:space="preserve"> whilst ensuring compliance with EU Laws and not discriminating based on location </w:t>
      </w:r>
    </w:p>
    <w:p w:rsidR="00B453D7" w:rsidRPr="00B23FFD" w:rsidRDefault="00B453D7" w:rsidP="00B453D7">
      <w:pPr>
        <w:numPr>
          <w:ilvl w:val="0"/>
          <w:numId w:val="11"/>
        </w:numPr>
        <w:autoSpaceDE w:val="0"/>
        <w:autoSpaceDN w:val="0"/>
        <w:adjustRightInd w:val="0"/>
        <w:rPr>
          <w:rFonts w:ascii="Arial" w:hAnsi="Arial" w:cs="Arial"/>
          <w:sz w:val="22"/>
          <w:szCs w:val="22"/>
        </w:rPr>
      </w:pPr>
      <w:r w:rsidRPr="00B23FFD">
        <w:rPr>
          <w:rFonts w:ascii="Arial" w:hAnsi="Arial" w:cs="Arial"/>
          <w:sz w:val="22"/>
          <w:szCs w:val="22"/>
        </w:rPr>
        <w:t xml:space="preserve">The use of </w:t>
      </w:r>
      <w:r w:rsidR="006A6149">
        <w:rPr>
          <w:rFonts w:ascii="Arial" w:hAnsi="Arial" w:cs="Arial"/>
          <w:sz w:val="22"/>
          <w:szCs w:val="22"/>
        </w:rPr>
        <w:t>ethically sourced and sustainable</w:t>
      </w:r>
      <w:r w:rsidRPr="00B23FFD">
        <w:rPr>
          <w:rFonts w:ascii="Arial" w:hAnsi="Arial" w:cs="Arial"/>
          <w:sz w:val="22"/>
          <w:szCs w:val="22"/>
        </w:rPr>
        <w:t xml:space="preserve"> products </w:t>
      </w:r>
    </w:p>
    <w:p w:rsidR="00B453D7" w:rsidRPr="00B23FFD" w:rsidRDefault="00B453D7" w:rsidP="00B453D7">
      <w:pPr>
        <w:numPr>
          <w:ilvl w:val="0"/>
          <w:numId w:val="11"/>
        </w:numPr>
        <w:autoSpaceDE w:val="0"/>
        <w:autoSpaceDN w:val="0"/>
        <w:adjustRightInd w:val="0"/>
        <w:rPr>
          <w:rFonts w:ascii="Arial" w:hAnsi="Arial" w:cs="Arial"/>
          <w:sz w:val="22"/>
          <w:szCs w:val="22"/>
        </w:rPr>
      </w:pPr>
      <w:r w:rsidRPr="00B23FFD">
        <w:rPr>
          <w:rFonts w:ascii="Arial" w:hAnsi="Arial" w:cs="Arial"/>
          <w:sz w:val="22"/>
          <w:szCs w:val="22"/>
        </w:rPr>
        <w:t xml:space="preserve">The principles of Reduce, Reuse and Recycle </w:t>
      </w:r>
    </w:p>
    <w:p w:rsidR="00B453D7" w:rsidRPr="00B23FFD" w:rsidRDefault="00B453D7" w:rsidP="00B453D7">
      <w:pPr>
        <w:numPr>
          <w:ilvl w:val="0"/>
          <w:numId w:val="11"/>
        </w:numPr>
        <w:autoSpaceDE w:val="0"/>
        <w:autoSpaceDN w:val="0"/>
        <w:adjustRightInd w:val="0"/>
        <w:rPr>
          <w:rFonts w:ascii="Arial" w:hAnsi="Arial" w:cs="Arial"/>
          <w:sz w:val="22"/>
          <w:szCs w:val="22"/>
        </w:rPr>
      </w:pPr>
      <w:r w:rsidRPr="00B23FFD">
        <w:rPr>
          <w:rFonts w:ascii="Arial" w:hAnsi="Arial" w:cs="Arial"/>
          <w:sz w:val="22"/>
          <w:szCs w:val="22"/>
        </w:rPr>
        <w:t>Environmental considerations in buildings such as installing energy efficient products.</w:t>
      </w:r>
    </w:p>
    <w:p w:rsidR="00B453D7" w:rsidRPr="00B23FFD" w:rsidRDefault="00B453D7" w:rsidP="00B453D7">
      <w:pPr>
        <w:numPr>
          <w:ilvl w:val="0"/>
          <w:numId w:val="11"/>
        </w:numPr>
        <w:autoSpaceDE w:val="0"/>
        <w:autoSpaceDN w:val="0"/>
        <w:adjustRightInd w:val="0"/>
        <w:rPr>
          <w:rFonts w:ascii="Arial" w:hAnsi="Arial" w:cs="Arial"/>
          <w:sz w:val="22"/>
          <w:szCs w:val="22"/>
        </w:rPr>
      </w:pPr>
      <w:r w:rsidRPr="00B23FFD">
        <w:rPr>
          <w:rFonts w:ascii="Arial" w:hAnsi="Arial" w:cs="Arial"/>
          <w:sz w:val="22"/>
          <w:szCs w:val="22"/>
        </w:rPr>
        <w:t xml:space="preserve">Eliminating the use of products that have been tested on animals such as cleaning materials </w:t>
      </w:r>
    </w:p>
    <w:p w:rsidR="00B453D7" w:rsidRPr="00B23FFD" w:rsidRDefault="00B453D7" w:rsidP="00B453D7">
      <w:pPr>
        <w:numPr>
          <w:ilvl w:val="0"/>
          <w:numId w:val="11"/>
        </w:numPr>
        <w:autoSpaceDE w:val="0"/>
        <w:autoSpaceDN w:val="0"/>
        <w:adjustRightInd w:val="0"/>
        <w:rPr>
          <w:rFonts w:ascii="Arial" w:hAnsi="Arial" w:cs="Arial"/>
          <w:sz w:val="22"/>
          <w:szCs w:val="22"/>
        </w:rPr>
      </w:pPr>
      <w:r w:rsidRPr="00B23FFD">
        <w:rPr>
          <w:rFonts w:ascii="Arial" w:hAnsi="Arial" w:cs="Arial"/>
          <w:sz w:val="22"/>
          <w:szCs w:val="22"/>
        </w:rPr>
        <w:t xml:space="preserve">The use of Recycled products such as Paper for printers and copiers </w:t>
      </w:r>
    </w:p>
    <w:p w:rsidR="00B453D7" w:rsidRPr="00B23FFD" w:rsidRDefault="00B453D7" w:rsidP="00B453D7">
      <w:pPr>
        <w:numPr>
          <w:ilvl w:val="0"/>
          <w:numId w:val="11"/>
        </w:numPr>
        <w:autoSpaceDE w:val="0"/>
        <w:autoSpaceDN w:val="0"/>
        <w:adjustRightInd w:val="0"/>
        <w:rPr>
          <w:rFonts w:ascii="Arial" w:hAnsi="Arial" w:cs="Arial"/>
          <w:sz w:val="22"/>
          <w:szCs w:val="22"/>
        </w:rPr>
      </w:pPr>
      <w:r w:rsidRPr="00B23FFD">
        <w:rPr>
          <w:rFonts w:ascii="Arial" w:hAnsi="Arial" w:cs="Arial"/>
          <w:sz w:val="22"/>
          <w:szCs w:val="22"/>
        </w:rPr>
        <w:t xml:space="preserve">Reducing energy consumption </w:t>
      </w:r>
    </w:p>
    <w:p w:rsidR="00B453D7" w:rsidRDefault="00B453D7" w:rsidP="00B453D7">
      <w:pPr>
        <w:numPr>
          <w:ilvl w:val="0"/>
          <w:numId w:val="11"/>
        </w:numPr>
        <w:autoSpaceDE w:val="0"/>
        <w:autoSpaceDN w:val="0"/>
        <w:adjustRightInd w:val="0"/>
        <w:rPr>
          <w:rFonts w:ascii="Arial" w:hAnsi="Arial" w:cs="Arial"/>
          <w:sz w:val="22"/>
          <w:szCs w:val="22"/>
        </w:rPr>
      </w:pPr>
      <w:r w:rsidRPr="00B23FFD">
        <w:rPr>
          <w:rFonts w:ascii="Arial" w:hAnsi="Arial" w:cs="Arial"/>
          <w:sz w:val="22"/>
          <w:szCs w:val="22"/>
        </w:rPr>
        <w:t>Reducing C</w:t>
      </w:r>
      <w:r w:rsidR="00C829C7">
        <w:rPr>
          <w:rFonts w:ascii="Arial" w:hAnsi="Arial" w:cs="Arial"/>
          <w:sz w:val="22"/>
          <w:szCs w:val="22"/>
        </w:rPr>
        <w:t>O²</w:t>
      </w:r>
      <w:r w:rsidRPr="00B23FFD">
        <w:rPr>
          <w:rFonts w:ascii="Arial" w:hAnsi="Arial" w:cs="Arial"/>
          <w:sz w:val="22"/>
          <w:szCs w:val="22"/>
        </w:rPr>
        <w:t xml:space="preserve"> emissions</w:t>
      </w:r>
    </w:p>
    <w:p w:rsidR="00A810CB" w:rsidRDefault="00A810CB" w:rsidP="00A810CB">
      <w:pPr>
        <w:autoSpaceDE w:val="0"/>
        <w:autoSpaceDN w:val="0"/>
        <w:adjustRightInd w:val="0"/>
        <w:rPr>
          <w:rFonts w:ascii="Arial" w:hAnsi="Arial" w:cs="Arial"/>
          <w:sz w:val="22"/>
          <w:szCs w:val="22"/>
        </w:rPr>
      </w:pPr>
    </w:p>
    <w:p w:rsidR="00B453D7" w:rsidRPr="00B23FFD" w:rsidRDefault="00B453D7" w:rsidP="00B453D7">
      <w:pPr>
        <w:autoSpaceDE w:val="0"/>
        <w:autoSpaceDN w:val="0"/>
        <w:adjustRightInd w:val="0"/>
        <w:rPr>
          <w:rFonts w:ascii="Arial" w:hAnsi="Arial" w:cs="Arial"/>
          <w:sz w:val="22"/>
          <w:szCs w:val="22"/>
        </w:rPr>
      </w:pPr>
    </w:p>
    <w:p w:rsidR="00A810CB" w:rsidRDefault="00A810CB" w:rsidP="00B453D7">
      <w:pPr>
        <w:keepLines/>
        <w:ind w:left="720"/>
        <w:rPr>
          <w:rFonts w:ascii="Arial" w:hAnsi="Arial" w:cs="Arial"/>
          <w:sz w:val="22"/>
          <w:szCs w:val="22"/>
        </w:rPr>
      </w:pPr>
      <w:r>
        <w:rPr>
          <w:rFonts w:ascii="Arial" w:hAnsi="Arial" w:cs="Arial"/>
          <w:sz w:val="22"/>
          <w:szCs w:val="22"/>
        </w:rPr>
        <w:t xml:space="preserve">At </w:t>
      </w:r>
      <w:r w:rsidR="00C12431">
        <w:rPr>
          <w:rFonts w:ascii="Arial" w:hAnsi="Arial" w:cs="Arial"/>
          <w:sz w:val="22"/>
          <w:szCs w:val="22"/>
        </w:rPr>
        <w:t>IFQS FORM</w:t>
      </w:r>
      <w:r>
        <w:rPr>
          <w:rFonts w:ascii="Arial" w:hAnsi="Arial" w:cs="Arial"/>
          <w:sz w:val="22"/>
          <w:szCs w:val="22"/>
        </w:rPr>
        <w:t xml:space="preserve"> stage economic providers are asked to provide the following information:</w:t>
      </w:r>
      <w:r w:rsidR="003B696A">
        <w:rPr>
          <w:rFonts w:ascii="Arial" w:hAnsi="Arial" w:cs="Arial"/>
          <w:sz w:val="22"/>
          <w:szCs w:val="22"/>
        </w:rPr>
        <w:br/>
      </w: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62"/>
        <w:gridCol w:w="2460"/>
      </w:tblGrid>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Default="00DD0E75" w:rsidP="00CF02D7">
            <w:pPr>
              <w:rPr>
                <w:rFonts w:ascii="Arial" w:hAnsi="Arial" w:cs="Arial"/>
                <w:sz w:val="22"/>
                <w:szCs w:val="22"/>
              </w:rPr>
            </w:pPr>
            <w:r w:rsidRPr="00DD0E75">
              <w:rPr>
                <w:rFonts w:ascii="Arial" w:hAnsi="Arial" w:cs="Arial"/>
                <w:sz w:val="22"/>
                <w:szCs w:val="22"/>
              </w:rPr>
              <w:t>Do you have an environment policy?</w:t>
            </w:r>
            <w:r w:rsidR="00DB5D36">
              <w:rPr>
                <w:rFonts w:ascii="Arial" w:hAnsi="Arial" w:cs="Arial"/>
                <w:sz w:val="22"/>
                <w:szCs w:val="22"/>
              </w:rPr>
              <w:t xml:space="preserve"> (</w:t>
            </w:r>
            <w:r w:rsidR="004615B8">
              <w:rPr>
                <w:rFonts w:ascii="Arial" w:hAnsi="Arial" w:cs="Arial"/>
                <w:sz w:val="22"/>
                <w:szCs w:val="22"/>
              </w:rPr>
              <w:t>2</w:t>
            </w:r>
            <w:r w:rsidR="00DB5D36">
              <w:rPr>
                <w:rFonts w:ascii="Arial" w:hAnsi="Arial" w:cs="Arial"/>
                <w:sz w:val="22"/>
                <w:szCs w:val="22"/>
              </w:rPr>
              <w:t xml:space="preserve"> marks)</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Pr="00DD0E75" w:rsidRDefault="00DD0E75" w:rsidP="00CF02D7">
            <w:pPr>
              <w:rPr>
                <w:rFonts w:ascii="Arial" w:hAnsi="Arial" w:cs="Arial"/>
                <w:sz w:val="22"/>
                <w:szCs w:val="22"/>
              </w:rPr>
            </w:pPr>
            <w:r w:rsidRPr="00DD0E75">
              <w:rPr>
                <w:rFonts w:ascii="Arial" w:hAnsi="Arial" w:cs="Arial"/>
                <w:sz w:val="22"/>
                <w:szCs w:val="22"/>
              </w:rPr>
              <w:t>Yes / No</w:t>
            </w:r>
          </w:p>
        </w:tc>
      </w:tr>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Pr="00DD0E75" w:rsidRDefault="00DD0E75" w:rsidP="00CF02D7">
            <w:pPr>
              <w:rPr>
                <w:rFonts w:ascii="Arial" w:hAnsi="Arial" w:cs="Arial"/>
                <w:sz w:val="22"/>
                <w:szCs w:val="22"/>
              </w:rPr>
            </w:pPr>
            <w:r w:rsidRPr="00DD0E75">
              <w:rPr>
                <w:rFonts w:ascii="Arial" w:hAnsi="Arial" w:cs="Arial"/>
                <w:sz w:val="22"/>
                <w:szCs w:val="22"/>
              </w:rPr>
              <w:t>If Yes please enclose a copy of the policy.</w:t>
            </w:r>
          </w:p>
          <w:p w:rsidR="00DD0E75" w:rsidRDefault="00DD0E75" w:rsidP="00CF02D7">
            <w:pPr>
              <w:rPr>
                <w:rFonts w:ascii="Arial" w:hAnsi="Arial" w:cs="Arial"/>
                <w:sz w:val="22"/>
                <w:szCs w:val="22"/>
              </w:rPr>
            </w:pPr>
            <w:r w:rsidRPr="00DD0E75">
              <w:rPr>
                <w:rFonts w:ascii="Arial" w:hAnsi="Arial" w:cs="Arial"/>
                <w:sz w:val="22"/>
                <w:szCs w:val="22"/>
              </w:rPr>
              <w:t>(</w:t>
            </w:r>
            <w:r w:rsidRPr="00DD0E75">
              <w:rPr>
                <w:rFonts w:ascii="Arial" w:hAnsi="Arial" w:cs="Arial"/>
                <w:i/>
                <w:iCs/>
                <w:sz w:val="22"/>
                <w:szCs w:val="22"/>
              </w:rPr>
              <w:t>For reference purposes only</w:t>
            </w:r>
            <w:r w:rsidRPr="00DD0E75">
              <w:rPr>
                <w:rFonts w:ascii="Arial" w:hAnsi="Arial" w:cs="Arial"/>
                <w:sz w:val="22"/>
                <w:szCs w:val="22"/>
              </w:rPr>
              <w:t>)</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Pr="00DD0E75" w:rsidRDefault="00DD0E75" w:rsidP="00CF02D7">
            <w:pPr>
              <w:rPr>
                <w:rFonts w:ascii="Arial" w:hAnsi="Arial" w:cs="Arial"/>
                <w:sz w:val="22"/>
                <w:szCs w:val="22"/>
              </w:rPr>
            </w:pPr>
            <w:r w:rsidRPr="00DD0E75">
              <w:rPr>
                <w:rFonts w:ascii="Arial" w:hAnsi="Arial" w:cs="Arial"/>
                <w:sz w:val="22"/>
                <w:szCs w:val="22"/>
              </w:rPr>
              <w:t>Copy Policy enclosed</w:t>
            </w:r>
          </w:p>
          <w:p w:rsidR="00DD0E75" w:rsidRPr="00DD0E75" w:rsidRDefault="00DD0E75" w:rsidP="00CF02D7">
            <w:pPr>
              <w:rPr>
                <w:rFonts w:ascii="Arial" w:hAnsi="Arial" w:cs="Arial"/>
                <w:sz w:val="22"/>
                <w:szCs w:val="22"/>
              </w:rPr>
            </w:pPr>
            <w:r w:rsidRPr="00DD0E75">
              <w:rPr>
                <w:rFonts w:ascii="Arial" w:hAnsi="Arial" w:cs="Arial"/>
                <w:sz w:val="22"/>
                <w:szCs w:val="22"/>
              </w:rPr>
              <w:t>Yes / No</w:t>
            </w:r>
          </w:p>
        </w:tc>
      </w:tr>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Default="00DD0E75" w:rsidP="00CF02D7">
            <w:pPr>
              <w:rPr>
                <w:rFonts w:ascii="Arial" w:hAnsi="Arial" w:cs="Arial"/>
                <w:sz w:val="22"/>
                <w:szCs w:val="22"/>
              </w:rPr>
            </w:pPr>
            <w:r w:rsidRPr="00DD0E75">
              <w:rPr>
                <w:rFonts w:ascii="Arial" w:hAnsi="Arial" w:cs="Arial"/>
                <w:sz w:val="22"/>
                <w:szCs w:val="22"/>
              </w:rPr>
              <w:t>Do you have a member of staff who is responsible for environmental issues?</w:t>
            </w:r>
            <w:r w:rsidR="00DB5D36">
              <w:rPr>
                <w:rFonts w:ascii="Arial" w:hAnsi="Arial" w:cs="Arial"/>
                <w:sz w:val="22"/>
                <w:szCs w:val="22"/>
              </w:rPr>
              <w:t xml:space="preserve"> (1 mark)</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Pr="00DD0E75" w:rsidRDefault="00DD0E75" w:rsidP="00CF02D7">
            <w:pPr>
              <w:rPr>
                <w:rFonts w:ascii="Arial" w:hAnsi="Arial" w:cs="Arial"/>
                <w:sz w:val="22"/>
                <w:szCs w:val="22"/>
              </w:rPr>
            </w:pPr>
            <w:r w:rsidRPr="00DD0E75">
              <w:rPr>
                <w:rFonts w:ascii="Arial" w:hAnsi="Arial" w:cs="Arial"/>
                <w:sz w:val="22"/>
                <w:szCs w:val="22"/>
              </w:rPr>
              <w:t>Yes / No</w:t>
            </w:r>
          </w:p>
        </w:tc>
      </w:tr>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Default="00DD0E75" w:rsidP="00CF02D7">
            <w:pPr>
              <w:rPr>
                <w:rFonts w:ascii="Arial" w:hAnsi="Arial" w:cs="Arial"/>
                <w:sz w:val="22"/>
                <w:szCs w:val="22"/>
              </w:rPr>
            </w:pPr>
            <w:r w:rsidRPr="00DD0E75">
              <w:rPr>
                <w:rFonts w:ascii="Arial" w:hAnsi="Arial" w:cs="Arial"/>
                <w:sz w:val="22"/>
                <w:szCs w:val="22"/>
              </w:rPr>
              <w:t xml:space="preserve">Do you operate to any environmental management </w:t>
            </w:r>
            <w:proofErr w:type="gramStart"/>
            <w:r w:rsidRPr="00DD0E75">
              <w:rPr>
                <w:rFonts w:ascii="Arial" w:hAnsi="Arial" w:cs="Arial"/>
                <w:sz w:val="22"/>
                <w:szCs w:val="22"/>
              </w:rPr>
              <w:t>standard.</w:t>
            </w:r>
            <w:proofErr w:type="gramEnd"/>
            <w:r w:rsidRPr="00DD0E75">
              <w:rPr>
                <w:rFonts w:ascii="Arial" w:hAnsi="Arial" w:cs="Arial"/>
                <w:sz w:val="22"/>
                <w:szCs w:val="22"/>
              </w:rPr>
              <w:t xml:space="preserve"> (e.g. ISO14001 or equivalent)</w:t>
            </w:r>
            <w:r w:rsidR="00DB5D36">
              <w:rPr>
                <w:rFonts w:ascii="Arial" w:hAnsi="Arial" w:cs="Arial"/>
                <w:sz w:val="22"/>
                <w:szCs w:val="22"/>
              </w:rPr>
              <w:t xml:space="preserve"> (</w:t>
            </w:r>
            <w:r w:rsidR="004615B8">
              <w:rPr>
                <w:rFonts w:ascii="Arial" w:hAnsi="Arial" w:cs="Arial"/>
                <w:sz w:val="22"/>
                <w:szCs w:val="22"/>
              </w:rPr>
              <w:t>2</w:t>
            </w:r>
            <w:r w:rsidR="00DB5D36">
              <w:rPr>
                <w:rFonts w:ascii="Arial" w:hAnsi="Arial" w:cs="Arial"/>
                <w:sz w:val="22"/>
                <w:szCs w:val="22"/>
              </w:rPr>
              <w:t xml:space="preserve"> mark)</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Pr="00DD0E75" w:rsidRDefault="00DD0E75" w:rsidP="00CF02D7">
            <w:pPr>
              <w:rPr>
                <w:rFonts w:ascii="Arial" w:hAnsi="Arial" w:cs="Arial"/>
                <w:sz w:val="22"/>
                <w:szCs w:val="22"/>
              </w:rPr>
            </w:pPr>
            <w:r w:rsidRPr="00DD0E75">
              <w:rPr>
                <w:rFonts w:ascii="Arial" w:hAnsi="Arial" w:cs="Arial"/>
                <w:sz w:val="22"/>
                <w:szCs w:val="22"/>
              </w:rPr>
              <w:t>Yes / No</w:t>
            </w:r>
          </w:p>
        </w:tc>
      </w:tr>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Default="00DD0E75" w:rsidP="00CF02D7">
            <w:pPr>
              <w:rPr>
                <w:rFonts w:ascii="Arial" w:hAnsi="Arial" w:cs="Arial"/>
                <w:sz w:val="22"/>
                <w:szCs w:val="22"/>
              </w:rPr>
            </w:pPr>
            <w:r w:rsidRPr="00DD0E75">
              <w:rPr>
                <w:rFonts w:ascii="Arial" w:hAnsi="Arial" w:cs="Arial"/>
                <w:sz w:val="22"/>
                <w:szCs w:val="22"/>
              </w:rPr>
              <w:t>Certifying body &amp; Certificate Number (&amp; attach a copy of the certificate)</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Pr="00DD0E75" w:rsidRDefault="00DD0E75" w:rsidP="00CF02D7">
            <w:pPr>
              <w:rPr>
                <w:rFonts w:ascii="Arial" w:hAnsi="Arial" w:cs="Arial"/>
                <w:sz w:val="22"/>
                <w:szCs w:val="22"/>
              </w:rPr>
            </w:pPr>
          </w:p>
        </w:tc>
      </w:tr>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Default="00DD0E75" w:rsidP="00CF02D7">
            <w:pPr>
              <w:rPr>
                <w:rFonts w:ascii="Arial" w:hAnsi="Arial" w:cs="Arial"/>
                <w:sz w:val="22"/>
                <w:szCs w:val="22"/>
              </w:rPr>
            </w:pPr>
            <w:r w:rsidRPr="00DD0E75">
              <w:rPr>
                <w:rFonts w:ascii="Arial" w:hAnsi="Arial" w:cs="Arial"/>
                <w:sz w:val="22"/>
                <w:szCs w:val="22"/>
              </w:rPr>
              <w:t>Have you had any enforcement notices or prosecutions by the Health &amp; Safety Executive or Environment Agency (or similar bodies in countries in which you operate) in the past 3 years?</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Pr="00DD0E75" w:rsidRDefault="00DD0E75" w:rsidP="00CF02D7">
            <w:pPr>
              <w:rPr>
                <w:rFonts w:ascii="Arial" w:hAnsi="Arial" w:cs="Arial"/>
                <w:sz w:val="22"/>
                <w:szCs w:val="22"/>
              </w:rPr>
            </w:pPr>
            <w:r w:rsidRPr="00DD0E75">
              <w:rPr>
                <w:rFonts w:ascii="Arial" w:hAnsi="Arial" w:cs="Arial"/>
                <w:sz w:val="22"/>
                <w:szCs w:val="22"/>
              </w:rPr>
              <w:t>Yes / No</w:t>
            </w:r>
          </w:p>
          <w:p w:rsidR="00DD0E75" w:rsidRPr="00DD0E75" w:rsidRDefault="00DD0E75" w:rsidP="00CF02D7">
            <w:pPr>
              <w:rPr>
                <w:rFonts w:ascii="Arial" w:hAnsi="Arial" w:cs="Arial"/>
                <w:sz w:val="22"/>
                <w:szCs w:val="22"/>
              </w:rPr>
            </w:pPr>
          </w:p>
          <w:p w:rsidR="00DD0E75" w:rsidRPr="00DD0E75" w:rsidRDefault="00DD0E75" w:rsidP="00CF02D7">
            <w:pPr>
              <w:rPr>
                <w:rFonts w:ascii="Arial" w:hAnsi="Arial" w:cs="Arial"/>
                <w:sz w:val="22"/>
                <w:szCs w:val="22"/>
              </w:rPr>
            </w:pPr>
            <w:r w:rsidRPr="00DD0E75">
              <w:rPr>
                <w:rFonts w:ascii="Arial" w:hAnsi="Arial" w:cs="Arial"/>
                <w:sz w:val="22"/>
                <w:szCs w:val="22"/>
              </w:rPr>
              <w:t>If Yes please provide details</w:t>
            </w:r>
          </w:p>
        </w:tc>
      </w:tr>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Default="00DD0E75" w:rsidP="00CF02D7">
            <w:pPr>
              <w:rPr>
                <w:rFonts w:ascii="Arial" w:hAnsi="Arial" w:cs="Arial"/>
                <w:sz w:val="22"/>
                <w:szCs w:val="22"/>
              </w:rPr>
            </w:pPr>
            <w:r w:rsidRPr="00DD0E75">
              <w:rPr>
                <w:rFonts w:ascii="Arial" w:hAnsi="Arial" w:cs="Arial"/>
                <w:sz w:val="22"/>
                <w:szCs w:val="22"/>
              </w:rPr>
              <w:t>What are the key environmental impacts of the products and services that you would offer and what action have you taken to minimise these?</w:t>
            </w:r>
            <w:r w:rsidR="00DB5D36">
              <w:rPr>
                <w:rFonts w:ascii="Arial" w:hAnsi="Arial" w:cs="Arial"/>
                <w:sz w:val="22"/>
                <w:szCs w:val="22"/>
              </w:rPr>
              <w:t xml:space="preserve"> (</w:t>
            </w:r>
            <w:r w:rsidR="004615B8">
              <w:rPr>
                <w:rFonts w:ascii="Arial" w:hAnsi="Arial" w:cs="Arial"/>
                <w:sz w:val="22"/>
                <w:szCs w:val="22"/>
              </w:rPr>
              <w:t>2</w:t>
            </w:r>
            <w:r w:rsidR="00DB5D36">
              <w:rPr>
                <w:rFonts w:ascii="Arial" w:hAnsi="Arial" w:cs="Arial"/>
                <w:sz w:val="22"/>
                <w:szCs w:val="22"/>
              </w:rPr>
              <w:t xml:space="preserve"> mark)</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Pr="00DD0E75" w:rsidRDefault="00DD0E75" w:rsidP="00CF02D7">
            <w:pPr>
              <w:rPr>
                <w:rFonts w:ascii="Arial" w:hAnsi="Arial" w:cs="Arial"/>
                <w:sz w:val="22"/>
                <w:szCs w:val="22"/>
              </w:rPr>
            </w:pPr>
            <w:r w:rsidRPr="00DD0E75">
              <w:rPr>
                <w:rFonts w:ascii="Arial" w:hAnsi="Arial" w:cs="Arial"/>
                <w:sz w:val="22"/>
                <w:szCs w:val="22"/>
              </w:rPr>
              <w:t>Please provide details</w:t>
            </w:r>
          </w:p>
        </w:tc>
      </w:tr>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Default="00DD0E75" w:rsidP="00CF02D7">
            <w:pPr>
              <w:rPr>
                <w:rFonts w:ascii="Arial" w:hAnsi="Arial" w:cs="Arial"/>
                <w:sz w:val="22"/>
                <w:szCs w:val="22"/>
              </w:rPr>
            </w:pPr>
            <w:r w:rsidRPr="00DD0E75">
              <w:rPr>
                <w:rFonts w:ascii="Arial" w:hAnsi="Arial" w:cs="Arial"/>
                <w:sz w:val="22"/>
                <w:szCs w:val="22"/>
              </w:rPr>
              <w:t xml:space="preserve">What percentage of the </w:t>
            </w:r>
            <w:r w:rsidR="004615B8">
              <w:rPr>
                <w:rFonts w:ascii="Arial" w:hAnsi="Arial" w:cs="Arial"/>
                <w:sz w:val="22"/>
                <w:szCs w:val="22"/>
              </w:rPr>
              <w:t>supplies will be sourced within 50 miles of the University (Park Campus in Cheltenham)</w:t>
            </w:r>
            <w:r w:rsidRPr="00DD0E75">
              <w:rPr>
                <w:rFonts w:ascii="Arial" w:hAnsi="Arial" w:cs="Arial"/>
                <w:sz w:val="22"/>
                <w:szCs w:val="22"/>
              </w:rPr>
              <w:t>?</w:t>
            </w:r>
            <w:r w:rsidR="00DB5D36">
              <w:rPr>
                <w:rFonts w:ascii="Arial" w:hAnsi="Arial" w:cs="Arial"/>
                <w:sz w:val="22"/>
                <w:szCs w:val="22"/>
              </w:rPr>
              <w:t xml:space="preserve"> (</w:t>
            </w:r>
            <w:r w:rsidR="007259AD">
              <w:rPr>
                <w:rFonts w:ascii="Arial" w:hAnsi="Arial" w:cs="Arial"/>
                <w:sz w:val="22"/>
                <w:szCs w:val="22"/>
              </w:rPr>
              <w:t>2</w:t>
            </w:r>
            <w:r w:rsidR="00DB5D36">
              <w:rPr>
                <w:rFonts w:ascii="Arial" w:hAnsi="Arial" w:cs="Arial"/>
                <w:sz w:val="22"/>
                <w:szCs w:val="22"/>
              </w:rPr>
              <w:t xml:space="preserve"> mark)</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r w:rsidRPr="00DD0E75">
              <w:rPr>
                <w:rFonts w:ascii="Arial" w:hAnsi="Arial" w:cs="Arial"/>
                <w:sz w:val="22"/>
                <w:szCs w:val="22"/>
              </w:rPr>
              <w:t xml:space="preserve">     </w:t>
            </w:r>
          </w:p>
          <w:p w:rsidR="00DD0E75" w:rsidRPr="00DD0E75" w:rsidRDefault="00DD0E75" w:rsidP="00CF02D7">
            <w:pPr>
              <w:rPr>
                <w:rFonts w:ascii="Arial" w:hAnsi="Arial" w:cs="Arial"/>
                <w:sz w:val="22"/>
                <w:szCs w:val="22"/>
              </w:rPr>
            </w:pPr>
            <w:r w:rsidRPr="00DD0E75">
              <w:rPr>
                <w:rFonts w:ascii="Arial" w:hAnsi="Arial" w:cs="Arial"/>
                <w:sz w:val="22"/>
                <w:szCs w:val="22"/>
              </w:rPr>
              <w:t>% / N/A</w:t>
            </w:r>
          </w:p>
        </w:tc>
      </w:tr>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Default="00DD0E75" w:rsidP="00CF02D7">
            <w:pPr>
              <w:rPr>
                <w:rFonts w:ascii="Arial" w:hAnsi="Arial" w:cs="Arial"/>
                <w:sz w:val="22"/>
                <w:szCs w:val="22"/>
              </w:rPr>
            </w:pPr>
            <w:r w:rsidRPr="00DD0E75">
              <w:rPr>
                <w:rFonts w:ascii="Arial" w:hAnsi="Arial" w:cs="Arial"/>
                <w:sz w:val="22"/>
                <w:szCs w:val="22"/>
              </w:rPr>
              <w:t xml:space="preserve">What </w:t>
            </w:r>
            <w:r w:rsidR="007259AD">
              <w:rPr>
                <w:rFonts w:ascii="Arial" w:hAnsi="Arial" w:cs="Arial"/>
                <w:sz w:val="22"/>
                <w:szCs w:val="22"/>
              </w:rPr>
              <w:t>strategy and processes are in place to reduce the amount of was being disposed of as landfill to a minimum</w:t>
            </w:r>
            <w:r w:rsidRPr="00DD0E75">
              <w:rPr>
                <w:rFonts w:ascii="Arial" w:hAnsi="Arial" w:cs="Arial"/>
                <w:sz w:val="22"/>
                <w:szCs w:val="22"/>
              </w:rPr>
              <w:t>?</w:t>
            </w:r>
            <w:r w:rsidR="007259AD">
              <w:rPr>
                <w:rFonts w:ascii="Arial" w:hAnsi="Arial" w:cs="Arial"/>
                <w:sz w:val="22"/>
                <w:szCs w:val="22"/>
              </w:rPr>
              <w:t xml:space="preserve"> (3</w:t>
            </w:r>
            <w:r w:rsidR="00DB5D36">
              <w:rPr>
                <w:rFonts w:ascii="Arial" w:hAnsi="Arial" w:cs="Arial"/>
                <w:sz w:val="22"/>
                <w:szCs w:val="22"/>
              </w:rPr>
              <w:t xml:space="preserve"> mark)</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r w:rsidRPr="00DD0E75">
              <w:rPr>
                <w:rFonts w:ascii="Arial" w:hAnsi="Arial" w:cs="Arial"/>
                <w:sz w:val="22"/>
                <w:szCs w:val="22"/>
              </w:rPr>
              <w:t xml:space="preserve"> </w:t>
            </w:r>
          </w:p>
          <w:p w:rsidR="00DD0E75" w:rsidRPr="00DD0E75" w:rsidRDefault="00DD0E75" w:rsidP="00CF02D7">
            <w:pPr>
              <w:rPr>
                <w:rFonts w:ascii="Arial" w:hAnsi="Arial" w:cs="Arial"/>
                <w:sz w:val="22"/>
                <w:szCs w:val="22"/>
              </w:rPr>
            </w:pPr>
            <w:r w:rsidRPr="00DD0E75">
              <w:rPr>
                <w:rFonts w:ascii="Arial" w:hAnsi="Arial" w:cs="Arial"/>
                <w:sz w:val="22"/>
                <w:szCs w:val="22"/>
              </w:rPr>
              <w:t xml:space="preserve">    % / N/A</w:t>
            </w:r>
          </w:p>
        </w:tc>
      </w:tr>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Default="00DD0E75" w:rsidP="00CF02D7">
            <w:pPr>
              <w:rPr>
                <w:rFonts w:ascii="Arial" w:hAnsi="Arial" w:cs="Arial"/>
                <w:sz w:val="22"/>
                <w:szCs w:val="22"/>
              </w:rPr>
            </w:pPr>
            <w:r w:rsidRPr="00DD0E75">
              <w:rPr>
                <w:rFonts w:ascii="Arial" w:hAnsi="Arial" w:cs="Arial"/>
                <w:sz w:val="22"/>
                <w:szCs w:val="22"/>
              </w:rPr>
              <w:t>What are you doing to reduce the hazardous material content of the products supplied under this contract?</w:t>
            </w:r>
            <w:r w:rsidR="00DB5D36">
              <w:rPr>
                <w:rFonts w:ascii="Arial" w:hAnsi="Arial" w:cs="Arial"/>
                <w:sz w:val="22"/>
                <w:szCs w:val="22"/>
              </w:rPr>
              <w:t xml:space="preserve"> (1 mark)</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Pr="00DD0E75" w:rsidRDefault="00DD0E75" w:rsidP="00CF02D7">
            <w:pPr>
              <w:rPr>
                <w:rFonts w:ascii="Arial" w:hAnsi="Arial" w:cs="Arial"/>
                <w:sz w:val="22"/>
                <w:szCs w:val="22"/>
              </w:rPr>
            </w:pPr>
          </w:p>
        </w:tc>
      </w:tr>
      <w:tr w:rsidR="00DD0E75" w:rsidRPr="00DD0E75" w:rsidTr="00DD0E75">
        <w:tc>
          <w:tcPr>
            <w:tcW w:w="6062" w:type="dxa"/>
            <w:tcBorders>
              <w:top w:val="single" w:sz="6" w:space="0" w:color="auto"/>
              <w:left w:val="single" w:sz="6" w:space="0" w:color="auto"/>
              <w:bottom w:val="single" w:sz="6" w:space="0" w:color="auto"/>
              <w:right w:val="single" w:sz="6" w:space="0" w:color="auto"/>
            </w:tcBorders>
          </w:tcPr>
          <w:p w:rsidR="00DD0E75" w:rsidRDefault="00DD0E75" w:rsidP="00CF02D7">
            <w:pPr>
              <w:rPr>
                <w:rFonts w:ascii="Arial" w:hAnsi="Arial" w:cs="Arial"/>
                <w:sz w:val="22"/>
                <w:szCs w:val="22"/>
              </w:rPr>
            </w:pPr>
          </w:p>
          <w:p w:rsidR="00DD0E75" w:rsidRDefault="00DD0E75" w:rsidP="00CF02D7">
            <w:pPr>
              <w:rPr>
                <w:rFonts w:ascii="Arial" w:hAnsi="Arial" w:cs="Arial"/>
                <w:i/>
                <w:iCs/>
                <w:sz w:val="22"/>
                <w:szCs w:val="22"/>
              </w:rPr>
            </w:pPr>
            <w:r w:rsidRPr="00DD0E75">
              <w:rPr>
                <w:rFonts w:ascii="Arial" w:hAnsi="Arial" w:cs="Arial"/>
                <w:sz w:val="22"/>
                <w:szCs w:val="22"/>
              </w:rPr>
              <w:t xml:space="preserve">Describe any measures taken by your company to preserve or protect natural resources.  </w:t>
            </w:r>
            <w:r w:rsidRPr="00DD0E75">
              <w:rPr>
                <w:rFonts w:ascii="Arial" w:hAnsi="Arial" w:cs="Arial"/>
                <w:i/>
                <w:iCs/>
                <w:sz w:val="22"/>
                <w:szCs w:val="22"/>
              </w:rPr>
              <w:t>(If none, state ‘none’)</w:t>
            </w:r>
            <w:r w:rsidR="00DB5D36">
              <w:rPr>
                <w:rFonts w:ascii="Arial" w:hAnsi="Arial" w:cs="Arial"/>
                <w:i/>
                <w:iCs/>
                <w:sz w:val="22"/>
                <w:szCs w:val="22"/>
              </w:rPr>
              <w:t>(1 mark)</w:t>
            </w:r>
          </w:p>
          <w:p w:rsidR="00DD0E75" w:rsidRPr="00DD0E75" w:rsidRDefault="00DD0E75"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DD0E75" w:rsidRPr="00DD0E75" w:rsidRDefault="00DD0E75" w:rsidP="00CF02D7">
            <w:pPr>
              <w:rPr>
                <w:rFonts w:ascii="Arial" w:hAnsi="Arial" w:cs="Arial"/>
                <w:sz w:val="22"/>
                <w:szCs w:val="22"/>
              </w:rPr>
            </w:pPr>
          </w:p>
        </w:tc>
      </w:tr>
      <w:tr w:rsidR="007259AD" w:rsidRPr="00DD0E75" w:rsidTr="00DD0E75">
        <w:tc>
          <w:tcPr>
            <w:tcW w:w="6062" w:type="dxa"/>
            <w:tcBorders>
              <w:top w:val="single" w:sz="6" w:space="0" w:color="auto"/>
              <w:left w:val="single" w:sz="6" w:space="0" w:color="auto"/>
              <w:bottom w:val="single" w:sz="6" w:space="0" w:color="auto"/>
              <w:right w:val="single" w:sz="6" w:space="0" w:color="auto"/>
            </w:tcBorders>
          </w:tcPr>
          <w:p w:rsidR="007259AD" w:rsidRDefault="007259AD" w:rsidP="00CF02D7">
            <w:pPr>
              <w:rPr>
                <w:rFonts w:ascii="Arial" w:hAnsi="Arial" w:cs="Arial"/>
                <w:sz w:val="22"/>
                <w:szCs w:val="22"/>
              </w:rPr>
            </w:pPr>
          </w:p>
          <w:p w:rsidR="007259AD" w:rsidRDefault="007259AD" w:rsidP="00CF02D7">
            <w:pPr>
              <w:rPr>
                <w:rFonts w:ascii="Arial" w:hAnsi="Arial" w:cs="Arial"/>
                <w:sz w:val="22"/>
                <w:szCs w:val="22"/>
              </w:rPr>
            </w:pPr>
            <w:r>
              <w:rPr>
                <w:rFonts w:ascii="Arial" w:hAnsi="Arial" w:cs="Arial"/>
                <w:sz w:val="22"/>
                <w:szCs w:val="22"/>
              </w:rPr>
              <w:t xml:space="preserve">In your current operations what percentage of products sold, excluding </w:t>
            </w:r>
            <w:proofErr w:type="gramStart"/>
            <w:r>
              <w:rPr>
                <w:rFonts w:ascii="Arial" w:hAnsi="Arial" w:cs="Arial"/>
                <w:sz w:val="22"/>
                <w:szCs w:val="22"/>
              </w:rPr>
              <w:t>beverages,</w:t>
            </w:r>
            <w:proofErr w:type="gramEnd"/>
            <w:r>
              <w:rPr>
                <w:rFonts w:ascii="Arial" w:hAnsi="Arial" w:cs="Arial"/>
                <w:sz w:val="22"/>
                <w:szCs w:val="22"/>
              </w:rPr>
              <w:t xml:space="preserve"> are ‘Fair Trade’ or equivalent accreditation type products. Please specify </w:t>
            </w:r>
            <w:proofErr w:type="spellStart"/>
            <w:r>
              <w:rPr>
                <w:rFonts w:ascii="Arial" w:hAnsi="Arial" w:cs="Arial"/>
                <w:sz w:val="22"/>
                <w:szCs w:val="22"/>
              </w:rPr>
              <w:t>perentage</w:t>
            </w:r>
            <w:proofErr w:type="spellEnd"/>
            <w:r>
              <w:rPr>
                <w:rFonts w:ascii="Arial" w:hAnsi="Arial" w:cs="Arial"/>
                <w:sz w:val="22"/>
                <w:szCs w:val="22"/>
              </w:rPr>
              <w:t xml:space="preserve"> per accreditation type. (1 mark).</w:t>
            </w:r>
          </w:p>
          <w:p w:rsidR="007259AD" w:rsidRDefault="007259AD" w:rsidP="00CF02D7">
            <w:pPr>
              <w:rPr>
                <w:rFonts w:ascii="Arial" w:hAnsi="Arial" w:cs="Arial"/>
                <w:sz w:val="22"/>
                <w:szCs w:val="22"/>
              </w:rPr>
            </w:pPr>
          </w:p>
          <w:p w:rsidR="007259AD" w:rsidRPr="007259AD" w:rsidRDefault="007259AD" w:rsidP="00CF02D7">
            <w:pPr>
              <w:rPr>
                <w:rFonts w:ascii="Arial" w:hAnsi="Arial" w:cs="Arial"/>
                <w:color w:val="FF0000"/>
                <w:sz w:val="22"/>
                <w:szCs w:val="22"/>
              </w:rPr>
            </w:pPr>
            <w:r w:rsidRPr="007259AD">
              <w:rPr>
                <w:rFonts w:ascii="Arial" w:hAnsi="Arial" w:cs="Arial"/>
                <w:color w:val="FF0000"/>
                <w:sz w:val="22"/>
                <w:szCs w:val="22"/>
              </w:rPr>
              <w:t>Evaluation considerations:</w:t>
            </w:r>
          </w:p>
          <w:p w:rsidR="007259AD" w:rsidRPr="007259AD" w:rsidRDefault="007259AD" w:rsidP="00CF02D7">
            <w:pPr>
              <w:rPr>
                <w:rFonts w:ascii="Arial" w:hAnsi="Arial" w:cs="Arial"/>
                <w:color w:val="FF0000"/>
                <w:sz w:val="22"/>
                <w:szCs w:val="22"/>
              </w:rPr>
            </w:pPr>
          </w:p>
          <w:p w:rsidR="007259AD" w:rsidRPr="007259AD" w:rsidRDefault="007259AD" w:rsidP="00CF02D7">
            <w:pPr>
              <w:rPr>
                <w:rFonts w:ascii="Arial" w:hAnsi="Arial" w:cs="Arial"/>
                <w:color w:val="FF0000"/>
                <w:sz w:val="22"/>
                <w:szCs w:val="22"/>
              </w:rPr>
            </w:pPr>
            <w:r w:rsidRPr="007259AD">
              <w:rPr>
                <w:rFonts w:ascii="Arial" w:hAnsi="Arial" w:cs="Arial"/>
                <w:color w:val="FF0000"/>
                <w:sz w:val="22"/>
                <w:szCs w:val="22"/>
              </w:rPr>
              <w:t>Over 50%</w:t>
            </w:r>
            <w:r w:rsidRPr="007259AD">
              <w:rPr>
                <w:rFonts w:ascii="Arial" w:hAnsi="Arial" w:cs="Arial"/>
                <w:color w:val="FF0000"/>
                <w:sz w:val="22"/>
                <w:szCs w:val="22"/>
              </w:rPr>
              <w:tab/>
              <w:t>Full marks</w:t>
            </w:r>
          </w:p>
          <w:p w:rsidR="007259AD" w:rsidRPr="007259AD" w:rsidRDefault="007259AD" w:rsidP="00CF02D7">
            <w:pPr>
              <w:rPr>
                <w:rFonts w:ascii="Arial" w:hAnsi="Arial" w:cs="Arial"/>
                <w:color w:val="FF0000"/>
                <w:sz w:val="22"/>
                <w:szCs w:val="22"/>
              </w:rPr>
            </w:pPr>
            <w:r w:rsidRPr="007259AD">
              <w:rPr>
                <w:rFonts w:ascii="Arial" w:hAnsi="Arial" w:cs="Arial"/>
                <w:color w:val="FF0000"/>
                <w:sz w:val="22"/>
                <w:szCs w:val="22"/>
              </w:rPr>
              <w:t>41% to 50%</w:t>
            </w:r>
            <w:r w:rsidRPr="007259AD">
              <w:rPr>
                <w:rFonts w:ascii="Arial" w:hAnsi="Arial" w:cs="Arial"/>
                <w:color w:val="FF0000"/>
                <w:sz w:val="22"/>
                <w:szCs w:val="22"/>
              </w:rPr>
              <w:tab/>
              <w:t>⅔ marks</w:t>
            </w:r>
          </w:p>
          <w:p w:rsidR="007259AD" w:rsidRPr="007259AD" w:rsidRDefault="007259AD" w:rsidP="00CF02D7">
            <w:pPr>
              <w:rPr>
                <w:rFonts w:ascii="Arial" w:hAnsi="Arial" w:cs="Arial"/>
                <w:color w:val="FF0000"/>
                <w:sz w:val="22"/>
                <w:szCs w:val="22"/>
              </w:rPr>
            </w:pPr>
            <w:r w:rsidRPr="007259AD">
              <w:rPr>
                <w:rFonts w:ascii="Arial" w:hAnsi="Arial" w:cs="Arial"/>
                <w:color w:val="FF0000"/>
                <w:sz w:val="22"/>
                <w:szCs w:val="22"/>
              </w:rPr>
              <w:t>31% to 40%</w:t>
            </w:r>
            <w:r w:rsidRPr="007259AD">
              <w:rPr>
                <w:rFonts w:ascii="Arial" w:hAnsi="Arial" w:cs="Arial"/>
                <w:color w:val="FF0000"/>
                <w:sz w:val="22"/>
                <w:szCs w:val="22"/>
              </w:rPr>
              <w:tab/>
              <w:t>⅓ marks</w:t>
            </w:r>
          </w:p>
          <w:p w:rsidR="007259AD" w:rsidRDefault="007259AD" w:rsidP="00CF02D7">
            <w:pPr>
              <w:rPr>
                <w:rFonts w:ascii="Arial" w:hAnsi="Arial" w:cs="Arial"/>
                <w:sz w:val="22"/>
                <w:szCs w:val="22"/>
              </w:rPr>
            </w:pPr>
          </w:p>
          <w:p w:rsidR="007259AD" w:rsidRDefault="007259AD" w:rsidP="00CF02D7">
            <w:pPr>
              <w:rPr>
                <w:rFonts w:ascii="Arial" w:hAnsi="Arial" w:cs="Arial"/>
                <w:sz w:val="22"/>
                <w:szCs w:val="22"/>
              </w:rPr>
            </w:pPr>
          </w:p>
        </w:tc>
        <w:tc>
          <w:tcPr>
            <w:tcW w:w="2460" w:type="dxa"/>
            <w:tcBorders>
              <w:top w:val="single" w:sz="6" w:space="0" w:color="auto"/>
              <w:left w:val="single" w:sz="6" w:space="0" w:color="auto"/>
              <w:bottom w:val="single" w:sz="6" w:space="0" w:color="auto"/>
              <w:right w:val="single" w:sz="6" w:space="0" w:color="auto"/>
            </w:tcBorders>
          </w:tcPr>
          <w:p w:rsidR="007259AD" w:rsidRPr="00DD0E75" w:rsidRDefault="007259AD" w:rsidP="00CF02D7">
            <w:pPr>
              <w:rPr>
                <w:rFonts w:ascii="Arial" w:hAnsi="Arial" w:cs="Arial"/>
                <w:sz w:val="22"/>
                <w:szCs w:val="22"/>
              </w:rPr>
            </w:pPr>
          </w:p>
        </w:tc>
      </w:tr>
    </w:tbl>
    <w:p w:rsidR="00A810CB" w:rsidRPr="00DD0E75" w:rsidRDefault="00A810CB" w:rsidP="00B453D7">
      <w:pPr>
        <w:keepLines/>
        <w:rPr>
          <w:rFonts w:ascii="Arial" w:hAnsi="Arial" w:cs="Arial"/>
          <w:sz w:val="22"/>
          <w:szCs w:val="22"/>
        </w:rPr>
      </w:pPr>
    </w:p>
    <w:p w:rsidR="00DD0E75" w:rsidRDefault="00DD0E75" w:rsidP="00B453D7">
      <w:pPr>
        <w:keepLines/>
        <w:rPr>
          <w:rFonts w:ascii="Arial" w:hAnsi="Arial" w:cs="Arial"/>
          <w:sz w:val="22"/>
          <w:szCs w:val="22"/>
        </w:rPr>
      </w:pPr>
    </w:p>
    <w:p w:rsidR="00B453D7" w:rsidRPr="00435093" w:rsidRDefault="00B453D7" w:rsidP="00B453D7">
      <w:pPr>
        <w:ind w:left="720"/>
        <w:jc w:val="both"/>
        <w:rPr>
          <w:rFonts w:ascii="Arial" w:hAnsi="Arial" w:cs="Arial"/>
          <w:color w:val="FF0000"/>
          <w:sz w:val="22"/>
          <w:szCs w:val="22"/>
        </w:rPr>
      </w:pPr>
      <w:r w:rsidRPr="00435093">
        <w:rPr>
          <w:rFonts w:ascii="Arial" w:hAnsi="Arial" w:cs="Arial"/>
          <w:color w:val="FF0000"/>
          <w:sz w:val="22"/>
          <w:szCs w:val="22"/>
        </w:rPr>
        <w:t>Evaluation consideration</w:t>
      </w:r>
      <w:r w:rsidR="00207A65">
        <w:rPr>
          <w:rFonts w:ascii="Arial" w:hAnsi="Arial" w:cs="Arial"/>
          <w:color w:val="FF0000"/>
          <w:sz w:val="22"/>
          <w:szCs w:val="22"/>
        </w:rPr>
        <w:t>s</w:t>
      </w:r>
      <w:r w:rsidRPr="00435093">
        <w:rPr>
          <w:rFonts w:ascii="Arial" w:hAnsi="Arial" w:cs="Arial"/>
          <w:color w:val="FF0000"/>
          <w:sz w:val="22"/>
          <w:szCs w:val="22"/>
        </w:rPr>
        <w:t xml:space="preserve"> – all </w:t>
      </w:r>
      <w:r w:rsidR="00BE1FE0">
        <w:rPr>
          <w:rFonts w:ascii="Arial" w:hAnsi="Arial" w:cs="Arial"/>
          <w:color w:val="FF0000"/>
          <w:sz w:val="22"/>
          <w:szCs w:val="22"/>
        </w:rPr>
        <w:t>Suppliers</w:t>
      </w:r>
      <w:r w:rsidRPr="00435093">
        <w:rPr>
          <w:rFonts w:ascii="Arial" w:hAnsi="Arial" w:cs="Arial"/>
          <w:color w:val="FF0000"/>
          <w:sz w:val="22"/>
          <w:szCs w:val="22"/>
        </w:rPr>
        <w:t xml:space="preserve"> and members of their supply chain are expected to have a robust </w:t>
      </w:r>
      <w:r>
        <w:rPr>
          <w:rFonts w:ascii="Arial" w:hAnsi="Arial" w:cs="Arial"/>
          <w:color w:val="FF0000"/>
          <w:sz w:val="22"/>
          <w:szCs w:val="22"/>
        </w:rPr>
        <w:t xml:space="preserve">environmental management </w:t>
      </w:r>
      <w:r w:rsidR="0028289D">
        <w:rPr>
          <w:rFonts w:ascii="Arial" w:hAnsi="Arial" w:cs="Arial"/>
          <w:color w:val="FF0000"/>
          <w:sz w:val="22"/>
          <w:szCs w:val="22"/>
        </w:rPr>
        <w:t>policy</w:t>
      </w:r>
      <w:r w:rsidR="0028289D" w:rsidRPr="00435093">
        <w:rPr>
          <w:rFonts w:ascii="Arial" w:hAnsi="Arial" w:cs="Arial"/>
          <w:color w:val="FF0000"/>
          <w:sz w:val="22"/>
          <w:szCs w:val="22"/>
        </w:rPr>
        <w:t xml:space="preserve"> </w:t>
      </w:r>
      <w:r w:rsidRPr="00435093">
        <w:rPr>
          <w:rFonts w:ascii="Arial" w:hAnsi="Arial" w:cs="Arial"/>
          <w:color w:val="FF0000"/>
          <w:sz w:val="22"/>
          <w:szCs w:val="22"/>
        </w:rPr>
        <w:t xml:space="preserve">and </w:t>
      </w:r>
      <w:r>
        <w:rPr>
          <w:rFonts w:ascii="Arial" w:hAnsi="Arial" w:cs="Arial"/>
          <w:color w:val="FF0000"/>
          <w:sz w:val="22"/>
          <w:szCs w:val="22"/>
        </w:rPr>
        <w:t xml:space="preserve">need to be able to provide method statements to illustrate how they will be implemented to support this contract. </w:t>
      </w:r>
    </w:p>
    <w:p w:rsidR="00B453D7" w:rsidRDefault="00B453D7" w:rsidP="00B453D7">
      <w:pPr>
        <w:pStyle w:val="BodyTextIndent2"/>
        <w:spacing w:line="240" w:lineRule="auto"/>
        <w:ind w:left="360" w:firstLine="0"/>
        <w:rPr>
          <w:sz w:val="22"/>
          <w:szCs w:val="22"/>
        </w:rPr>
      </w:pPr>
    </w:p>
    <w:p w:rsidR="00B453D7" w:rsidRDefault="00025E48" w:rsidP="0090043C">
      <w:pPr>
        <w:pStyle w:val="BodyTextIndent2"/>
        <w:spacing w:line="240" w:lineRule="auto"/>
        <w:ind w:left="0" w:firstLine="0"/>
        <w:rPr>
          <w:sz w:val="22"/>
          <w:szCs w:val="22"/>
        </w:rPr>
      </w:pPr>
      <w:r>
        <w:rPr>
          <w:sz w:val="22"/>
          <w:szCs w:val="22"/>
        </w:rPr>
        <w:t>4</w:t>
      </w:r>
      <w:r w:rsidR="001C44E6">
        <w:rPr>
          <w:sz w:val="22"/>
          <w:szCs w:val="22"/>
        </w:rPr>
        <w:t>5</w:t>
      </w:r>
      <w:r w:rsidR="0090043C">
        <w:rPr>
          <w:sz w:val="22"/>
          <w:szCs w:val="22"/>
        </w:rPr>
        <w:tab/>
      </w:r>
      <w:r w:rsidR="000A025B">
        <w:rPr>
          <w:sz w:val="22"/>
          <w:szCs w:val="22"/>
          <w:u w:val="single"/>
        </w:rPr>
        <w:t>Safeguarding</w:t>
      </w:r>
      <w:r w:rsidR="00087252">
        <w:rPr>
          <w:sz w:val="22"/>
          <w:szCs w:val="22"/>
          <w:u w:val="single"/>
        </w:rPr>
        <w:t xml:space="preserve"> (</w:t>
      </w:r>
      <w:r w:rsidR="002074B6">
        <w:rPr>
          <w:sz w:val="22"/>
          <w:szCs w:val="22"/>
          <w:u w:val="single"/>
        </w:rPr>
        <w:t>0</w:t>
      </w:r>
      <w:r w:rsidR="00087252">
        <w:rPr>
          <w:sz w:val="22"/>
          <w:szCs w:val="22"/>
          <w:u w:val="single"/>
        </w:rPr>
        <w:t xml:space="preserve"> marks)</w:t>
      </w:r>
    </w:p>
    <w:p w:rsidR="0090043C" w:rsidRDefault="002074B6" w:rsidP="00087252">
      <w:pPr>
        <w:tabs>
          <w:tab w:val="num" w:pos="927"/>
        </w:tabs>
        <w:ind w:left="567"/>
        <w:rPr>
          <w:rFonts w:ascii="Arial" w:hAnsi="Arial" w:cs="Arial"/>
          <w:color w:val="000000"/>
          <w:sz w:val="22"/>
          <w:szCs w:val="22"/>
          <w:lang w:eastAsia="en-GB"/>
        </w:rPr>
      </w:pPr>
      <w:r>
        <w:rPr>
          <w:rFonts w:ascii="Arial" w:hAnsi="Arial" w:cs="Arial"/>
          <w:color w:val="000000"/>
          <w:sz w:val="22"/>
          <w:szCs w:val="22"/>
          <w:lang w:eastAsia="en-GB"/>
        </w:rPr>
        <w:t xml:space="preserve">   Not used for this project.</w:t>
      </w:r>
    </w:p>
    <w:p w:rsidR="0090043C" w:rsidRPr="0090043C" w:rsidRDefault="0090043C" w:rsidP="0090043C">
      <w:pPr>
        <w:tabs>
          <w:tab w:val="num" w:pos="927"/>
        </w:tabs>
        <w:ind w:left="567"/>
        <w:rPr>
          <w:rFonts w:ascii="Arial" w:hAnsi="Arial" w:cs="Arial"/>
          <w:color w:val="000000"/>
          <w:sz w:val="22"/>
          <w:szCs w:val="22"/>
          <w:lang w:eastAsia="en-GB"/>
        </w:rPr>
      </w:pPr>
    </w:p>
    <w:p w:rsidR="0090043C" w:rsidRDefault="0090043C" w:rsidP="0090043C">
      <w:pPr>
        <w:pStyle w:val="BodyTextIndent2"/>
        <w:spacing w:line="240" w:lineRule="auto"/>
        <w:ind w:firstLine="0"/>
        <w:rPr>
          <w:sz w:val="22"/>
          <w:szCs w:val="22"/>
        </w:rPr>
      </w:pPr>
    </w:p>
    <w:p w:rsidR="00087252" w:rsidRDefault="00025E48" w:rsidP="00087252">
      <w:pPr>
        <w:pStyle w:val="BodyTextIndent2"/>
        <w:spacing w:line="240" w:lineRule="auto"/>
        <w:ind w:left="0" w:firstLine="0"/>
        <w:rPr>
          <w:sz w:val="22"/>
          <w:szCs w:val="22"/>
        </w:rPr>
      </w:pPr>
      <w:r>
        <w:rPr>
          <w:sz w:val="22"/>
          <w:szCs w:val="22"/>
        </w:rPr>
        <w:t>4</w:t>
      </w:r>
      <w:r w:rsidR="001C44E6">
        <w:rPr>
          <w:sz w:val="22"/>
          <w:szCs w:val="22"/>
        </w:rPr>
        <w:t>6</w:t>
      </w:r>
      <w:r w:rsidR="00087252">
        <w:rPr>
          <w:sz w:val="22"/>
          <w:szCs w:val="22"/>
        </w:rPr>
        <w:tab/>
      </w:r>
      <w:r w:rsidR="00087252" w:rsidRPr="00087252">
        <w:rPr>
          <w:sz w:val="22"/>
          <w:szCs w:val="22"/>
          <w:u w:val="single"/>
        </w:rPr>
        <w:t>Crime and Disorder</w:t>
      </w:r>
      <w:r w:rsidR="00087252">
        <w:rPr>
          <w:sz w:val="22"/>
          <w:szCs w:val="22"/>
          <w:u w:val="single"/>
        </w:rPr>
        <w:t xml:space="preserve"> (</w:t>
      </w:r>
      <w:r w:rsidR="000A025B">
        <w:rPr>
          <w:sz w:val="22"/>
          <w:szCs w:val="22"/>
          <w:u w:val="single"/>
        </w:rPr>
        <w:t>0</w:t>
      </w:r>
      <w:r w:rsidR="00087252">
        <w:rPr>
          <w:sz w:val="22"/>
          <w:szCs w:val="22"/>
          <w:u w:val="single"/>
        </w:rPr>
        <w:t xml:space="preserve"> marks)</w:t>
      </w:r>
    </w:p>
    <w:p w:rsidR="000A025B" w:rsidRDefault="000A025B" w:rsidP="00444614">
      <w:pPr>
        <w:autoSpaceDE w:val="0"/>
        <w:autoSpaceDN w:val="0"/>
        <w:adjustRightInd w:val="0"/>
        <w:ind w:left="720" w:right="-488" w:hanging="720"/>
        <w:rPr>
          <w:rFonts w:ascii="Arial" w:hAnsi="Arial" w:cs="Arial"/>
          <w:sz w:val="22"/>
          <w:szCs w:val="22"/>
          <w:lang w:eastAsia="en-GB"/>
        </w:rPr>
      </w:pPr>
    </w:p>
    <w:p w:rsidR="00334B33" w:rsidRDefault="000A025B" w:rsidP="000A025B">
      <w:pPr>
        <w:autoSpaceDE w:val="0"/>
        <w:autoSpaceDN w:val="0"/>
        <w:adjustRightInd w:val="0"/>
        <w:ind w:left="1440" w:right="-488" w:hanging="720"/>
        <w:rPr>
          <w:rFonts w:ascii="Arial" w:hAnsi="Arial" w:cs="Arial"/>
          <w:sz w:val="22"/>
          <w:szCs w:val="22"/>
          <w:lang w:eastAsia="en-GB"/>
        </w:rPr>
      </w:pPr>
      <w:r>
        <w:rPr>
          <w:rFonts w:ascii="Arial" w:hAnsi="Arial" w:cs="Arial"/>
          <w:sz w:val="22"/>
          <w:szCs w:val="22"/>
          <w:lang w:eastAsia="en-GB"/>
        </w:rPr>
        <w:t>Not used for this project</w:t>
      </w:r>
    </w:p>
    <w:p w:rsidR="00334B33" w:rsidRDefault="00334B33">
      <w:pPr>
        <w:rPr>
          <w:rFonts w:ascii="Arial" w:hAnsi="Arial" w:cs="Arial"/>
          <w:sz w:val="22"/>
          <w:szCs w:val="22"/>
          <w:lang w:eastAsia="en-GB"/>
        </w:rPr>
      </w:pPr>
      <w:r>
        <w:rPr>
          <w:rFonts w:ascii="Arial" w:hAnsi="Arial" w:cs="Arial"/>
          <w:sz w:val="22"/>
          <w:szCs w:val="22"/>
          <w:lang w:eastAsia="en-GB"/>
        </w:rPr>
        <w:br w:type="page"/>
      </w:r>
    </w:p>
    <w:p w:rsidR="000D2CD8" w:rsidRPr="00395953" w:rsidRDefault="000D2CD8" w:rsidP="000D2CD8">
      <w:pPr>
        <w:suppressAutoHyphens/>
        <w:autoSpaceDN w:val="0"/>
        <w:spacing w:after="200" w:line="276" w:lineRule="auto"/>
        <w:textAlignment w:val="baseline"/>
        <w:rPr>
          <w:rFonts w:ascii="Calibri" w:eastAsia="Calibri" w:hAnsi="Calibri" w:cs="Calibri"/>
          <w:color w:val="000000"/>
          <w:sz w:val="28"/>
          <w:szCs w:val="28"/>
          <w:lang w:eastAsia="en-GB"/>
        </w:rPr>
      </w:pPr>
      <w:r w:rsidRPr="00904C0A">
        <w:rPr>
          <w:rFonts w:ascii="Arial" w:eastAsia="Arial" w:hAnsi="Arial" w:cs="Arial"/>
          <w:b/>
          <w:color w:val="000000"/>
          <w:sz w:val="28"/>
          <w:szCs w:val="28"/>
          <w:shd w:val="clear" w:color="auto" w:fill="DBE5F1"/>
          <w:lang w:eastAsia="en-GB"/>
        </w:rPr>
        <w:lastRenderedPageBreak/>
        <w:t>SECTION F - Grounds for mandatory exclusion</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If you have answered “yes” to question 2.2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If your organisation is in that position please provide details using a separate Appendix. You may contact the authority for advice before completing this form. </w:t>
      </w:r>
    </w:p>
    <w:p w:rsidR="000D2CD8" w:rsidRPr="000D2CD8" w:rsidRDefault="000D2CD8" w:rsidP="000D2CD8">
      <w:pPr>
        <w:suppressAutoHyphens/>
        <w:autoSpaceDN w:val="0"/>
        <w:spacing w:line="276" w:lineRule="auto"/>
        <w:textAlignment w:val="baseline"/>
        <w:rPr>
          <w:rFonts w:ascii="Calibri" w:eastAsia="Calibri" w:hAnsi="Calibri" w:cs="Calibri"/>
          <w:color w:val="000000"/>
          <w:sz w:val="22"/>
          <w:szCs w:val="20"/>
          <w:lang w:eastAsia="en-GB"/>
        </w:rPr>
      </w:pPr>
    </w:p>
    <w:tbl>
      <w:tblPr>
        <w:tblW w:w="9276" w:type="dxa"/>
        <w:tblLayout w:type="fixed"/>
        <w:tblCellMar>
          <w:left w:w="10" w:type="dxa"/>
          <w:right w:w="10" w:type="dxa"/>
        </w:tblCellMar>
        <w:tblLook w:val="0000" w:firstRow="0" w:lastRow="0" w:firstColumn="0" w:lastColumn="0" w:noHBand="0" w:noVBand="0"/>
      </w:tblPr>
      <w:tblGrid>
        <w:gridCol w:w="6216"/>
        <w:gridCol w:w="1439"/>
        <w:gridCol w:w="1621"/>
      </w:tblGrid>
      <w:tr w:rsidR="000D2CD8" w:rsidRPr="000D2CD8" w:rsidTr="00395953">
        <w:trPr>
          <w:trHeight w:val="400"/>
        </w:trPr>
        <w:tc>
          <w:tcPr>
            <w:tcW w:w="6216"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0D2CD8" w:rsidRDefault="000D2CD8" w:rsidP="00543A6E">
            <w:pPr>
              <w:suppressAutoHyphens/>
              <w:autoSpaceDN w:val="0"/>
              <w:ind w:right="306"/>
              <w:jc w:val="both"/>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 xml:space="preserve">2.1 Within the past five years, has your organisation (or any of your proposed </w:t>
            </w:r>
            <w:r w:rsidR="00543A6E">
              <w:rPr>
                <w:rFonts w:ascii="Arial" w:eastAsia="Arial" w:hAnsi="Arial" w:cs="Arial"/>
                <w:b/>
                <w:color w:val="000000"/>
                <w:sz w:val="22"/>
                <w:szCs w:val="20"/>
                <w:lang w:eastAsia="en-GB"/>
              </w:rPr>
              <w:t>sub-</w:t>
            </w:r>
            <w:r w:rsidR="00BE1FE0">
              <w:rPr>
                <w:rFonts w:ascii="Arial" w:eastAsia="Arial" w:hAnsi="Arial" w:cs="Arial"/>
                <w:b/>
                <w:color w:val="000000"/>
                <w:sz w:val="22"/>
                <w:szCs w:val="20"/>
                <w:lang w:eastAsia="en-GB"/>
              </w:rPr>
              <w:t>Suppliers</w:t>
            </w:r>
            <w:r w:rsidR="004F5F5A">
              <w:rPr>
                <w:rFonts w:ascii="Arial" w:eastAsia="Arial" w:hAnsi="Arial" w:cs="Arial"/>
                <w:b/>
                <w:color w:val="000000"/>
                <w:sz w:val="22"/>
                <w:szCs w:val="20"/>
                <w:lang w:eastAsia="en-GB"/>
              </w:rPr>
              <w:t xml:space="preserve"> if</w:t>
            </w:r>
            <w:r w:rsidRPr="000D2CD8">
              <w:rPr>
                <w:rFonts w:ascii="Arial" w:eastAsia="Arial" w:hAnsi="Arial" w:cs="Arial"/>
                <w:b/>
                <w:color w:val="000000"/>
                <w:sz w:val="22"/>
                <w:szCs w:val="20"/>
                <w:lang w:eastAsia="en-GB"/>
              </w:rPr>
              <w:t xml:space="preserve"> applicable), Directors or partner or any other person who has powers of representation, decision or control been convicted of any of the following offences?</w:t>
            </w:r>
          </w:p>
        </w:tc>
        <w:tc>
          <w:tcPr>
            <w:tcW w:w="306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0D2CD8" w:rsidRDefault="000D2CD8" w:rsidP="000D2CD8">
            <w:pPr>
              <w:suppressAutoHyphens/>
              <w:autoSpaceDN w:val="0"/>
              <w:spacing w:after="120"/>
              <w:jc w:val="both"/>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Please indicate your answer by marking ‘X’ in the relevant box.</w:t>
            </w:r>
          </w:p>
        </w:tc>
      </w:tr>
      <w:tr w:rsidR="000D2CD8" w:rsidRPr="000D2CD8" w:rsidTr="00395953">
        <w:trPr>
          <w:trHeight w:val="400"/>
        </w:trPr>
        <w:tc>
          <w:tcPr>
            <w:tcW w:w="6216"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0D2CD8" w:rsidRDefault="000D2CD8" w:rsidP="000D2CD8">
            <w:pPr>
              <w:suppressAutoHyphens/>
              <w:autoSpaceDN w:val="0"/>
              <w:ind w:right="306"/>
              <w:jc w:val="both"/>
              <w:textAlignment w:val="baseline"/>
              <w:rPr>
                <w:rFonts w:ascii="Calibri" w:eastAsia="Calibri" w:hAnsi="Calibri" w:cs="Calibri"/>
                <w:color w:val="000000"/>
                <w:sz w:val="22"/>
                <w:szCs w:val="20"/>
                <w:lang w:eastAsia="en-GB"/>
              </w:rPr>
            </w:pPr>
          </w:p>
        </w:tc>
        <w:tc>
          <w:tcPr>
            <w:tcW w:w="143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0D2CD8" w:rsidRDefault="000D2CD8" w:rsidP="000D2CD8">
            <w:pPr>
              <w:suppressAutoHyphens/>
              <w:autoSpaceDN w:val="0"/>
              <w:jc w:val="center"/>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Yes</w:t>
            </w:r>
          </w:p>
        </w:tc>
        <w:tc>
          <w:tcPr>
            <w:tcW w:w="16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0D2CD8" w:rsidRDefault="000D2CD8" w:rsidP="000D2CD8">
            <w:pPr>
              <w:suppressAutoHyphens/>
              <w:autoSpaceDN w:val="0"/>
              <w:jc w:val="center"/>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No</w:t>
            </w: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tabs>
                <w:tab w:val="left" w:pos="-1295"/>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108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spacing w:after="120"/>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tabs>
                <w:tab w:val="left" w:pos="-1295"/>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corruption within the meaning of section 1(2) of the Public Bodies Corrupt Practices Act 1889 or section 1 of the Prevention of Corruption Act 1906;</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rPr>
          <w:trHeight w:val="24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tabs>
                <w:tab w:val="left" w:pos="-2004"/>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the common law offence of bribery;</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bribery within the meaning of sections 1, 2 or 6 of the Bribery Act 2010; or section 113 of the Representation of the People Act 1983;</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any of the following offences, where the offence relates to fraud affecting the European Communities’ financial interests as defined by Article 1 of the Convention on the protection of the financial interests of the European Communities:</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 the offence of cheating the Revenue;</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(ii) the offence of conspiracy to defraud;</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rPr>
          <w:trHeight w:val="100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(iii)</w:t>
            </w:r>
            <w:r w:rsidRPr="000D2CD8">
              <w:rPr>
                <w:rFonts w:ascii="Arial" w:eastAsia="Arial" w:hAnsi="Arial" w:cs="Arial"/>
                <w:color w:val="000000"/>
                <w:sz w:val="22"/>
                <w:szCs w:val="20"/>
                <w:lang w:eastAsia="en-GB"/>
              </w:rPr>
              <w:tab/>
              <w:t>fraud or theft within the meaning of the Theft Act 1968, the Theft Act (Northern Ireland) 1969, the Theft Act 1978 or the Theft (Northern Ireland) Order 1978;</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(iv) fraudulent trading within the meaning of section 458 of the Companies Act 1985, article 451 of the Companies (Northern Ireland) Order 1986 or section 993 of the </w:t>
            </w:r>
            <w:r w:rsidRPr="000D2CD8">
              <w:rPr>
                <w:rFonts w:ascii="Arial" w:eastAsia="Arial" w:hAnsi="Arial" w:cs="Arial"/>
                <w:color w:val="000000"/>
                <w:sz w:val="22"/>
                <w:szCs w:val="20"/>
                <w:lang w:eastAsia="en-GB"/>
              </w:rPr>
              <w:lastRenderedPageBreak/>
              <w:t>Companies Act 2006;</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lastRenderedPageBreak/>
              <w:t>(v) fraudulent evasion within the meaning of section 170 of the Customs and Excise Management Act 1979 or section 72 of the Value Added Tax Act 1994;</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(vi) an offence in connection with taxation in the European Union within the meaning of section 71 of the Criminal Justice Act 1993;</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rPr>
          <w:trHeight w:val="3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(vii)</w:t>
            </w:r>
            <w:r w:rsidRPr="000D2CD8">
              <w:rPr>
                <w:rFonts w:ascii="Arial" w:eastAsia="Arial" w:hAnsi="Arial" w:cs="Arial"/>
                <w:color w:val="000000"/>
                <w:sz w:val="22"/>
                <w:szCs w:val="20"/>
                <w:lang w:eastAsia="en-GB"/>
              </w:rPr>
              <w:tab/>
              <w:t>destroying, defacing or concealing of documents or procuring the execution of a valuable security within the meaning of section 20 of the Theft Act 1968 or section 19 of the Theft Act (Northern Ireland) 1969;</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1080"/>
              <w:jc w:val="both"/>
              <w:textAlignment w:val="baseline"/>
              <w:rPr>
                <w:rFonts w:ascii="Calibri" w:eastAsia="Calibri" w:hAnsi="Calibri" w:cs="Calibri"/>
                <w:color w:val="000000"/>
                <w:sz w:val="22"/>
                <w:szCs w:val="20"/>
                <w:lang w:eastAsia="en-GB"/>
              </w:rPr>
            </w:pPr>
          </w:p>
        </w:tc>
      </w:tr>
      <w:tr w:rsidR="000D2CD8" w:rsidRPr="000D2CD8" w:rsidTr="00395953">
        <w:trPr>
          <w:trHeight w:val="3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(viii) fraud within the meaning of section 2, 3 or 4 of the Fraud Act 2006; or</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rPr>
          <w:trHeight w:val="42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(ix)</w:t>
            </w:r>
            <w:r w:rsidRPr="000D2CD8">
              <w:rPr>
                <w:rFonts w:ascii="Arial" w:eastAsia="Arial" w:hAnsi="Arial" w:cs="Arial"/>
                <w:color w:val="000000"/>
                <w:sz w:val="22"/>
                <w:szCs w:val="20"/>
                <w:lang w:eastAsia="en-GB"/>
              </w:rPr>
              <w:tab/>
              <w:t>the possession of articles for use in frauds within the meaning of section 6 of the Fraud Act 2006, or the making, adapting, supplying or offering to supply articles for use in frauds within the meaning of section 7 of that Act;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0D2CD8" w:rsidRPr="000D2CD8" w:rsidTr="00395953">
        <w:trPr>
          <w:trHeight w:val="5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suppressAutoHyphens/>
              <w:autoSpaceDN w:val="0"/>
              <w:spacing w:before="120" w:after="120" w:line="276" w:lineRule="auto"/>
              <w:ind w:right="232"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any offence listed—</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rPr>
          <w:trHeight w:val="5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w:t>
            </w:r>
            <w:r w:rsidRPr="000D2CD8">
              <w:rPr>
                <w:rFonts w:ascii="Arial" w:eastAsia="Arial" w:hAnsi="Arial" w:cs="Arial"/>
                <w:color w:val="000000"/>
                <w:sz w:val="22"/>
                <w:szCs w:val="20"/>
                <w:lang w:eastAsia="en-GB"/>
              </w:rPr>
              <w:tab/>
              <w:t>in section 41 of the Counter Terrorism Act 2008; or</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rPr>
          <w:trHeight w:val="68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(ii)</w:t>
            </w:r>
            <w:r w:rsidRPr="000D2CD8">
              <w:rPr>
                <w:rFonts w:ascii="Arial" w:eastAsia="Arial" w:hAnsi="Arial" w:cs="Arial"/>
                <w:color w:val="000000"/>
                <w:sz w:val="22"/>
                <w:szCs w:val="20"/>
                <w:lang w:eastAsia="en-GB"/>
              </w:rPr>
              <w:tab/>
              <w:t>in Schedule 2 to that Act where the court has determined that there is a terrorist connection;</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rPr>
          <w:trHeight w:val="8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tabs>
                <w:tab w:val="left" w:pos="-1295"/>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any offence under sections 44 to 46 of the Serious Crime Act 2007 which relates to an offence covered by subparagraph (f);</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rPr>
          <w:trHeight w:val="74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tabs>
                <w:tab w:val="left" w:pos="-1295"/>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money laundering within the meaning of sections 340(11) and 415 of the Proceeds of Crime Act 2002;</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tabs>
                <w:tab w:val="left" w:pos="-1295"/>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 offence in connection with the proceeds of criminal conduct within the meaning of section 93A, 93B or 93C of the Criminal Justice Act 1988 or article 45, 46 or 47 of the Proceeds of Crime (Northern Ireland) Order 1996;</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proofErr w:type="gramStart"/>
            <w:r w:rsidRPr="000D2CD8">
              <w:rPr>
                <w:rFonts w:ascii="Arial" w:eastAsia="Arial" w:hAnsi="Arial" w:cs="Arial"/>
                <w:color w:val="000000"/>
                <w:sz w:val="22"/>
                <w:szCs w:val="20"/>
                <w:lang w:eastAsia="en-GB"/>
              </w:rPr>
              <w:t>an</w:t>
            </w:r>
            <w:proofErr w:type="gramEnd"/>
            <w:r w:rsidRPr="000D2CD8">
              <w:rPr>
                <w:rFonts w:ascii="Arial" w:eastAsia="Arial" w:hAnsi="Arial" w:cs="Arial"/>
                <w:color w:val="000000"/>
                <w:sz w:val="22"/>
                <w:szCs w:val="20"/>
                <w:lang w:eastAsia="en-GB"/>
              </w:rPr>
              <w:t xml:space="preserve"> offence under section 4 of the Asylum and Immigration (Treatment of Claimants etc.) Act 2004;</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 offence under section 59A of the Sexual Offences Act 2003;</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 offence under section 71 of the Coroners and Justice Act 2009</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 offence in connection with the proceeds of drug trafficking within the meaning of section 49, 50 or 51 of the Drug Trafficking Act 1994; or</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2"/>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lastRenderedPageBreak/>
              <w:t>any other offence within the meaning of Article 57(1) of the Public Contracts Directive—</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w:t>
            </w:r>
            <w:r w:rsidRPr="000D2CD8">
              <w:rPr>
                <w:rFonts w:ascii="Arial" w:eastAsia="Arial" w:hAnsi="Arial" w:cs="Arial"/>
                <w:color w:val="000000"/>
                <w:sz w:val="22"/>
                <w:szCs w:val="20"/>
                <w:lang w:eastAsia="en-GB"/>
              </w:rPr>
              <w:tab/>
              <w:t>as defined by the law of any jurisdiction outside England and Wales and Northern Ireland; or</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(ii)</w:t>
            </w:r>
            <w:r w:rsidRPr="000D2CD8">
              <w:rPr>
                <w:rFonts w:ascii="Arial" w:eastAsia="Arial" w:hAnsi="Arial" w:cs="Arial"/>
                <w:color w:val="000000"/>
                <w:sz w:val="22"/>
                <w:szCs w:val="20"/>
                <w:lang w:eastAsia="en-GB"/>
              </w:rPr>
              <w:tab/>
            </w:r>
            <w:proofErr w:type="gramStart"/>
            <w:r w:rsidRPr="000D2CD8">
              <w:rPr>
                <w:rFonts w:ascii="Arial" w:eastAsia="Arial" w:hAnsi="Arial" w:cs="Arial"/>
                <w:color w:val="000000"/>
                <w:sz w:val="22"/>
                <w:szCs w:val="20"/>
                <w:lang w:eastAsia="en-GB"/>
              </w:rPr>
              <w:t>created</w:t>
            </w:r>
            <w:proofErr w:type="gramEnd"/>
            <w:r w:rsidRPr="000D2CD8">
              <w:rPr>
                <w:rFonts w:ascii="Arial" w:eastAsia="Arial" w:hAnsi="Arial" w:cs="Arial"/>
                <w:color w:val="000000"/>
                <w:sz w:val="22"/>
                <w:szCs w:val="20"/>
                <w:lang w:eastAsia="en-GB"/>
              </w:rPr>
              <w:t>, after the day on which these Regulations were made, in the law of England and Wales or Northern Ireland.</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0D2CD8" w:rsidRPr="000D2CD8" w:rsidTr="00395953">
        <w:trPr>
          <w:trHeight w:val="48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200" w:line="276" w:lineRule="auto"/>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spacing w:after="200" w:line="276" w:lineRule="auto"/>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u w:val="single"/>
                <w:lang w:eastAsia="en-GB"/>
              </w:rPr>
              <w:t>Non-payment of taxes</w:t>
            </w:r>
          </w:p>
          <w:p w:rsidR="000D2CD8" w:rsidRPr="000D2CD8" w:rsidRDefault="000D2CD8" w:rsidP="000D2CD8">
            <w:pPr>
              <w:suppressAutoHyphens/>
              <w:autoSpaceDN w:val="0"/>
              <w:spacing w:after="200" w:line="276" w:lineRule="auto"/>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2.2 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w:t>
            </w:r>
          </w:p>
          <w:p w:rsidR="000D2CD8" w:rsidRPr="000D2CD8" w:rsidRDefault="000D2CD8" w:rsidP="000D2CD8">
            <w:pPr>
              <w:suppressAutoHyphens/>
              <w:autoSpaceDN w:val="0"/>
              <w:spacing w:after="200" w:line="276" w:lineRule="auto"/>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If you have answered Yes to this question, please use a separate Appendix to provide further details. Please also use this Appendix to confirm whether you have paid, or have entered into a binding arrangement with a view to paying, including, where applicable, any accrued interest and/or fines?</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ind w:left="360"/>
              <w:jc w:val="both"/>
              <w:textAlignment w:val="baseline"/>
              <w:rPr>
                <w:rFonts w:ascii="Calibri" w:eastAsia="Calibri" w:hAnsi="Calibri" w:cs="Calibri"/>
                <w:color w:val="000000"/>
                <w:sz w:val="22"/>
                <w:szCs w:val="20"/>
                <w:lang w:eastAsia="en-GB"/>
              </w:rPr>
            </w:pPr>
          </w:p>
        </w:tc>
      </w:tr>
    </w:tbl>
    <w:p w:rsidR="000D2CD8" w:rsidRPr="000D2CD8" w:rsidRDefault="000D2CD8" w:rsidP="000D2CD8">
      <w:pPr>
        <w:suppressAutoHyphens/>
        <w:autoSpaceDN w:val="0"/>
        <w:spacing w:after="200" w:line="276" w:lineRule="auto"/>
        <w:textAlignment w:val="baseline"/>
        <w:rPr>
          <w:rFonts w:ascii="Calibri" w:eastAsia="Calibri" w:hAnsi="Calibri" w:cs="Calibri"/>
          <w:color w:val="000000"/>
          <w:sz w:val="22"/>
          <w:szCs w:val="20"/>
          <w:lang w:eastAsia="en-GB"/>
        </w:rPr>
        <w:sectPr w:rsidR="000D2CD8" w:rsidRPr="000D2CD8" w:rsidSect="00893185">
          <w:headerReference w:type="default" r:id="rId16"/>
          <w:footerReference w:type="default" r:id="rId17"/>
          <w:pgSz w:w="11907" w:h="16839" w:code="9"/>
          <w:pgMar w:top="851" w:right="851" w:bottom="851" w:left="851" w:header="0" w:footer="0" w:gutter="0"/>
          <w:cols w:space="720"/>
          <w:titlePg/>
        </w:sectPr>
      </w:pPr>
    </w:p>
    <w:p w:rsidR="000D2CD8" w:rsidRPr="000D2CD8" w:rsidRDefault="00904C0A" w:rsidP="00DD5636">
      <w:pPr>
        <w:keepNext/>
        <w:shd w:val="clear" w:color="auto" w:fill="FFFFFF"/>
        <w:suppressAutoHyphens/>
        <w:autoSpaceDN w:val="0"/>
        <w:spacing w:before="200" w:line="276" w:lineRule="auto"/>
        <w:textAlignment w:val="baseline"/>
        <w:outlineLvl w:val="1"/>
        <w:rPr>
          <w:rFonts w:ascii="Cambria" w:eastAsia="Cambria" w:hAnsi="Cambria" w:cs="Cambria"/>
          <w:b/>
          <w:color w:val="4F81BD"/>
          <w:sz w:val="26"/>
          <w:szCs w:val="20"/>
          <w:lang w:eastAsia="en-GB"/>
        </w:rPr>
      </w:pPr>
      <w:r w:rsidRPr="00DD5636">
        <w:rPr>
          <w:rFonts w:ascii="Arial" w:eastAsia="Arial" w:hAnsi="Arial" w:cs="Arial"/>
          <w:b/>
          <w:color w:val="000000"/>
          <w:sz w:val="26"/>
          <w:szCs w:val="20"/>
          <w:shd w:val="clear" w:color="auto" w:fill="DBE5F1"/>
          <w:lang w:eastAsia="en-GB"/>
        </w:rPr>
        <w:lastRenderedPageBreak/>
        <w:t xml:space="preserve">SECTION G </w:t>
      </w:r>
      <w:proofErr w:type="gramStart"/>
      <w:r w:rsidRPr="00DD5636">
        <w:rPr>
          <w:rFonts w:ascii="Arial" w:eastAsia="Arial" w:hAnsi="Arial" w:cs="Arial"/>
          <w:b/>
          <w:color w:val="000000"/>
          <w:sz w:val="26"/>
          <w:szCs w:val="20"/>
          <w:shd w:val="clear" w:color="auto" w:fill="DBE5F1"/>
          <w:lang w:eastAsia="en-GB"/>
        </w:rPr>
        <w:t xml:space="preserve">- </w:t>
      </w:r>
      <w:r w:rsidR="000D2CD8" w:rsidRPr="00DD5636">
        <w:rPr>
          <w:rFonts w:ascii="Arial" w:eastAsia="Arial" w:hAnsi="Arial" w:cs="Arial"/>
          <w:b/>
          <w:color w:val="000000"/>
          <w:sz w:val="26"/>
          <w:szCs w:val="20"/>
          <w:shd w:val="clear" w:color="auto" w:fill="DBE5F1"/>
          <w:lang w:eastAsia="en-GB"/>
        </w:rPr>
        <w:t xml:space="preserve"> Grounds</w:t>
      </w:r>
      <w:proofErr w:type="gramEnd"/>
      <w:r w:rsidR="000D2CD8" w:rsidRPr="00DD5636">
        <w:rPr>
          <w:rFonts w:ascii="Arial" w:eastAsia="Arial" w:hAnsi="Arial" w:cs="Arial"/>
          <w:b/>
          <w:color w:val="000000"/>
          <w:sz w:val="26"/>
          <w:szCs w:val="20"/>
          <w:shd w:val="clear" w:color="auto" w:fill="DBE5F1"/>
          <w:lang w:eastAsia="en-GB"/>
        </w:rPr>
        <w:t xml:space="preserve"> for discretionary exclusion – Part 1</w:t>
      </w:r>
    </w:p>
    <w:p w:rsidR="00904C0A" w:rsidRDefault="00904C0A" w:rsidP="000D2CD8">
      <w:pPr>
        <w:suppressAutoHyphens/>
        <w:autoSpaceDN w:val="0"/>
        <w:spacing w:line="276" w:lineRule="auto"/>
        <w:jc w:val="both"/>
        <w:textAlignment w:val="baseline"/>
        <w:rPr>
          <w:rFonts w:ascii="Arial" w:eastAsia="Arial" w:hAnsi="Arial" w:cs="Arial"/>
          <w:color w:val="000000"/>
          <w:sz w:val="22"/>
          <w:szCs w:val="20"/>
          <w:lang w:eastAsia="en-GB"/>
        </w:rPr>
      </w:pPr>
      <w:bookmarkStart w:id="57" w:name="h.30j0zll"/>
      <w:bookmarkEnd w:id="57"/>
    </w:p>
    <w:p w:rsidR="000D2CD8" w:rsidRPr="000D2CD8" w:rsidRDefault="000D2CD8" w:rsidP="000D2CD8">
      <w:pPr>
        <w:suppressAutoHyphens/>
        <w:autoSpaceDN w:val="0"/>
        <w:spacing w:line="276" w:lineRule="auto"/>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The authority may exclude any Supplier who answers ‘Yes’ in any of the following situations set out in paragraphs (a) to (</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 xml:space="preserve">); </w:t>
      </w:r>
    </w:p>
    <w:p w:rsidR="000D2CD8" w:rsidRPr="000D2CD8" w:rsidRDefault="000D2CD8" w:rsidP="000D2CD8">
      <w:pPr>
        <w:suppressAutoHyphens/>
        <w:autoSpaceDN w:val="0"/>
        <w:spacing w:line="276" w:lineRule="auto"/>
        <w:jc w:val="both"/>
        <w:textAlignment w:val="baseline"/>
        <w:rPr>
          <w:rFonts w:ascii="Calibri" w:eastAsia="Calibri" w:hAnsi="Calibri" w:cs="Calibri"/>
          <w:color w:val="000000"/>
          <w:sz w:val="22"/>
          <w:szCs w:val="20"/>
          <w:lang w:eastAsia="en-GB"/>
        </w:rPr>
      </w:pPr>
    </w:p>
    <w:tbl>
      <w:tblPr>
        <w:tblW w:w="9987" w:type="dxa"/>
        <w:tblLayout w:type="fixed"/>
        <w:tblCellMar>
          <w:left w:w="10" w:type="dxa"/>
          <w:right w:w="10" w:type="dxa"/>
        </w:tblCellMar>
        <w:tblLook w:val="0000" w:firstRow="0" w:lastRow="0" w:firstColumn="0" w:lastColumn="0" w:noHBand="0" w:noVBand="0"/>
      </w:tblPr>
      <w:tblGrid>
        <w:gridCol w:w="7493"/>
        <w:gridCol w:w="1076"/>
        <w:gridCol w:w="1418"/>
      </w:tblGrid>
      <w:tr w:rsidR="000D2CD8" w:rsidRPr="000D2CD8" w:rsidTr="00904C0A">
        <w:tc>
          <w:tcPr>
            <w:tcW w:w="749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904C0A" w:rsidRDefault="000D2CD8" w:rsidP="000D2CD8">
            <w:pPr>
              <w:suppressAutoHyphens/>
              <w:autoSpaceDN w:val="0"/>
              <w:spacing w:before="80" w:line="276" w:lineRule="auto"/>
              <w:jc w:val="both"/>
              <w:textAlignment w:val="baseline"/>
              <w:rPr>
                <w:rFonts w:ascii="Calibri" w:eastAsia="Calibri" w:hAnsi="Calibri" w:cs="Calibri"/>
                <w:color w:val="000000"/>
                <w:sz w:val="22"/>
                <w:szCs w:val="20"/>
                <w:lang w:eastAsia="en-GB"/>
              </w:rPr>
            </w:pPr>
            <w:r w:rsidRPr="00904C0A">
              <w:rPr>
                <w:rFonts w:ascii="Arial" w:eastAsia="Arial" w:hAnsi="Arial" w:cs="Arial"/>
                <w:b/>
                <w:color w:val="000000"/>
                <w:sz w:val="22"/>
                <w:szCs w:val="20"/>
                <w:lang w:eastAsia="en-GB"/>
              </w:rPr>
              <w:t>3.1 Within the past three years, please indicate if any of the following situations have applied, or currently apply, to your organisation</w:t>
            </w:r>
            <w:r w:rsidR="00543A6E">
              <w:rPr>
                <w:rFonts w:ascii="Arial" w:eastAsia="Arial" w:hAnsi="Arial" w:cs="Arial"/>
                <w:b/>
                <w:color w:val="000000"/>
                <w:sz w:val="22"/>
                <w:szCs w:val="20"/>
                <w:lang w:eastAsia="en-GB"/>
              </w:rPr>
              <w:t xml:space="preserve"> or any of your proposed sub-</w:t>
            </w:r>
            <w:r w:rsidR="00BE1FE0">
              <w:rPr>
                <w:rFonts w:ascii="Arial" w:eastAsia="Arial" w:hAnsi="Arial" w:cs="Arial"/>
                <w:b/>
                <w:color w:val="000000"/>
                <w:sz w:val="22"/>
                <w:szCs w:val="20"/>
                <w:lang w:eastAsia="en-GB"/>
              </w:rPr>
              <w:t>Suppliers</w:t>
            </w:r>
            <w:r w:rsidRPr="00904C0A">
              <w:rPr>
                <w:rFonts w:ascii="Arial" w:eastAsia="Arial" w:hAnsi="Arial" w:cs="Arial"/>
                <w:b/>
                <w:color w:val="000000"/>
                <w:sz w:val="22"/>
                <w:szCs w:val="20"/>
                <w:lang w:eastAsia="en-GB"/>
              </w:rPr>
              <w:t>.</w:t>
            </w:r>
          </w:p>
        </w:tc>
        <w:tc>
          <w:tcPr>
            <w:tcW w:w="2494"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904C0A" w:rsidRDefault="000D2CD8" w:rsidP="000D2CD8">
            <w:pPr>
              <w:suppressAutoHyphens/>
              <w:autoSpaceDN w:val="0"/>
              <w:jc w:val="center"/>
              <w:textAlignment w:val="baseline"/>
              <w:rPr>
                <w:rFonts w:ascii="Calibri" w:eastAsia="Calibri" w:hAnsi="Calibri" w:cs="Calibri"/>
                <w:color w:val="000000"/>
                <w:sz w:val="22"/>
                <w:szCs w:val="20"/>
                <w:lang w:eastAsia="en-GB"/>
              </w:rPr>
            </w:pPr>
            <w:r w:rsidRPr="00904C0A">
              <w:rPr>
                <w:rFonts w:ascii="Arial" w:eastAsia="Arial" w:hAnsi="Arial" w:cs="Arial"/>
                <w:b/>
                <w:color w:val="000000"/>
                <w:sz w:val="22"/>
                <w:szCs w:val="20"/>
                <w:lang w:eastAsia="en-GB"/>
              </w:rPr>
              <w:t>Please indicate your answer by marking ‘X’ in the relevant box.</w:t>
            </w:r>
          </w:p>
        </w:tc>
      </w:tr>
      <w:tr w:rsidR="000D2CD8" w:rsidRPr="000D2CD8" w:rsidTr="00904C0A">
        <w:tc>
          <w:tcPr>
            <w:tcW w:w="749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904C0A" w:rsidRDefault="000D2CD8" w:rsidP="000D2CD8">
            <w:pPr>
              <w:suppressAutoHyphens/>
              <w:autoSpaceDN w:val="0"/>
              <w:spacing w:before="80" w:line="276" w:lineRule="auto"/>
              <w:jc w:val="both"/>
              <w:textAlignment w:val="baseline"/>
              <w:rPr>
                <w:rFonts w:ascii="Calibri" w:eastAsia="Calibri" w:hAnsi="Calibri" w:cs="Calibri"/>
                <w:color w:val="000000"/>
                <w:sz w:val="22"/>
                <w:szCs w:val="20"/>
                <w:lang w:eastAsia="en-GB"/>
              </w:rPr>
            </w:pPr>
          </w:p>
        </w:tc>
        <w:tc>
          <w:tcPr>
            <w:tcW w:w="10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904C0A" w:rsidRDefault="000D2CD8" w:rsidP="000D2CD8">
            <w:pPr>
              <w:suppressAutoHyphens/>
              <w:autoSpaceDN w:val="0"/>
              <w:jc w:val="center"/>
              <w:textAlignment w:val="baseline"/>
              <w:rPr>
                <w:rFonts w:ascii="Calibri" w:eastAsia="Calibri" w:hAnsi="Calibri" w:cs="Calibri"/>
                <w:color w:val="000000"/>
                <w:sz w:val="22"/>
                <w:szCs w:val="20"/>
                <w:lang w:eastAsia="en-GB"/>
              </w:rPr>
            </w:pPr>
            <w:r w:rsidRPr="00904C0A">
              <w:rPr>
                <w:rFonts w:ascii="Arial" w:eastAsia="Arial" w:hAnsi="Arial" w:cs="Arial"/>
                <w:b/>
                <w:color w:val="000000"/>
                <w:sz w:val="22"/>
                <w:szCs w:val="20"/>
                <w:lang w:eastAsia="en-GB"/>
              </w:rPr>
              <w:t>Yes</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904C0A" w:rsidRDefault="000D2CD8" w:rsidP="000D2CD8">
            <w:pPr>
              <w:suppressAutoHyphens/>
              <w:autoSpaceDN w:val="0"/>
              <w:jc w:val="center"/>
              <w:textAlignment w:val="baseline"/>
              <w:rPr>
                <w:rFonts w:ascii="Calibri" w:eastAsia="Calibri" w:hAnsi="Calibri" w:cs="Calibri"/>
                <w:color w:val="000000"/>
                <w:sz w:val="22"/>
                <w:szCs w:val="20"/>
                <w:lang w:eastAsia="en-GB"/>
              </w:rPr>
            </w:pPr>
            <w:r w:rsidRPr="00904C0A">
              <w:rPr>
                <w:rFonts w:ascii="Arial" w:eastAsia="Arial" w:hAnsi="Arial" w:cs="Arial"/>
                <w:b/>
                <w:color w:val="000000"/>
                <w:sz w:val="22"/>
                <w:szCs w:val="20"/>
                <w:lang w:eastAsia="en-GB"/>
              </w:rPr>
              <w:t>No</w:t>
            </w: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3"/>
              </w:numPr>
              <w:suppressAutoHyphens/>
              <w:autoSpaceDN w:val="0"/>
              <w:spacing w:before="80" w:after="200" w:line="276" w:lineRule="auto"/>
              <w:ind w:left="720" w:hanging="358"/>
              <w:jc w:val="both"/>
              <w:textAlignment w:val="baseline"/>
              <w:rPr>
                <w:rFonts w:ascii="Arial" w:eastAsia="Arial" w:hAnsi="Arial" w:cs="Arial"/>
                <w:color w:val="000000"/>
                <w:sz w:val="22"/>
                <w:szCs w:val="20"/>
                <w:lang w:eastAsia="en-GB"/>
              </w:rPr>
            </w:pPr>
            <w:bookmarkStart w:id="58" w:name="h.1fob9te"/>
            <w:bookmarkEnd w:id="58"/>
            <w:r w:rsidRPr="000D2CD8">
              <w:rPr>
                <w:rFonts w:ascii="Arial" w:eastAsia="Arial" w:hAnsi="Arial" w:cs="Arial"/>
                <w:color w:val="000000"/>
                <w:sz w:val="22"/>
                <w:szCs w:val="20"/>
                <w:lang w:eastAsia="en-GB"/>
              </w:rPr>
              <w:t>your organisation has violated applicable obligations referred to in regulation 56 (2) of the Public Contracts Regulations 2015 in the fields of environmental, social and labour law established by EU law, national law, collective agreements or by the international environmental, social and labour law provisions listed in Annex X to the Public Contracts Directive as amended from time to time;</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 xml:space="preserve">  </w:t>
            </w: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3"/>
              </w:numPr>
              <w:suppressAutoHyphens/>
              <w:autoSpaceDN w:val="0"/>
              <w:spacing w:before="80" w:after="200" w:line="276" w:lineRule="auto"/>
              <w:ind w:left="720" w:hanging="358"/>
              <w:jc w:val="both"/>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your organisation is bankrupt or is the subject of insolvency or winding-up proceedings, where your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r w:rsidR="000D2CD8" w:rsidRPr="000D2CD8" w:rsidTr="00904C0A">
        <w:trPr>
          <w:trHeight w:val="660"/>
        </w:trPr>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3"/>
              </w:numPr>
              <w:suppressAutoHyphens/>
              <w:autoSpaceDN w:val="0"/>
              <w:spacing w:before="80" w:after="200" w:line="276" w:lineRule="auto"/>
              <w:ind w:left="720" w:hanging="358"/>
              <w:jc w:val="both"/>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your organisation is guilty of grave professional misconduct,  which renders its integrity questionable;</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3"/>
              </w:numPr>
              <w:suppressAutoHyphens/>
              <w:autoSpaceDN w:val="0"/>
              <w:spacing w:after="200" w:line="276" w:lineRule="auto"/>
              <w:ind w:left="720"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 xml:space="preserve">your organisation has entered into agreements with other </w:t>
            </w:r>
            <w:r w:rsidR="00BE1FE0">
              <w:rPr>
                <w:rFonts w:ascii="Arial" w:eastAsia="Arial" w:hAnsi="Arial" w:cs="Arial"/>
                <w:color w:val="000000"/>
                <w:sz w:val="22"/>
                <w:szCs w:val="20"/>
                <w:lang w:eastAsia="en-GB"/>
              </w:rPr>
              <w:t>Suppliers</w:t>
            </w:r>
            <w:r w:rsidRPr="000D2CD8">
              <w:rPr>
                <w:rFonts w:ascii="Arial" w:eastAsia="Arial" w:hAnsi="Arial" w:cs="Arial"/>
                <w:color w:val="000000"/>
                <w:sz w:val="22"/>
                <w:szCs w:val="20"/>
                <w:lang w:eastAsia="en-GB"/>
              </w:rPr>
              <w:t xml:space="preserve"> aimed at distorting competition;</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3"/>
              </w:numPr>
              <w:suppressAutoHyphens/>
              <w:autoSpaceDN w:val="0"/>
              <w:spacing w:after="200" w:line="276" w:lineRule="auto"/>
              <w:ind w:left="720"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your organisation has a conflict of interest within the meaning of regulation 24 of the Public Contracts Regulations 2015 that cannot be effectively remedied by other, less intrusive, measures;</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3"/>
              </w:numPr>
              <w:suppressAutoHyphens/>
              <w:autoSpaceDN w:val="0"/>
              <w:spacing w:after="200" w:line="276" w:lineRule="auto"/>
              <w:ind w:left="720"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the prior involvement of your organisation in the preparation of the procurement procedure has resulted in a distortion of competition, as referred to in regulation 41, that cannot be remedied by other, less intrusive, measures;</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3"/>
              </w:numPr>
              <w:suppressAutoHyphens/>
              <w:autoSpaceDN w:val="0"/>
              <w:spacing w:after="200" w:line="276" w:lineRule="auto"/>
              <w:ind w:left="720"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your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numPr>
                <w:ilvl w:val="0"/>
                <w:numId w:val="23"/>
              </w:numPr>
              <w:suppressAutoHyphens/>
              <w:autoSpaceDN w:val="0"/>
              <w:spacing w:after="200" w:line="276" w:lineRule="auto"/>
              <w:ind w:left="720"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your organisation—</w:t>
            </w:r>
          </w:p>
          <w:p w:rsidR="000D2CD8" w:rsidRPr="000D2CD8" w:rsidRDefault="000D2CD8" w:rsidP="000D2CD8">
            <w:pPr>
              <w:suppressAutoHyphens/>
              <w:autoSpaceDN w:val="0"/>
              <w:spacing w:line="276" w:lineRule="auto"/>
              <w:ind w:left="7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w:t>
            </w:r>
            <w:r w:rsidRPr="000D2CD8">
              <w:rPr>
                <w:rFonts w:ascii="Arial" w:eastAsia="Arial" w:hAnsi="Arial" w:cs="Arial"/>
                <w:color w:val="000000"/>
                <w:sz w:val="22"/>
                <w:szCs w:val="20"/>
                <w:lang w:eastAsia="en-GB"/>
              </w:rPr>
              <w:tab/>
              <w:t>has been guilty of serious misrepresentation in supplying the information required for the verification of the absence of grounds for exclusion or the fulfilment of the selection criteria; or</w:t>
            </w:r>
          </w:p>
          <w:p w:rsidR="000D2CD8" w:rsidRPr="000D2CD8" w:rsidRDefault="000D2CD8" w:rsidP="000D2CD8">
            <w:pPr>
              <w:suppressAutoHyphens/>
              <w:autoSpaceDN w:val="0"/>
              <w:spacing w:line="276" w:lineRule="auto"/>
              <w:ind w:left="7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lastRenderedPageBreak/>
              <w:t>(ii)</w:t>
            </w:r>
            <w:r w:rsidRPr="000D2CD8">
              <w:rPr>
                <w:rFonts w:ascii="Arial" w:eastAsia="Arial" w:hAnsi="Arial" w:cs="Arial"/>
                <w:color w:val="000000"/>
                <w:sz w:val="22"/>
                <w:szCs w:val="20"/>
                <w:lang w:eastAsia="en-GB"/>
              </w:rPr>
              <w:tab/>
              <w:t>has withheld such information or is not able to submit supporting documents required under regulation 59 of the Public Contracts Regulations 2015; or</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line="276" w:lineRule="auto"/>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lastRenderedPageBreak/>
              <w:t>(</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 your organisation has undertaken to</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200" w:line="276" w:lineRule="auto"/>
              <w:ind w:left="7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(aa)</w:t>
            </w:r>
            <w:r w:rsidRPr="000D2CD8">
              <w:rPr>
                <w:rFonts w:ascii="Arial" w:eastAsia="Arial" w:hAnsi="Arial" w:cs="Arial"/>
                <w:color w:val="000000"/>
                <w:sz w:val="22"/>
                <w:szCs w:val="20"/>
                <w:lang w:eastAsia="en-GB"/>
              </w:rPr>
              <w:tab/>
              <w:t>unduly influence the decision-making process of the contracting authority, or</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200" w:line="276" w:lineRule="auto"/>
              <w:ind w:left="7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(bb)</w:t>
            </w:r>
            <w:r w:rsidRPr="000D2CD8">
              <w:rPr>
                <w:rFonts w:ascii="Arial" w:eastAsia="Arial" w:hAnsi="Arial" w:cs="Arial"/>
                <w:color w:val="000000"/>
                <w:sz w:val="22"/>
                <w:szCs w:val="20"/>
                <w:lang w:eastAsia="en-GB"/>
              </w:rPr>
              <w:tab/>
              <w:t>obtain confidential information that may confer upon your organisation undue advantages in the procurement procedure; or</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r w:rsidR="000D2CD8" w:rsidRPr="000D2CD8" w:rsidTr="00904C0A">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200" w:line="276" w:lineRule="auto"/>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       (j)</w:t>
            </w:r>
            <w:r w:rsidRPr="000D2CD8">
              <w:rPr>
                <w:rFonts w:ascii="Arial" w:eastAsia="Arial" w:hAnsi="Arial" w:cs="Arial"/>
                <w:color w:val="000000"/>
                <w:sz w:val="22"/>
                <w:szCs w:val="20"/>
                <w:lang w:eastAsia="en-GB"/>
              </w:rPr>
              <w:tab/>
            </w:r>
            <w:proofErr w:type="gramStart"/>
            <w:r w:rsidRPr="000D2CD8">
              <w:rPr>
                <w:rFonts w:ascii="Arial" w:eastAsia="Arial" w:hAnsi="Arial" w:cs="Arial"/>
                <w:color w:val="000000"/>
                <w:sz w:val="22"/>
                <w:szCs w:val="20"/>
                <w:lang w:eastAsia="en-GB"/>
              </w:rPr>
              <w:t>your</w:t>
            </w:r>
            <w:proofErr w:type="gramEnd"/>
            <w:r w:rsidRPr="000D2CD8">
              <w:rPr>
                <w:rFonts w:ascii="Arial" w:eastAsia="Arial" w:hAnsi="Arial" w:cs="Arial"/>
                <w:color w:val="000000"/>
                <w:sz w:val="22"/>
                <w:szCs w:val="20"/>
                <w:lang w:eastAsia="en-GB"/>
              </w:rPr>
              <w:t xml:space="preserve"> organisation has negligently provided misleading information that may have a material influence on decisions concerning exclusion, selection or award.</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p>
        </w:tc>
      </w:tr>
    </w:tbl>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ind w:right="-333"/>
        <w:jc w:val="both"/>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u w:val="single"/>
          <w:lang w:eastAsia="en-GB"/>
        </w:rPr>
        <w:t>Conflicts of interest</w:t>
      </w:r>
    </w:p>
    <w:p w:rsidR="000D2CD8" w:rsidRPr="000D2CD8" w:rsidRDefault="000D2CD8" w:rsidP="000D2CD8">
      <w:pPr>
        <w:suppressAutoHyphens/>
        <w:autoSpaceDN w:val="0"/>
        <w:ind w:right="-333"/>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In accordance with question 3.1 (e), the authority may exclude the Supplier if there is a conflict of interest which cannot be effectively remedied. The concept of a conflict of interest includes any situation where relevant staff members have, directly or indirectly, a financial, economic or other personal interest which might be perceived to compromise their impartiality and independence in the context of the procurement procedure. </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Where there is any indication that a conflict of interest exists or may arise then it is the responsibility of the Supplier to inform the authority, detailing the conflict in a separate Appendix. Provided that it has been carried out in a transparent manner, routine pre-market engagement carried out by the authority should not represent a conflict of interest for the Supplier.</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ind w:right="-333"/>
        <w:jc w:val="both"/>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u w:val="single"/>
          <w:lang w:eastAsia="en-GB"/>
        </w:rPr>
        <w:t>Taking Account of Bidders’ Past Performance</w:t>
      </w:r>
    </w:p>
    <w:p w:rsidR="000D2CD8" w:rsidRPr="000D2CD8" w:rsidRDefault="000D2CD8" w:rsidP="000D2CD8">
      <w:pPr>
        <w:suppressAutoHyphens/>
        <w:autoSpaceDN w:val="0"/>
        <w:ind w:right="-333"/>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In accordance with question (g), the authority may assess the past performance of a Supplier (through a Certificate of Performance provided by a Customer or other means of evidence). The authority may take into account any failure to discharge obligations under the previous principal relevant contracts of the Supplier completing this PQQ. The authority may also assess whether specified minimum standards for reliability for such contracts are met. </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In addition, the authority may re-assess reliability based on past performance at key stages in the procurement process (i.e. Supplier selection, tender evaluation, contract award stage etc.). Suppliers may also be asked to update the evidence they provide in this section to reflect more recent performance on new or existing contracts (or to confirm that nothing has changed).</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ind w:right="-333"/>
        <w:jc w:val="both"/>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u w:val="single"/>
          <w:lang w:eastAsia="en-GB"/>
        </w:rPr>
        <w:t xml:space="preserve">‘Self-cleaning’ </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bookmarkStart w:id="59" w:name="h.3znysh7"/>
      <w:bookmarkEnd w:id="59"/>
    </w:p>
    <w:p w:rsidR="000D2CD8" w:rsidRPr="000D2CD8" w:rsidRDefault="000D2CD8" w:rsidP="000D2CD8">
      <w:pPr>
        <w:suppressAutoHyphens/>
        <w:autoSpaceDN w:val="0"/>
        <w:jc w:val="both"/>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Any Supplier that answers ‘Yes’ to questions 2.1, 2.2 and 3.1 should provide sufficient evidence, in a separate Appendix, that provides a summary of the circumstances and any remedial action that has taken place subsequently and effectively “</w:t>
      </w:r>
      <w:proofErr w:type="spellStart"/>
      <w:r w:rsidRPr="000D2CD8">
        <w:rPr>
          <w:rFonts w:ascii="Arial" w:eastAsia="Arial" w:hAnsi="Arial" w:cs="Arial"/>
          <w:color w:val="000000"/>
          <w:sz w:val="22"/>
          <w:szCs w:val="20"/>
          <w:lang w:eastAsia="en-GB"/>
        </w:rPr>
        <w:t>self cleans</w:t>
      </w:r>
      <w:proofErr w:type="spellEnd"/>
      <w:r w:rsidRPr="000D2CD8">
        <w:rPr>
          <w:rFonts w:ascii="Arial" w:eastAsia="Arial" w:hAnsi="Arial" w:cs="Arial"/>
          <w:color w:val="000000"/>
          <w:sz w:val="22"/>
          <w:szCs w:val="20"/>
          <w:lang w:eastAsia="en-GB"/>
        </w:rPr>
        <w:t xml:space="preserve">” the situation referred to in that question. The Supplier has to demonstrate it has taken such remedial action, to the satisfaction of the authority in each case.  </w:t>
      </w:r>
    </w:p>
    <w:p w:rsidR="000D2CD8" w:rsidRPr="000D2CD8" w:rsidRDefault="000D2CD8" w:rsidP="000D2CD8">
      <w:pPr>
        <w:suppressAutoHyphens/>
        <w:autoSpaceDN w:val="0"/>
        <w:jc w:val="both"/>
        <w:textAlignment w:val="baseline"/>
        <w:rPr>
          <w:rFonts w:ascii="Arial" w:eastAsia="Arial" w:hAnsi="Arial" w:cs="Arial"/>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If such evidence is considered by the authority (whose decision will be final) as sufficient, the </w:t>
      </w:r>
      <w:r w:rsidR="00BE1FE0">
        <w:rPr>
          <w:rFonts w:ascii="Arial" w:eastAsia="Arial" w:hAnsi="Arial" w:cs="Arial"/>
          <w:color w:val="000000"/>
          <w:sz w:val="22"/>
          <w:szCs w:val="20"/>
          <w:lang w:eastAsia="en-GB"/>
        </w:rPr>
        <w:t>Supplier</w:t>
      </w:r>
      <w:r w:rsidRPr="000D2CD8">
        <w:rPr>
          <w:rFonts w:ascii="Arial" w:eastAsia="Arial" w:hAnsi="Arial" w:cs="Arial"/>
          <w:color w:val="000000"/>
          <w:sz w:val="22"/>
          <w:szCs w:val="20"/>
          <w:lang w:eastAsia="en-GB"/>
        </w:rPr>
        <w:t xml:space="preserve"> concerned shall be allowed to continue in the procurement process.</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bookmarkStart w:id="60" w:name="h.2et92p0"/>
      <w:bookmarkEnd w:id="60"/>
      <w:r w:rsidRPr="000D2CD8">
        <w:rPr>
          <w:rFonts w:ascii="Arial" w:eastAsia="Arial" w:hAnsi="Arial" w:cs="Arial"/>
          <w:color w:val="000000"/>
          <w:sz w:val="22"/>
          <w:szCs w:val="20"/>
          <w:lang w:eastAsia="en-GB"/>
        </w:rPr>
        <w:t>In order for the evidence referred to above to be sufficient, the Supplier shall, as a minimum, prove that it has;</w:t>
      </w:r>
    </w:p>
    <w:p w:rsidR="000D2CD8" w:rsidRPr="000D2CD8" w:rsidRDefault="000D2CD8" w:rsidP="000D2CD8">
      <w:pPr>
        <w:numPr>
          <w:ilvl w:val="0"/>
          <w:numId w:val="24"/>
        </w:numPr>
        <w:suppressAutoHyphens/>
        <w:autoSpaceDN w:val="0"/>
        <w:spacing w:after="200" w:line="276" w:lineRule="auto"/>
        <w:ind w:hanging="358"/>
        <w:jc w:val="both"/>
        <w:textAlignment w:val="baseline"/>
        <w:rPr>
          <w:rFonts w:ascii="Calibri" w:eastAsia="Calibri" w:hAnsi="Calibri" w:cs="Calibri"/>
          <w:color w:val="000000"/>
          <w:sz w:val="22"/>
          <w:szCs w:val="20"/>
          <w:lang w:eastAsia="en-GB"/>
        </w:rPr>
      </w:pPr>
      <w:bookmarkStart w:id="61" w:name="h.tyjcwt"/>
      <w:bookmarkEnd w:id="61"/>
      <w:r w:rsidRPr="000D2CD8">
        <w:rPr>
          <w:rFonts w:ascii="Arial" w:eastAsia="Arial" w:hAnsi="Arial" w:cs="Arial"/>
          <w:color w:val="000000"/>
          <w:sz w:val="22"/>
          <w:szCs w:val="20"/>
          <w:lang w:eastAsia="en-GB"/>
        </w:rPr>
        <w:lastRenderedPageBreak/>
        <w:t>paid or undertaken to pay compensation in respect of any damage caused by the criminal offence or misconduct;</w:t>
      </w:r>
    </w:p>
    <w:p w:rsidR="000D2CD8" w:rsidRPr="000D2CD8" w:rsidRDefault="000D2CD8" w:rsidP="000D2CD8">
      <w:pPr>
        <w:numPr>
          <w:ilvl w:val="0"/>
          <w:numId w:val="24"/>
        </w:numPr>
        <w:suppressAutoHyphens/>
        <w:autoSpaceDN w:val="0"/>
        <w:spacing w:after="200" w:line="276" w:lineRule="auto"/>
        <w:ind w:hanging="358"/>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clarified the facts and circumstances in a comprehensive manner by actively collaborating with the investigating authorities; and</w:t>
      </w:r>
    </w:p>
    <w:p w:rsidR="000D2CD8" w:rsidRPr="000D2CD8" w:rsidRDefault="000D2CD8" w:rsidP="000D2CD8">
      <w:pPr>
        <w:numPr>
          <w:ilvl w:val="0"/>
          <w:numId w:val="24"/>
        </w:numPr>
        <w:suppressAutoHyphens/>
        <w:autoSpaceDN w:val="0"/>
        <w:spacing w:after="200" w:line="276" w:lineRule="auto"/>
        <w:ind w:hanging="358"/>
        <w:jc w:val="both"/>
        <w:textAlignment w:val="baseline"/>
        <w:rPr>
          <w:rFonts w:ascii="Calibri" w:eastAsia="Calibri" w:hAnsi="Calibri" w:cs="Calibri"/>
          <w:color w:val="000000"/>
          <w:sz w:val="22"/>
          <w:szCs w:val="20"/>
          <w:lang w:eastAsia="en-GB"/>
        </w:rPr>
      </w:pPr>
      <w:bookmarkStart w:id="62" w:name="h.3dy6vkm"/>
      <w:bookmarkEnd w:id="62"/>
      <w:proofErr w:type="gramStart"/>
      <w:r w:rsidRPr="000D2CD8">
        <w:rPr>
          <w:rFonts w:ascii="Arial" w:eastAsia="Arial" w:hAnsi="Arial" w:cs="Arial"/>
          <w:color w:val="000000"/>
          <w:sz w:val="22"/>
          <w:szCs w:val="20"/>
          <w:lang w:eastAsia="en-GB"/>
        </w:rPr>
        <w:t>taken</w:t>
      </w:r>
      <w:proofErr w:type="gramEnd"/>
      <w:r w:rsidRPr="000D2CD8">
        <w:rPr>
          <w:rFonts w:ascii="Arial" w:eastAsia="Arial" w:hAnsi="Arial" w:cs="Arial"/>
          <w:color w:val="000000"/>
          <w:sz w:val="22"/>
          <w:szCs w:val="20"/>
          <w:lang w:eastAsia="en-GB"/>
        </w:rPr>
        <w:t xml:space="preserve"> concrete technical, organisational and personnel measures that are appropriate to prevent further criminal offences or misconduct.</w:t>
      </w:r>
    </w:p>
    <w:p w:rsidR="000D2CD8" w:rsidRPr="000D2CD8" w:rsidRDefault="000D2CD8" w:rsidP="000D2CD8">
      <w:pPr>
        <w:suppressAutoHyphens/>
        <w:autoSpaceDN w:val="0"/>
        <w:ind w:left="72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bookmarkStart w:id="63" w:name="h.1t3h5sf"/>
      <w:bookmarkEnd w:id="63"/>
      <w:r w:rsidRPr="000D2CD8">
        <w:rPr>
          <w:rFonts w:ascii="Arial" w:eastAsia="Arial" w:hAnsi="Arial" w:cs="Arial"/>
          <w:color w:val="000000"/>
          <w:sz w:val="22"/>
          <w:szCs w:val="20"/>
          <w:lang w:eastAsia="en-GB"/>
        </w:rPr>
        <w:t>The measures taken by the Supplier shall be evaluated taking into account the gravity and particular circumstances of the criminal offence or misconduct. Where the measures are considered by the authority to be insufficient, the Supplier shall be given a statement of the reasons for that decision.</w:t>
      </w:r>
    </w:p>
    <w:p w:rsidR="00DD5636" w:rsidRDefault="00DD5636">
      <w:pPr>
        <w:rPr>
          <w:rFonts w:ascii="Calibri" w:eastAsia="Calibri" w:hAnsi="Calibri" w:cs="Calibri"/>
          <w:color w:val="000000"/>
          <w:sz w:val="22"/>
          <w:szCs w:val="20"/>
          <w:lang w:eastAsia="en-GB"/>
        </w:rPr>
      </w:pPr>
      <w:r>
        <w:rPr>
          <w:rFonts w:ascii="Calibri" w:eastAsia="Calibri" w:hAnsi="Calibri" w:cs="Calibri"/>
          <w:color w:val="000000"/>
          <w:sz w:val="22"/>
          <w:szCs w:val="20"/>
          <w:lang w:eastAsia="en-GB"/>
        </w:rPr>
        <w:br w:type="page"/>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DD5636" w:rsidRDefault="00DD5636" w:rsidP="000D2CD8">
      <w:pPr>
        <w:keepNext/>
        <w:suppressAutoHyphens/>
        <w:autoSpaceDN w:val="0"/>
        <w:textAlignment w:val="baseline"/>
        <w:outlineLvl w:val="1"/>
        <w:rPr>
          <w:rFonts w:ascii="Cambria" w:eastAsia="Cambria" w:hAnsi="Cambria" w:cs="Cambria"/>
          <w:b/>
          <w:color w:val="4F81BD"/>
          <w:sz w:val="28"/>
          <w:szCs w:val="28"/>
          <w:lang w:eastAsia="en-GB"/>
        </w:rPr>
      </w:pPr>
      <w:r w:rsidRPr="00DD5636">
        <w:rPr>
          <w:rFonts w:ascii="Arial" w:eastAsia="Arial" w:hAnsi="Arial" w:cs="Arial"/>
          <w:b/>
          <w:color w:val="000000"/>
          <w:sz w:val="28"/>
          <w:szCs w:val="28"/>
          <w:shd w:val="clear" w:color="auto" w:fill="DBE5F1"/>
          <w:lang w:eastAsia="en-GB"/>
        </w:rPr>
        <w:t xml:space="preserve">SECTION H </w:t>
      </w:r>
      <w:proofErr w:type="gramStart"/>
      <w:r w:rsidRPr="00DD5636">
        <w:rPr>
          <w:rFonts w:ascii="Arial" w:eastAsia="Arial" w:hAnsi="Arial" w:cs="Arial"/>
          <w:b/>
          <w:color w:val="000000"/>
          <w:sz w:val="28"/>
          <w:szCs w:val="28"/>
          <w:shd w:val="clear" w:color="auto" w:fill="DBE5F1"/>
          <w:lang w:eastAsia="en-GB"/>
        </w:rPr>
        <w:t xml:space="preserve">- </w:t>
      </w:r>
      <w:r w:rsidR="000D2CD8" w:rsidRPr="00DD5636">
        <w:rPr>
          <w:rFonts w:ascii="Arial" w:eastAsia="Arial" w:hAnsi="Arial" w:cs="Arial"/>
          <w:b/>
          <w:color w:val="000000"/>
          <w:sz w:val="28"/>
          <w:szCs w:val="28"/>
          <w:shd w:val="clear" w:color="auto" w:fill="DBE5F1"/>
          <w:lang w:eastAsia="en-GB"/>
        </w:rPr>
        <w:t xml:space="preserve"> Grounds</w:t>
      </w:r>
      <w:proofErr w:type="gramEnd"/>
      <w:r w:rsidR="000D2CD8" w:rsidRPr="00DD5636">
        <w:rPr>
          <w:rFonts w:ascii="Arial" w:eastAsia="Arial" w:hAnsi="Arial" w:cs="Arial"/>
          <w:b/>
          <w:color w:val="000000"/>
          <w:sz w:val="28"/>
          <w:szCs w:val="28"/>
          <w:shd w:val="clear" w:color="auto" w:fill="DBE5F1"/>
          <w:lang w:eastAsia="en-GB"/>
        </w:rPr>
        <w:t xml:space="preserve"> for discretionary exclusion – Part 2</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The authority reserves the right to use its discretion to exclude a Supplier where it can demonstrate the Supplier’s non-payment of taxes/social security contributions where no binding legal decision has been taken.</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Please note that Section 4 relating to tax compliance only applies where the authority has indicated that the contract is over £5million in value, and the authority is a Central Government Department (including their Executive Agencies and Non-Departmental Public Bodies).</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“Occasion of Tax Non-Compliance” means: </w:t>
      </w: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p w:rsidR="000D2CD8" w:rsidRPr="00DD5636" w:rsidRDefault="000D2CD8" w:rsidP="000D2CD8">
      <w:pPr>
        <w:numPr>
          <w:ilvl w:val="0"/>
          <w:numId w:val="25"/>
        </w:numPr>
        <w:suppressAutoHyphens/>
        <w:autoSpaceDN w:val="0"/>
        <w:spacing w:after="200" w:line="276" w:lineRule="auto"/>
        <w:ind w:hanging="358"/>
        <w:jc w:val="both"/>
        <w:textAlignment w:val="baseline"/>
        <w:rPr>
          <w:rFonts w:ascii="Arial" w:eastAsia="Arial" w:hAnsi="Arial" w:cs="Arial"/>
          <w:color w:val="000000"/>
          <w:sz w:val="22"/>
          <w:szCs w:val="20"/>
          <w:lang w:eastAsia="en-GB"/>
        </w:rPr>
      </w:pPr>
      <w:r w:rsidRPr="00DD5636">
        <w:rPr>
          <w:rFonts w:ascii="Arial" w:eastAsia="Arial" w:hAnsi="Arial" w:cs="Arial"/>
          <w:color w:val="000000"/>
          <w:sz w:val="22"/>
          <w:szCs w:val="20"/>
          <w:lang w:eastAsia="en-GB"/>
        </w:rPr>
        <w:t xml:space="preserve">any tax return of the Supplier submitted to a Relevant Tax Authority on or after 1 October 2012 is found to be incorrect as a result of: </w:t>
      </w:r>
    </w:p>
    <w:p w:rsidR="000D2CD8" w:rsidRPr="00DD5636" w:rsidRDefault="000D2CD8" w:rsidP="000D2CD8">
      <w:pPr>
        <w:suppressAutoHyphens/>
        <w:autoSpaceDN w:val="0"/>
        <w:ind w:left="720"/>
        <w:jc w:val="both"/>
        <w:textAlignment w:val="baseline"/>
        <w:rPr>
          <w:rFonts w:ascii="Calibri" w:eastAsia="Calibri" w:hAnsi="Calibri" w:cs="Calibri"/>
          <w:color w:val="000000"/>
          <w:sz w:val="22"/>
          <w:szCs w:val="20"/>
          <w:lang w:eastAsia="en-GB"/>
        </w:rPr>
      </w:pPr>
    </w:p>
    <w:p w:rsidR="000D2CD8" w:rsidRPr="00DD5636" w:rsidRDefault="000D2CD8" w:rsidP="00DD5636">
      <w:pPr>
        <w:numPr>
          <w:ilvl w:val="0"/>
          <w:numId w:val="23"/>
        </w:numPr>
        <w:suppressAutoHyphens/>
        <w:autoSpaceDN w:val="0"/>
        <w:spacing w:after="200" w:line="276" w:lineRule="auto"/>
        <w:jc w:val="both"/>
        <w:textAlignment w:val="baseline"/>
        <w:rPr>
          <w:rFonts w:ascii="Arial" w:eastAsia="Arial" w:hAnsi="Arial" w:cs="Arial"/>
          <w:color w:val="000000"/>
          <w:sz w:val="22"/>
          <w:szCs w:val="20"/>
          <w:lang w:eastAsia="en-GB"/>
        </w:rPr>
      </w:pPr>
      <w:r w:rsidRPr="00DD5636">
        <w:rPr>
          <w:rFonts w:ascii="Arial" w:eastAsia="Arial" w:hAnsi="Arial" w:cs="Arial"/>
          <w:color w:val="000000"/>
          <w:sz w:val="22"/>
          <w:szCs w:val="20"/>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rsidR="000D2CD8" w:rsidRPr="00DD5636" w:rsidRDefault="000D2CD8" w:rsidP="00DD5636">
      <w:pPr>
        <w:numPr>
          <w:ilvl w:val="0"/>
          <w:numId w:val="23"/>
        </w:numPr>
        <w:suppressAutoHyphens/>
        <w:autoSpaceDN w:val="0"/>
        <w:spacing w:after="200" w:line="276" w:lineRule="auto"/>
        <w:jc w:val="both"/>
        <w:textAlignment w:val="baseline"/>
        <w:rPr>
          <w:rFonts w:ascii="Arial" w:eastAsia="Arial" w:hAnsi="Arial" w:cs="Arial"/>
          <w:color w:val="000000"/>
          <w:sz w:val="22"/>
          <w:szCs w:val="20"/>
          <w:lang w:eastAsia="en-GB"/>
        </w:rPr>
      </w:pPr>
      <w:r w:rsidRPr="00DD5636">
        <w:rPr>
          <w:rFonts w:ascii="Arial" w:eastAsia="Arial" w:hAnsi="Arial" w:cs="Arial"/>
          <w:color w:val="000000"/>
          <w:sz w:val="22"/>
          <w:szCs w:val="20"/>
          <w:lang w:eastAsia="en-GB"/>
        </w:rPr>
        <w:t xml:space="preserve">the failure of an avoidance scheme which the Supplier was involved in, and which was, or should have been, notified to a Relevant Tax Authority under the DOTAS or any equivalent or similar regime; and/or </w:t>
      </w:r>
    </w:p>
    <w:p w:rsidR="000D2CD8" w:rsidRPr="00DD5636" w:rsidRDefault="000D2CD8" w:rsidP="000D2CD8">
      <w:pPr>
        <w:suppressAutoHyphens/>
        <w:autoSpaceDN w:val="0"/>
        <w:ind w:left="1134"/>
        <w:jc w:val="both"/>
        <w:textAlignment w:val="baseline"/>
        <w:rPr>
          <w:rFonts w:ascii="Calibri" w:eastAsia="Calibri" w:hAnsi="Calibri" w:cs="Calibri"/>
          <w:color w:val="000000"/>
          <w:sz w:val="22"/>
          <w:szCs w:val="20"/>
          <w:lang w:eastAsia="en-GB"/>
        </w:rPr>
      </w:pPr>
    </w:p>
    <w:p w:rsidR="000D2CD8" w:rsidRPr="00DD5636" w:rsidRDefault="000D2CD8" w:rsidP="000D2CD8">
      <w:pPr>
        <w:numPr>
          <w:ilvl w:val="0"/>
          <w:numId w:val="25"/>
        </w:numPr>
        <w:suppressAutoHyphens/>
        <w:autoSpaceDN w:val="0"/>
        <w:spacing w:after="200" w:line="276" w:lineRule="auto"/>
        <w:ind w:hanging="358"/>
        <w:jc w:val="both"/>
        <w:textAlignment w:val="baseline"/>
        <w:rPr>
          <w:rFonts w:ascii="Arial" w:eastAsia="Arial" w:hAnsi="Arial" w:cs="Arial"/>
          <w:color w:val="000000"/>
          <w:sz w:val="22"/>
          <w:szCs w:val="20"/>
          <w:lang w:eastAsia="en-GB"/>
        </w:rPr>
      </w:pPr>
      <w:r w:rsidRPr="00DD5636">
        <w:rPr>
          <w:rFonts w:ascii="Arial" w:eastAsia="Arial" w:hAnsi="Arial" w:cs="Arial"/>
          <w:color w:val="000000"/>
          <w:sz w:val="22"/>
          <w:szCs w:val="20"/>
          <w:lang w:eastAsia="en-GB"/>
        </w:rPr>
        <w:t>the Supplier’s tax affairs give rise on or after 1 April 2013 to a criminal conviction in any jurisdiction for tax related offences which is not spent at the Effective Date or to a penalty for civil fraud or evasion</w:t>
      </w:r>
    </w:p>
    <w:p w:rsidR="000D2CD8" w:rsidRPr="000D2CD8" w:rsidRDefault="000D2CD8" w:rsidP="00DD5636">
      <w:pPr>
        <w:suppressAutoHyphens/>
        <w:autoSpaceDN w:val="0"/>
        <w:textAlignment w:val="baseline"/>
        <w:rPr>
          <w:rFonts w:ascii="Arial" w:eastAsia="Arial" w:hAnsi="Arial" w:cs="Arial"/>
          <w:color w:val="000000"/>
          <w:sz w:val="22"/>
          <w:szCs w:val="20"/>
          <w:lang w:eastAsia="en-GB"/>
        </w:rPr>
      </w:pPr>
    </w:p>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p>
    <w:tbl>
      <w:tblPr>
        <w:tblW w:w="9180" w:type="dxa"/>
        <w:tblInd w:w="720" w:type="dxa"/>
        <w:tblLayout w:type="fixed"/>
        <w:tblCellMar>
          <w:left w:w="10" w:type="dxa"/>
          <w:right w:w="10" w:type="dxa"/>
        </w:tblCellMar>
        <w:tblLook w:val="0000" w:firstRow="0" w:lastRow="0" w:firstColumn="0" w:lastColumn="0" w:noHBand="0" w:noVBand="0"/>
      </w:tblPr>
      <w:tblGrid>
        <w:gridCol w:w="959"/>
        <w:gridCol w:w="6662"/>
        <w:gridCol w:w="1559"/>
      </w:tblGrid>
      <w:tr w:rsidR="000D2CD8" w:rsidRPr="00DD5636" w:rsidTr="00DD5636">
        <w:trPr>
          <w:trHeight w:val="82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0D2CD8" w:rsidRPr="00DD5636" w:rsidRDefault="000D2CD8" w:rsidP="000D2CD8">
            <w:pPr>
              <w:suppressAutoHyphens/>
              <w:autoSpaceDN w:val="0"/>
              <w:jc w:val="both"/>
              <w:textAlignment w:val="baseline"/>
              <w:rPr>
                <w:rFonts w:ascii="Calibri" w:eastAsia="Calibri" w:hAnsi="Calibri" w:cs="Calibri"/>
                <w:b/>
                <w:color w:val="000000"/>
                <w:sz w:val="22"/>
                <w:szCs w:val="20"/>
                <w:lang w:eastAsia="en-GB"/>
              </w:rPr>
            </w:pPr>
            <w:r w:rsidRPr="00DD5636">
              <w:rPr>
                <w:rFonts w:ascii="Arial" w:eastAsia="Arial" w:hAnsi="Arial" w:cs="Arial"/>
                <w:b/>
                <w:color w:val="000000"/>
                <w:sz w:val="22"/>
                <w:szCs w:val="20"/>
                <w:lang w:eastAsia="en-GB"/>
              </w:rPr>
              <w:t>From 1 April 2013 onwards, have any of your company’s tax returns submitted on or after 1 October 2012; (Please indicate your answer by marking ‘X’ in the relevant box).</w:t>
            </w:r>
          </w:p>
        </w:tc>
      </w:tr>
      <w:tr w:rsidR="000D2CD8" w:rsidRPr="000D2CD8" w:rsidTr="00DD5636">
        <w:trPr>
          <w:trHeight w:val="112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4.1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Given rise to a criminal conviction for tax related offences which is unspent, or to a civil penalty for fraud or evasion;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tabs>
                <w:tab w:val="center" w:pos="4513"/>
                <w:tab w:val="right" w:pos="9026"/>
              </w:tabs>
              <w:suppressAutoHyphens/>
              <w:autoSpaceDN w:val="0"/>
              <w:textAlignment w:val="baseline"/>
              <w:rPr>
                <w:rFonts w:ascii="Calibri" w:eastAsia="Calibri" w:hAnsi="Calibri" w:cs="Calibri"/>
                <w:color w:val="000000"/>
                <w:sz w:val="22"/>
                <w:szCs w:val="20"/>
                <w:lang w:eastAsia="en-GB"/>
              </w:rPr>
            </w:pPr>
            <w:r w:rsidRPr="000D2CD8">
              <w:rPr>
                <w:rFonts w:ascii="MS Gothic" w:eastAsia="MS Gothic" w:hAnsi="MS Gothic" w:cs="MS Gothic" w:hint="eastAsia"/>
                <w:color w:val="000000"/>
                <w:sz w:val="22"/>
                <w:szCs w:val="20"/>
                <w:lang w:eastAsia="en-GB"/>
              </w:rPr>
              <w:t>▢</w:t>
            </w:r>
            <w:r w:rsidRPr="000D2CD8">
              <w:rPr>
                <w:rFonts w:ascii="Arial" w:eastAsia="Arial" w:hAnsi="Arial" w:cs="Arial"/>
                <w:color w:val="000000"/>
                <w:sz w:val="22"/>
                <w:szCs w:val="20"/>
                <w:lang w:eastAsia="en-GB"/>
              </w:rPr>
              <w:t xml:space="preserve">   Yes</w:t>
            </w:r>
          </w:p>
          <w:p w:rsidR="000D2CD8" w:rsidRPr="000D2CD8" w:rsidRDefault="000D2CD8" w:rsidP="000D2CD8">
            <w:pPr>
              <w:tabs>
                <w:tab w:val="center" w:pos="4513"/>
                <w:tab w:val="right" w:pos="9026"/>
              </w:tabs>
              <w:suppressAutoHyphens/>
              <w:autoSpaceDN w:val="0"/>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r w:rsidRPr="000D2CD8">
              <w:rPr>
                <w:rFonts w:ascii="MS Gothic" w:eastAsia="MS Gothic" w:hAnsi="MS Gothic" w:cs="MS Gothic" w:hint="eastAsia"/>
                <w:color w:val="000000"/>
                <w:sz w:val="22"/>
                <w:szCs w:val="20"/>
                <w:lang w:eastAsia="en-GB"/>
              </w:rPr>
              <w:t>▢</w:t>
            </w:r>
            <w:r w:rsidRPr="000D2CD8">
              <w:rPr>
                <w:rFonts w:ascii="Arial" w:eastAsia="Arial" w:hAnsi="Arial" w:cs="Arial"/>
                <w:color w:val="000000"/>
                <w:sz w:val="22"/>
                <w:szCs w:val="20"/>
                <w:lang w:eastAsia="en-GB"/>
              </w:rPr>
              <w:t xml:space="preserve">   No    </w:t>
            </w:r>
          </w:p>
        </w:tc>
      </w:tr>
      <w:tr w:rsidR="000D2CD8" w:rsidRPr="000D2CD8" w:rsidTr="00AE69B3">
        <w:trPr>
          <w:trHeight w:val="568"/>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before="120" w:after="1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4.2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200" w:line="276" w:lineRule="auto"/>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Been found to be incorrect as a result of:</w:t>
            </w:r>
          </w:p>
          <w:p w:rsidR="000D2CD8" w:rsidRPr="000D2CD8" w:rsidRDefault="000D2CD8" w:rsidP="000D2CD8">
            <w:pPr>
              <w:numPr>
                <w:ilvl w:val="2"/>
                <w:numId w:val="26"/>
              </w:numPr>
              <w:suppressAutoHyphens/>
              <w:autoSpaceDN w:val="0"/>
              <w:spacing w:after="120" w:line="276" w:lineRule="auto"/>
              <w:ind w:left="742" w:hanging="281"/>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HMRC successfully challenging it under the General Anti-Abuse Rule (GAAR) or the “Halifax” abuse principle; or</w:t>
            </w:r>
          </w:p>
          <w:p w:rsidR="000D2CD8" w:rsidRPr="000D2CD8" w:rsidRDefault="000D2CD8" w:rsidP="000D2CD8">
            <w:pPr>
              <w:numPr>
                <w:ilvl w:val="2"/>
                <w:numId w:val="26"/>
              </w:numPr>
              <w:suppressAutoHyphens/>
              <w:autoSpaceDN w:val="0"/>
              <w:spacing w:after="120" w:line="276" w:lineRule="auto"/>
              <w:ind w:left="742" w:hanging="281"/>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A Tax Authority in a jurisdiction in which the legal entity is established successfully challenging it  under any tax rules or legislation that have an effect equivalent or similar to the GAAR or the “Halifax” abuse principle; or</w:t>
            </w:r>
          </w:p>
          <w:p w:rsidR="000D2CD8" w:rsidRPr="000D2CD8" w:rsidRDefault="000D2CD8" w:rsidP="000D2CD8">
            <w:pPr>
              <w:numPr>
                <w:ilvl w:val="2"/>
                <w:numId w:val="26"/>
              </w:numPr>
              <w:suppressAutoHyphens/>
              <w:autoSpaceDN w:val="0"/>
              <w:spacing w:after="120" w:line="276" w:lineRule="auto"/>
              <w:ind w:left="742" w:hanging="281"/>
              <w:jc w:val="both"/>
              <w:textAlignment w:val="baseline"/>
              <w:rPr>
                <w:rFonts w:ascii="Calibri" w:eastAsia="Calibri" w:hAnsi="Calibri" w:cs="Calibri"/>
                <w:color w:val="000000"/>
                <w:sz w:val="22"/>
                <w:szCs w:val="20"/>
                <w:lang w:eastAsia="en-GB"/>
              </w:rPr>
            </w:pPr>
            <w:proofErr w:type="gramStart"/>
            <w:r w:rsidRPr="000D2CD8">
              <w:rPr>
                <w:rFonts w:ascii="Arial" w:eastAsia="Arial" w:hAnsi="Arial" w:cs="Arial"/>
                <w:color w:val="000000"/>
                <w:sz w:val="22"/>
                <w:szCs w:val="20"/>
                <w:lang w:eastAsia="en-GB"/>
              </w:rPr>
              <w:t>the</w:t>
            </w:r>
            <w:proofErr w:type="gramEnd"/>
            <w:r w:rsidRPr="000D2CD8">
              <w:rPr>
                <w:rFonts w:ascii="Arial" w:eastAsia="Arial" w:hAnsi="Arial" w:cs="Arial"/>
                <w:color w:val="000000"/>
                <w:sz w:val="22"/>
                <w:szCs w:val="20"/>
                <w:lang w:eastAsia="en-GB"/>
              </w:rPr>
              <w:t xml:space="preserve"> failure of an avoidance scheme which the Supplier was involved in and which was, or should have been, notified under the Disclosure of Tax Avoidance Scheme (DOTAS) or any equivalent or similar regime in a </w:t>
            </w:r>
            <w:r w:rsidRPr="000D2CD8">
              <w:rPr>
                <w:rFonts w:ascii="Arial" w:eastAsia="Arial" w:hAnsi="Arial" w:cs="Arial"/>
                <w:color w:val="000000"/>
                <w:sz w:val="22"/>
                <w:szCs w:val="20"/>
                <w:lang w:eastAsia="en-GB"/>
              </w:rPr>
              <w:lastRenderedPageBreak/>
              <w:t xml:space="preserve">jurisdiction in which the Supplier is established.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tabs>
                <w:tab w:val="center" w:pos="4513"/>
                <w:tab w:val="right" w:pos="9026"/>
              </w:tabs>
              <w:suppressAutoHyphens/>
              <w:autoSpaceDN w:val="0"/>
              <w:textAlignment w:val="baseline"/>
              <w:rPr>
                <w:rFonts w:ascii="Calibri" w:eastAsia="Calibri" w:hAnsi="Calibri" w:cs="Calibri"/>
                <w:color w:val="000000"/>
                <w:sz w:val="22"/>
                <w:szCs w:val="20"/>
                <w:lang w:eastAsia="en-GB"/>
              </w:rPr>
            </w:pPr>
            <w:r w:rsidRPr="000D2CD8">
              <w:rPr>
                <w:rFonts w:ascii="MS Gothic" w:eastAsia="MS Gothic" w:hAnsi="MS Gothic" w:cs="MS Gothic" w:hint="eastAsia"/>
                <w:color w:val="000000"/>
                <w:sz w:val="22"/>
                <w:szCs w:val="20"/>
                <w:lang w:eastAsia="en-GB"/>
              </w:rPr>
              <w:lastRenderedPageBreak/>
              <w:t>▢</w:t>
            </w:r>
            <w:r w:rsidRPr="000D2CD8">
              <w:rPr>
                <w:rFonts w:ascii="Arial" w:eastAsia="Arial" w:hAnsi="Arial" w:cs="Arial"/>
                <w:color w:val="000000"/>
                <w:sz w:val="22"/>
                <w:szCs w:val="20"/>
                <w:lang w:eastAsia="en-GB"/>
              </w:rPr>
              <w:t xml:space="preserve">   Yes</w:t>
            </w:r>
          </w:p>
          <w:p w:rsidR="000D2CD8" w:rsidRPr="000D2CD8" w:rsidRDefault="000D2CD8" w:rsidP="000D2CD8">
            <w:pPr>
              <w:tabs>
                <w:tab w:val="center" w:pos="4513"/>
                <w:tab w:val="right" w:pos="9026"/>
              </w:tabs>
              <w:suppressAutoHyphens/>
              <w:autoSpaceDN w:val="0"/>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r w:rsidRPr="000D2CD8">
              <w:rPr>
                <w:rFonts w:ascii="MS Gothic" w:eastAsia="MS Gothic" w:hAnsi="MS Gothic" w:cs="MS Gothic" w:hint="eastAsia"/>
                <w:color w:val="000000"/>
                <w:sz w:val="22"/>
                <w:szCs w:val="20"/>
                <w:lang w:eastAsia="en-GB"/>
              </w:rPr>
              <w:t>▢</w:t>
            </w:r>
            <w:r w:rsidRPr="000D2CD8">
              <w:rPr>
                <w:rFonts w:ascii="Arial" w:eastAsia="Arial" w:hAnsi="Arial" w:cs="Arial"/>
                <w:color w:val="000000"/>
                <w:sz w:val="22"/>
                <w:szCs w:val="20"/>
                <w:lang w:eastAsia="en-GB"/>
              </w:rPr>
              <w:t xml:space="preserve">   No    </w:t>
            </w:r>
          </w:p>
        </w:tc>
      </w:tr>
      <w:tr w:rsidR="000D2CD8" w:rsidRPr="000D2CD8" w:rsidTr="00DD5636">
        <w:trPr>
          <w:trHeight w:val="112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D2CD8" w:rsidRPr="000D2CD8" w:rsidRDefault="000D2CD8" w:rsidP="000D2CD8">
            <w:pPr>
              <w:suppressAutoHyphens/>
              <w:autoSpaceDN w:val="0"/>
              <w:spacing w:after="120" w:line="276" w:lineRule="auto"/>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spacing w:after="120" w:line="276" w:lineRule="auto"/>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If answering “Yes” to either 4.1 or 4.2 above, the Supplier may provide details of any mitigating factors that it considers relevant and that it wishes the authority to take into consideration.  This could include, for example: </w:t>
            </w:r>
          </w:p>
          <w:p w:rsidR="000D2CD8" w:rsidRPr="000D2CD8" w:rsidRDefault="000D2CD8" w:rsidP="000D2CD8">
            <w:pPr>
              <w:numPr>
                <w:ilvl w:val="1"/>
                <w:numId w:val="26"/>
              </w:numPr>
              <w:suppressAutoHyphens/>
              <w:autoSpaceDN w:val="0"/>
              <w:spacing w:after="120" w:line="276" w:lineRule="auto"/>
              <w:ind w:left="1134" w:hanging="423"/>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Corrective action undertaken by the Supplier to date;</w:t>
            </w:r>
          </w:p>
          <w:p w:rsidR="000D2CD8" w:rsidRPr="000D2CD8" w:rsidRDefault="000D2CD8" w:rsidP="000D2CD8">
            <w:pPr>
              <w:numPr>
                <w:ilvl w:val="1"/>
                <w:numId w:val="26"/>
              </w:numPr>
              <w:suppressAutoHyphens/>
              <w:autoSpaceDN w:val="0"/>
              <w:spacing w:after="120" w:line="276" w:lineRule="auto"/>
              <w:ind w:left="1134" w:hanging="423"/>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Planned corrective action to be taken; </w:t>
            </w:r>
          </w:p>
          <w:p w:rsidR="000D2CD8" w:rsidRPr="000D2CD8" w:rsidRDefault="000D2CD8" w:rsidP="000D2CD8">
            <w:pPr>
              <w:numPr>
                <w:ilvl w:val="1"/>
                <w:numId w:val="26"/>
              </w:numPr>
              <w:suppressAutoHyphens/>
              <w:autoSpaceDN w:val="0"/>
              <w:spacing w:after="120" w:line="276" w:lineRule="auto"/>
              <w:ind w:left="1134" w:hanging="423"/>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Changes in personnel or ownership since the Occasion of Non-Compliance (OONC); or</w:t>
            </w:r>
          </w:p>
          <w:p w:rsidR="000D2CD8" w:rsidRPr="000D2CD8" w:rsidRDefault="000D2CD8" w:rsidP="000D2CD8">
            <w:pPr>
              <w:numPr>
                <w:ilvl w:val="1"/>
                <w:numId w:val="26"/>
              </w:numPr>
              <w:suppressAutoHyphens/>
              <w:autoSpaceDN w:val="0"/>
              <w:spacing w:after="120" w:line="276" w:lineRule="auto"/>
              <w:ind w:left="1134" w:hanging="423"/>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Changes in financial, accounting, audit or management procedures since the OONC.</w:t>
            </w:r>
          </w:p>
          <w:p w:rsidR="000D2CD8" w:rsidRPr="000D2CD8" w:rsidRDefault="000D2CD8" w:rsidP="000D2CD8">
            <w:pPr>
              <w:tabs>
                <w:tab w:val="left" w:pos="1134"/>
                <w:tab w:val="left" w:pos="1701"/>
              </w:tabs>
              <w:suppressAutoHyphens/>
              <w:autoSpaceDN w:val="0"/>
              <w:jc w:val="both"/>
              <w:textAlignment w:val="baseline"/>
              <w:rPr>
                <w:rFonts w:ascii="Calibri" w:eastAsia="Calibri" w:hAnsi="Calibri" w:cs="Calibri"/>
                <w:color w:val="000000"/>
                <w:sz w:val="22"/>
                <w:szCs w:val="20"/>
                <w:lang w:eastAsia="en-GB"/>
              </w:rPr>
            </w:pPr>
          </w:p>
          <w:p w:rsidR="000D2CD8" w:rsidRPr="000D2CD8" w:rsidRDefault="000D2CD8" w:rsidP="000D2CD8">
            <w:pPr>
              <w:suppressAutoHyphens/>
              <w:autoSpaceDN w:val="0"/>
              <w:spacing w:after="200" w:line="276" w:lineRule="auto"/>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In order that the authority can consider any factors raised by the Supplier, the following information should be provided:</w:t>
            </w:r>
          </w:p>
          <w:p w:rsidR="000D2CD8" w:rsidRPr="000D2CD8" w:rsidRDefault="000D2CD8" w:rsidP="000D2CD8">
            <w:pPr>
              <w:numPr>
                <w:ilvl w:val="0"/>
                <w:numId w:val="27"/>
              </w:numPr>
              <w:suppressAutoHyphens/>
              <w:autoSpaceDN w:val="0"/>
              <w:spacing w:after="120" w:line="276" w:lineRule="auto"/>
              <w:ind w:hanging="358"/>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A brief description of the occasion, the tax to which it applied, and the type of “non-compliance” e.g. whether HMRC or the foreign Tax Authority has challenged pursuant to the GAAR, the “Halifax” abuse principle etc. </w:t>
            </w:r>
          </w:p>
          <w:p w:rsidR="000D2CD8" w:rsidRPr="000D2CD8" w:rsidRDefault="000D2CD8" w:rsidP="000D2CD8">
            <w:pPr>
              <w:numPr>
                <w:ilvl w:val="0"/>
                <w:numId w:val="27"/>
              </w:numPr>
              <w:suppressAutoHyphens/>
              <w:autoSpaceDN w:val="0"/>
              <w:spacing w:after="120" w:line="276" w:lineRule="auto"/>
              <w:ind w:hanging="358"/>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Where the OONC relates to a DOTAS, the number of the relevant scheme.</w:t>
            </w:r>
          </w:p>
          <w:p w:rsidR="000D2CD8" w:rsidRPr="000D2CD8" w:rsidRDefault="000D2CD8" w:rsidP="000D2CD8">
            <w:pPr>
              <w:numPr>
                <w:ilvl w:val="0"/>
                <w:numId w:val="27"/>
              </w:numPr>
              <w:suppressAutoHyphens/>
              <w:autoSpaceDN w:val="0"/>
              <w:spacing w:after="120" w:line="276" w:lineRule="auto"/>
              <w:ind w:hanging="358"/>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The date of the original “non-compliance” and the date of any judgement against the Supplier, or date when the return was amended. </w:t>
            </w:r>
          </w:p>
          <w:p w:rsidR="000D2CD8" w:rsidRPr="000D2CD8" w:rsidRDefault="000D2CD8" w:rsidP="000D2CD8">
            <w:pPr>
              <w:numPr>
                <w:ilvl w:val="0"/>
                <w:numId w:val="27"/>
              </w:numPr>
              <w:suppressAutoHyphens/>
              <w:autoSpaceDN w:val="0"/>
              <w:spacing w:after="120" w:line="276" w:lineRule="auto"/>
              <w:ind w:hanging="358"/>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The level of any penalty or criminal conviction applied.</w:t>
            </w:r>
          </w:p>
          <w:p w:rsidR="000D2CD8" w:rsidRPr="000D2CD8" w:rsidRDefault="000D2CD8" w:rsidP="000D2CD8">
            <w:pPr>
              <w:suppressAutoHyphens/>
              <w:autoSpaceDN w:val="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 </w:t>
            </w:r>
          </w:p>
        </w:tc>
      </w:tr>
    </w:tbl>
    <w:p w:rsidR="00B31BAE" w:rsidRDefault="006001ED" w:rsidP="00334B33">
      <w:pPr>
        <w:autoSpaceDE w:val="0"/>
        <w:autoSpaceDN w:val="0"/>
        <w:adjustRightInd w:val="0"/>
        <w:ind w:right="-488"/>
        <w:rPr>
          <w:rFonts w:ascii="Arial" w:hAnsi="Arial" w:cs="Arial"/>
          <w:sz w:val="22"/>
          <w:szCs w:val="22"/>
          <w:lang w:eastAsia="en-GB"/>
        </w:rPr>
      </w:pPr>
      <w:r>
        <w:rPr>
          <w:rFonts w:ascii="Arial" w:hAnsi="Arial" w:cs="Arial"/>
          <w:sz w:val="22"/>
          <w:szCs w:val="22"/>
          <w:lang w:eastAsia="en-GB"/>
        </w:rPr>
        <w:br w:type="page"/>
      </w:r>
    </w:p>
    <w:p w:rsidR="0094364F" w:rsidRPr="00C10B88" w:rsidRDefault="00AE69B3">
      <w:pPr>
        <w:pStyle w:val="Heading1"/>
        <w:rPr>
          <w:color w:val="auto"/>
          <w:sz w:val="28"/>
          <w:szCs w:val="28"/>
        </w:rPr>
      </w:pPr>
      <w:bookmarkStart w:id="64" w:name="_Toc191284755"/>
      <w:bookmarkStart w:id="65" w:name="_Toc293999479"/>
      <w:r>
        <w:rPr>
          <w:color w:val="auto"/>
          <w:sz w:val="28"/>
          <w:szCs w:val="28"/>
        </w:rPr>
        <w:lastRenderedPageBreak/>
        <w:t>SECTION I</w:t>
      </w:r>
      <w:r w:rsidR="0094364F" w:rsidRPr="00C10B88">
        <w:rPr>
          <w:color w:val="auto"/>
          <w:sz w:val="28"/>
          <w:szCs w:val="28"/>
        </w:rPr>
        <w:t xml:space="preserve"> - CHECKLIST OF ATTACHMENTS</w:t>
      </w:r>
      <w:bookmarkEnd w:id="64"/>
      <w:bookmarkEnd w:id="65"/>
      <w:r w:rsidR="0094364F" w:rsidRPr="00C10B88">
        <w:rPr>
          <w:color w:val="auto"/>
          <w:sz w:val="28"/>
          <w:szCs w:val="28"/>
        </w:rPr>
        <w:t xml:space="preserve"> </w:t>
      </w:r>
    </w:p>
    <w:p w:rsidR="002709A1" w:rsidRDefault="002709A1">
      <w:pPr>
        <w:pStyle w:val="Paragraph3"/>
        <w:spacing w:before="0" w:after="0"/>
        <w:rPr>
          <w:lang w:val="en-GB"/>
        </w:rPr>
      </w:pPr>
    </w:p>
    <w:p w:rsidR="0094364F" w:rsidRPr="00C10B88" w:rsidRDefault="0094364F">
      <w:pPr>
        <w:pStyle w:val="Paragraph3"/>
        <w:spacing w:before="0" w:after="0"/>
        <w:rPr>
          <w:lang w:val="en-GB"/>
        </w:rPr>
      </w:pPr>
      <w:r w:rsidRPr="00C10B88">
        <w:rPr>
          <w:lang w:val="en-GB"/>
        </w:rPr>
        <w:t xml:space="preserve">Please ensure that the following attachments are included within your response: </w:t>
      </w:r>
    </w:p>
    <w:p w:rsidR="0094364F" w:rsidRPr="00C10B88" w:rsidRDefault="0094364F">
      <w:pPr>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2680"/>
        <w:gridCol w:w="3096"/>
      </w:tblGrid>
      <w:tr w:rsidR="0094364F" w:rsidRPr="00C10B88" w:rsidTr="00F5129D">
        <w:tc>
          <w:tcPr>
            <w:tcW w:w="3402" w:type="dxa"/>
            <w:tcBorders>
              <w:top w:val="single" w:sz="4" w:space="0" w:color="auto"/>
              <w:left w:val="single" w:sz="4" w:space="0" w:color="auto"/>
              <w:bottom w:val="single" w:sz="4" w:space="0" w:color="auto"/>
              <w:right w:val="single" w:sz="4" w:space="0" w:color="auto"/>
            </w:tcBorders>
            <w:shd w:val="clear" w:color="auto" w:fill="D9D9D9"/>
          </w:tcPr>
          <w:p w:rsidR="0094364F" w:rsidRPr="00C10B88" w:rsidRDefault="0094364F">
            <w:pPr>
              <w:jc w:val="center"/>
              <w:rPr>
                <w:rFonts w:ascii="Arial" w:hAnsi="Arial" w:cs="Arial"/>
                <w:b/>
                <w:sz w:val="22"/>
                <w:szCs w:val="22"/>
              </w:rPr>
            </w:pPr>
            <w:r w:rsidRPr="00C10B88">
              <w:rPr>
                <w:rFonts w:ascii="Arial" w:hAnsi="Arial" w:cs="Arial"/>
                <w:b/>
                <w:sz w:val="22"/>
                <w:szCs w:val="22"/>
              </w:rPr>
              <w:t>Document</w:t>
            </w:r>
          </w:p>
        </w:tc>
        <w:tc>
          <w:tcPr>
            <w:tcW w:w="2680" w:type="dxa"/>
            <w:tcBorders>
              <w:top w:val="single" w:sz="4" w:space="0" w:color="auto"/>
              <w:left w:val="single" w:sz="4" w:space="0" w:color="auto"/>
              <w:bottom w:val="single" w:sz="4" w:space="0" w:color="auto"/>
              <w:right w:val="single" w:sz="4" w:space="0" w:color="auto"/>
            </w:tcBorders>
            <w:shd w:val="clear" w:color="auto" w:fill="D9D9D9"/>
          </w:tcPr>
          <w:p w:rsidR="0094364F" w:rsidRPr="00C10B88" w:rsidRDefault="0094364F">
            <w:pPr>
              <w:jc w:val="center"/>
              <w:rPr>
                <w:rFonts w:ascii="Arial" w:hAnsi="Arial" w:cs="Arial"/>
                <w:b/>
                <w:sz w:val="22"/>
                <w:szCs w:val="22"/>
              </w:rPr>
            </w:pPr>
            <w:r w:rsidRPr="00C10B88">
              <w:rPr>
                <w:rFonts w:ascii="Arial" w:hAnsi="Arial" w:cs="Arial"/>
                <w:b/>
                <w:sz w:val="22"/>
                <w:szCs w:val="22"/>
              </w:rPr>
              <w:t>Applicable Question</w:t>
            </w:r>
          </w:p>
        </w:tc>
        <w:tc>
          <w:tcPr>
            <w:tcW w:w="3096" w:type="dxa"/>
            <w:tcBorders>
              <w:top w:val="single" w:sz="4" w:space="0" w:color="auto"/>
              <w:left w:val="single" w:sz="4" w:space="0" w:color="auto"/>
              <w:bottom w:val="single" w:sz="4" w:space="0" w:color="auto"/>
              <w:right w:val="single" w:sz="4" w:space="0" w:color="auto"/>
            </w:tcBorders>
            <w:shd w:val="clear" w:color="auto" w:fill="D9D9D9"/>
          </w:tcPr>
          <w:p w:rsidR="0094364F" w:rsidRPr="00C10B88" w:rsidRDefault="0094364F">
            <w:pPr>
              <w:jc w:val="center"/>
              <w:rPr>
                <w:rFonts w:ascii="Arial" w:hAnsi="Arial" w:cs="Arial"/>
                <w:b/>
                <w:sz w:val="22"/>
                <w:szCs w:val="22"/>
              </w:rPr>
            </w:pPr>
            <w:r w:rsidRPr="00C10B88">
              <w:rPr>
                <w:rFonts w:ascii="Arial" w:hAnsi="Arial" w:cs="Arial"/>
                <w:b/>
                <w:sz w:val="22"/>
                <w:szCs w:val="22"/>
              </w:rPr>
              <w:t>Included</w:t>
            </w:r>
          </w:p>
        </w:tc>
      </w:tr>
      <w:tr w:rsidR="0094364F" w:rsidRPr="00C10B88" w:rsidTr="002709A1">
        <w:tc>
          <w:tcPr>
            <w:tcW w:w="3402"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sz w:val="22"/>
                <w:szCs w:val="22"/>
              </w:rPr>
            </w:pPr>
            <w:r w:rsidRPr="00C10B88">
              <w:rPr>
                <w:rFonts w:ascii="Arial" w:hAnsi="Arial" w:cs="Arial"/>
                <w:sz w:val="22"/>
                <w:szCs w:val="22"/>
              </w:rPr>
              <w:t>Certificate of Incorporation</w:t>
            </w:r>
          </w:p>
        </w:tc>
        <w:tc>
          <w:tcPr>
            <w:tcW w:w="2680" w:type="dxa"/>
            <w:tcBorders>
              <w:top w:val="single" w:sz="4" w:space="0" w:color="auto"/>
              <w:left w:val="single" w:sz="4" w:space="0" w:color="auto"/>
              <w:bottom w:val="single" w:sz="4" w:space="0" w:color="auto"/>
              <w:right w:val="single" w:sz="4" w:space="0" w:color="auto"/>
            </w:tcBorders>
          </w:tcPr>
          <w:p w:rsidR="0094364F" w:rsidRPr="00C10B88" w:rsidRDefault="002709A1">
            <w:pPr>
              <w:jc w:val="center"/>
              <w:rPr>
                <w:rFonts w:ascii="Arial" w:hAnsi="Arial" w:cs="Arial"/>
                <w:sz w:val="22"/>
                <w:szCs w:val="22"/>
              </w:rPr>
            </w:pPr>
            <w:r>
              <w:rPr>
                <w:rFonts w:ascii="Arial" w:hAnsi="Arial" w:cs="Arial"/>
                <w:sz w:val="22"/>
                <w:szCs w:val="22"/>
              </w:rPr>
              <w:t>4</w:t>
            </w:r>
          </w:p>
        </w:tc>
        <w:tc>
          <w:tcPr>
            <w:tcW w:w="3096"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sz w:val="22"/>
                <w:szCs w:val="22"/>
              </w:rPr>
            </w:pPr>
            <w:r w:rsidRPr="00C10B88">
              <w:rPr>
                <w:rFonts w:ascii="Arial" w:hAnsi="Arial" w:cs="Arial"/>
                <w:sz w:val="22"/>
                <w:szCs w:val="22"/>
              </w:rPr>
              <w:t>Y / N</w:t>
            </w:r>
          </w:p>
        </w:tc>
      </w:tr>
      <w:tr w:rsidR="0094364F" w:rsidRPr="00C10B88" w:rsidTr="002709A1">
        <w:tc>
          <w:tcPr>
            <w:tcW w:w="3402"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sz w:val="22"/>
                <w:szCs w:val="22"/>
              </w:rPr>
            </w:pPr>
            <w:r w:rsidRPr="00C10B88">
              <w:rPr>
                <w:rFonts w:ascii="Arial" w:hAnsi="Arial" w:cs="Arial"/>
                <w:sz w:val="22"/>
                <w:szCs w:val="22"/>
              </w:rPr>
              <w:t>Ownership Structure</w:t>
            </w:r>
          </w:p>
        </w:tc>
        <w:tc>
          <w:tcPr>
            <w:tcW w:w="2680" w:type="dxa"/>
            <w:tcBorders>
              <w:top w:val="single" w:sz="4" w:space="0" w:color="auto"/>
              <w:left w:val="single" w:sz="4" w:space="0" w:color="auto"/>
              <w:bottom w:val="single" w:sz="4" w:space="0" w:color="auto"/>
              <w:right w:val="single" w:sz="4" w:space="0" w:color="auto"/>
            </w:tcBorders>
          </w:tcPr>
          <w:p w:rsidR="0094364F" w:rsidRPr="00C10B88" w:rsidRDefault="002709A1">
            <w:pPr>
              <w:jc w:val="center"/>
              <w:rPr>
                <w:rFonts w:ascii="Arial" w:hAnsi="Arial" w:cs="Arial"/>
                <w:sz w:val="22"/>
                <w:szCs w:val="22"/>
              </w:rPr>
            </w:pPr>
            <w:r>
              <w:rPr>
                <w:rFonts w:ascii="Arial" w:hAnsi="Arial" w:cs="Arial"/>
                <w:sz w:val="22"/>
                <w:szCs w:val="22"/>
              </w:rPr>
              <w:t>6</w:t>
            </w:r>
          </w:p>
        </w:tc>
        <w:tc>
          <w:tcPr>
            <w:tcW w:w="3096"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sz w:val="22"/>
                <w:szCs w:val="22"/>
              </w:rPr>
            </w:pPr>
            <w:r w:rsidRPr="00C10B88">
              <w:rPr>
                <w:rFonts w:ascii="Arial" w:hAnsi="Arial" w:cs="Arial"/>
                <w:sz w:val="22"/>
                <w:szCs w:val="22"/>
              </w:rPr>
              <w:t>Y / N</w:t>
            </w:r>
          </w:p>
        </w:tc>
      </w:tr>
      <w:tr w:rsidR="0094364F" w:rsidRPr="00C10B88" w:rsidTr="002709A1">
        <w:tc>
          <w:tcPr>
            <w:tcW w:w="3402" w:type="dxa"/>
            <w:tcBorders>
              <w:top w:val="single" w:sz="4" w:space="0" w:color="auto"/>
              <w:left w:val="single" w:sz="4" w:space="0" w:color="auto"/>
              <w:bottom w:val="single" w:sz="4" w:space="0" w:color="auto"/>
              <w:right w:val="single" w:sz="4" w:space="0" w:color="auto"/>
            </w:tcBorders>
          </w:tcPr>
          <w:p w:rsidR="0094364F" w:rsidRPr="00C10B88" w:rsidRDefault="002709A1">
            <w:pPr>
              <w:jc w:val="center"/>
              <w:rPr>
                <w:rFonts w:ascii="Arial" w:hAnsi="Arial" w:cs="Arial"/>
                <w:sz w:val="22"/>
                <w:szCs w:val="22"/>
              </w:rPr>
            </w:pPr>
            <w:r>
              <w:rPr>
                <w:rFonts w:ascii="Arial" w:hAnsi="Arial" w:cs="Arial"/>
                <w:sz w:val="22"/>
                <w:szCs w:val="22"/>
              </w:rPr>
              <w:t>Evidence of economic/financial standing</w:t>
            </w:r>
          </w:p>
        </w:tc>
        <w:tc>
          <w:tcPr>
            <w:tcW w:w="2680" w:type="dxa"/>
            <w:tcBorders>
              <w:top w:val="single" w:sz="4" w:space="0" w:color="auto"/>
              <w:left w:val="single" w:sz="4" w:space="0" w:color="auto"/>
              <w:bottom w:val="single" w:sz="4" w:space="0" w:color="auto"/>
              <w:right w:val="single" w:sz="4" w:space="0" w:color="auto"/>
            </w:tcBorders>
          </w:tcPr>
          <w:p w:rsidR="0094364F" w:rsidRPr="00C10B88" w:rsidRDefault="002709A1">
            <w:pPr>
              <w:jc w:val="center"/>
              <w:rPr>
                <w:rFonts w:ascii="Arial" w:hAnsi="Arial" w:cs="Arial"/>
                <w:sz w:val="22"/>
                <w:szCs w:val="22"/>
              </w:rPr>
            </w:pPr>
            <w:r>
              <w:rPr>
                <w:rFonts w:ascii="Arial" w:hAnsi="Arial" w:cs="Arial"/>
                <w:sz w:val="22"/>
                <w:szCs w:val="22"/>
              </w:rPr>
              <w:t>15</w:t>
            </w:r>
          </w:p>
        </w:tc>
        <w:tc>
          <w:tcPr>
            <w:tcW w:w="3096"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sz w:val="22"/>
                <w:szCs w:val="22"/>
              </w:rPr>
            </w:pPr>
            <w:r w:rsidRPr="00C10B88">
              <w:rPr>
                <w:rFonts w:ascii="Arial" w:hAnsi="Arial" w:cs="Arial"/>
                <w:sz w:val="22"/>
                <w:szCs w:val="22"/>
              </w:rPr>
              <w:t>Y / N</w:t>
            </w:r>
          </w:p>
        </w:tc>
      </w:tr>
      <w:tr w:rsidR="002709A1" w:rsidRPr="00C10B88" w:rsidTr="002709A1">
        <w:tc>
          <w:tcPr>
            <w:tcW w:w="3402" w:type="dxa"/>
            <w:tcBorders>
              <w:top w:val="single" w:sz="4" w:space="0" w:color="auto"/>
              <w:left w:val="single" w:sz="4" w:space="0" w:color="auto"/>
              <w:bottom w:val="single" w:sz="4" w:space="0" w:color="auto"/>
              <w:right w:val="single" w:sz="4" w:space="0" w:color="auto"/>
            </w:tcBorders>
          </w:tcPr>
          <w:p w:rsidR="002709A1" w:rsidRPr="00C10B88" w:rsidRDefault="002709A1">
            <w:pPr>
              <w:jc w:val="center"/>
              <w:rPr>
                <w:rFonts w:ascii="Arial" w:hAnsi="Arial" w:cs="Arial"/>
                <w:sz w:val="22"/>
                <w:szCs w:val="22"/>
              </w:rPr>
            </w:pPr>
            <w:r>
              <w:rPr>
                <w:rFonts w:ascii="Arial" w:hAnsi="Arial" w:cs="Arial"/>
                <w:sz w:val="22"/>
                <w:szCs w:val="22"/>
              </w:rPr>
              <w:t>Credit rating report</w:t>
            </w:r>
          </w:p>
        </w:tc>
        <w:tc>
          <w:tcPr>
            <w:tcW w:w="2680" w:type="dxa"/>
            <w:tcBorders>
              <w:top w:val="single" w:sz="4" w:space="0" w:color="auto"/>
              <w:left w:val="single" w:sz="4" w:space="0" w:color="auto"/>
              <w:bottom w:val="single" w:sz="4" w:space="0" w:color="auto"/>
              <w:right w:val="single" w:sz="4" w:space="0" w:color="auto"/>
            </w:tcBorders>
          </w:tcPr>
          <w:p w:rsidR="002709A1" w:rsidRPr="00C10B88" w:rsidRDefault="002709A1">
            <w:pPr>
              <w:jc w:val="center"/>
              <w:rPr>
                <w:rFonts w:ascii="Arial" w:hAnsi="Arial" w:cs="Arial"/>
                <w:sz w:val="22"/>
                <w:szCs w:val="22"/>
              </w:rPr>
            </w:pPr>
            <w:r>
              <w:rPr>
                <w:rFonts w:ascii="Arial" w:hAnsi="Arial" w:cs="Arial"/>
                <w:sz w:val="22"/>
                <w:szCs w:val="22"/>
              </w:rPr>
              <w:t>18</w:t>
            </w:r>
          </w:p>
        </w:tc>
        <w:tc>
          <w:tcPr>
            <w:tcW w:w="3096" w:type="dxa"/>
            <w:tcBorders>
              <w:top w:val="single" w:sz="4" w:space="0" w:color="auto"/>
              <w:left w:val="single" w:sz="4" w:space="0" w:color="auto"/>
              <w:bottom w:val="single" w:sz="4" w:space="0" w:color="auto"/>
              <w:right w:val="single" w:sz="4" w:space="0" w:color="auto"/>
            </w:tcBorders>
          </w:tcPr>
          <w:p w:rsidR="002709A1" w:rsidRPr="00C10B88" w:rsidRDefault="002709A1">
            <w:pPr>
              <w:jc w:val="center"/>
              <w:rPr>
                <w:rFonts w:ascii="Arial" w:hAnsi="Arial" w:cs="Arial"/>
                <w:sz w:val="22"/>
                <w:szCs w:val="22"/>
              </w:rPr>
            </w:pPr>
          </w:p>
        </w:tc>
      </w:tr>
      <w:tr w:rsidR="0094364F" w:rsidRPr="00C10B88" w:rsidTr="002709A1">
        <w:tc>
          <w:tcPr>
            <w:tcW w:w="3402"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sz w:val="22"/>
                <w:szCs w:val="22"/>
              </w:rPr>
            </w:pPr>
            <w:r w:rsidRPr="00C10B88">
              <w:rPr>
                <w:rFonts w:ascii="Arial" w:hAnsi="Arial" w:cs="Arial"/>
                <w:sz w:val="22"/>
                <w:szCs w:val="22"/>
              </w:rPr>
              <w:t>Insurances</w:t>
            </w:r>
          </w:p>
        </w:tc>
        <w:tc>
          <w:tcPr>
            <w:tcW w:w="2680" w:type="dxa"/>
            <w:tcBorders>
              <w:top w:val="single" w:sz="4" w:space="0" w:color="auto"/>
              <w:left w:val="single" w:sz="4" w:space="0" w:color="auto"/>
              <w:bottom w:val="single" w:sz="4" w:space="0" w:color="auto"/>
              <w:right w:val="single" w:sz="4" w:space="0" w:color="auto"/>
            </w:tcBorders>
          </w:tcPr>
          <w:p w:rsidR="0094364F" w:rsidRPr="00C10B88" w:rsidRDefault="002709A1">
            <w:pPr>
              <w:jc w:val="center"/>
              <w:rPr>
                <w:rFonts w:ascii="Arial" w:hAnsi="Arial" w:cs="Arial"/>
                <w:sz w:val="22"/>
                <w:szCs w:val="22"/>
              </w:rPr>
            </w:pPr>
            <w:r>
              <w:rPr>
                <w:rFonts w:ascii="Arial" w:hAnsi="Arial" w:cs="Arial"/>
                <w:sz w:val="22"/>
                <w:szCs w:val="22"/>
              </w:rPr>
              <w:t>19</w:t>
            </w:r>
          </w:p>
        </w:tc>
        <w:tc>
          <w:tcPr>
            <w:tcW w:w="3096"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sz w:val="22"/>
                <w:szCs w:val="22"/>
              </w:rPr>
            </w:pPr>
            <w:r w:rsidRPr="00C10B88">
              <w:rPr>
                <w:rFonts w:ascii="Arial" w:hAnsi="Arial" w:cs="Arial"/>
                <w:sz w:val="22"/>
                <w:szCs w:val="22"/>
              </w:rPr>
              <w:t>Y / N</w:t>
            </w:r>
          </w:p>
        </w:tc>
      </w:tr>
      <w:tr w:rsidR="0094364F" w:rsidRPr="00C10B88" w:rsidTr="002709A1">
        <w:tc>
          <w:tcPr>
            <w:tcW w:w="3402"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iCs/>
                <w:sz w:val="22"/>
                <w:szCs w:val="22"/>
              </w:rPr>
            </w:pPr>
            <w:r w:rsidRPr="00C10B88">
              <w:rPr>
                <w:rFonts w:ascii="Arial" w:hAnsi="Arial" w:cs="Arial"/>
                <w:iCs/>
                <w:sz w:val="22"/>
                <w:szCs w:val="22"/>
              </w:rPr>
              <w:t>ISO</w:t>
            </w:r>
            <w:r w:rsidR="00CC7973" w:rsidRPr="00C10B88">
              <w:rPr>
                <w:rFonts w:ascii="Arial" w:hAnsi="Arial" w:cs="Arial"/>
                <w:iCs/>
                <w:sz w:val="22"/>
                <w:szCs w:val="22"/>
              </w:rPr>
              <w:t xml:space="preserve"> 9001 Certificate or equivalent</w:t>
            </w:r>
          </w:p>
        </w:tc>
        <w:tc>
          <w:tcPr>
            <w:tcW w:w="2680" w:type="dxa"/>
            <w:tcBorders>
              <w:top w:val="single" w:sz="4" w:space="0" w:color="auto"/>
              <w:left w:val="single" w:sz="4" w:space="0" w:color="auto"/>
              <w:bottom w:val="single" w:sz="4" w:space="0" w:color="auto"/>
              <w:right w:val="single" w:sz="4" w:space="0" w:color="auto"/>
            </w:tcBorders>
          </w:tcPr>
          <w:p w:rsidR="0094364F" w:rsidRPr="00C10B88" w:rsidRDefault="002709A1">
            <w:pPr>
              <w:jc w:val="center"/>
              <w:rPr>
                <w:rFonts w:ascii="Arial" w:hAnsi="Arial" w:cs="Arial"/>
                <w:iCs/>
                <w:sz w:val="22"/>
                <w:szCs w:val="22"/>
              </w:rPr>
            </w:pPr>
            <w:r>
              <w:rPr>
                <w:rFonts w:ascii="Arial" w:hAnsi="Arial" w:cs="Arial"/>
                <w:iCs/>
                <w:sz w:val="22"/>
                <w:szCs w:val="22"/>
              </w:rPr>
              <w:t>37</w:t>
            </w:r>
          </w:p>
        </w:tc>
        <w:tc>
          <w:tcPr>
            <w:tcW w:w="3096"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iCs/>
                <w:sz w:val="22"/>
                <w:szCs w:val="22"/>
              </w:rPr>
            </w:pPr>
            <w:r w:rsidRPr="00C10B88">
              <w:rPr>
                <w:rFonts w:ascii="Arial" w:hAnsi="Arial" w:cs="Arial"/>
                <w:iCs/>
                <w:sz w:val="22"/>
                <w:szCs w:val="22"/>
              </w:rPr>
              <w:t>Y / N</w:t>
            </w:r>
          </w:p>
        </w:tc>
      </w:tr>
      <w:tr w:rsidR="00033388" w:rsidRPr="00C10B88" w:rsidTr="002709A1">
        <w:tc>
          <w:tcPr>
            <w:tcW w:w="3402" w:type="dxa"/>
            <w:tcBorders>
              <w:top w:val="single" w:sz="4" w:space="0" w:color="auto"/>
              <w:left w:val="single" w:sz="4" w:space="0" w:color="auto"/>
              <w:bottom w:val="single" w:sz="4" w:space="0" w:color="auto"/>
              <w:right w:val="single" w:sz="4" w:space="0" w:color="auto"/>
            </w:tcBorders>
          </w:tcPr>
          <w:p w:rsidR="00033388" w:rsidRPr="00C10B88" w:rsidRDefault="00033388">
            <w:pPr>
              <w:jc w:val="center"/>
              <w:rPr>
                <w:rFonts w:ascii="Arial" w:hAnsi="Arial" w:cs="Arial"/>
                <w:iCs/>
                <w:sz w:val="22"/>
                <w:szCs w:val="22"/>
              </w:rPr>
            </w:pPr>
            <w:r>
              <w:rPr>
                <w:rFonts w:ascii="Arial" w:hAnsi="Arial" w:cs="Arial"/>
                <w:iCs/>
                <w:sz w:val="22"/>
                <w:szCs w:val="22"/>
              </w:rPr>
              <w:t>Health &amp; safety policy</w:t>
            </w:r>
          </w:p>
        </w:tc>
        <w:tc>
          <w:tcPr>
            <w:tcW w:w="2680" w:type="dxa"/>
            <w:tcBorders>
              <w:top w:val="single" w:sz="4" w:space="0" w:color="auto"/>
              <w:left w:val="single" w:sz="4" w:space="0" w:color="auto"/>
              <w:bottom w:val="single" w:sz="4" w:space="0" w:color="auto"/>
              <w:right w:val="single" w:sz="4" w:space="0" w:color="auto"/>
            </w:tcBorders>
          </w:tcPr>
          <w:p w:rsidR="00033388" w:rsidRPr="00C10B88" w:rsidRDefault="002709A1">
            <w:pPr>
              <w:jc w:val="center"/>
              <w:rPr>
                <w:rFonts w:ascii="Arial" w:hAnsi="Arial" w:cs="Arial"/>
                <w:iCs/>
                <w:sz w:val="22"/>
                <w:szCs w:val="22"/>
              </w:rPr>
            </w:pPr>
            <w:r>
              <w:rPr>
                <w:rFonts w:ascii="Arial" w:hAnsi="Arial" w:cs="Arial"/>
                <w:iCs/>
                <w:sz w:val="22"/>
                <w:szCs w:val="22"/>
              </w:rPr>
              <w:t>40</w:t>
            </w:r>
          </w:p>
        </w:tc>
        <w:tc>
          <w:tcPr>
            <w:tcW w:w="3096" w:type="dxa"/>
            <w:tcBorders>
              <w:top w:val="single" w:sz="4" w:space="0" w:color="auto"/>
              <w:left w:val="single" w:sz="4" w:space="0" w:color="auto"/>
              <w:bottom w:val="single" w:sz="4" w:space="0" w:color="auto"/>
              <w:right w:val="single" w:sz="4" w:space="0" w:color="auto"/>
            </w:tcBorders>
          </w:tcPr>
          <w:p w:rsidR="00033388" w:rsidRPr="00C10B88" w:rsidRDefault="00033388">
            <w:pPr>
              <w:jc w:val="center"/>
              <w:rPr>
                <w:rFonts w:ascii="Arial" w:hAnsi="Arial" w:cs="Arial"/>
                <w:iCs/>
                <w:sz w:val="22"/>
                <w:szCs w:val="22"/>
              </w:rPr>
            </w:pPr>
            <w:r>
              <w:rPr>
                <w:rFonts w:ascii="Arial" w:hAnsi="Arial" w:cs="Arial"/>
                <w:iCs/>
                <w:sz w:val="22"/>
                <w:szCs w:val="22"/>
              </w:rPr>
              <w:t>Y / N</w:t>
            </w:r>
          </w:p>
        </w:tc>
      </w:tr>
      <w:tr w:rsidR="00033388" w:rsidRPr="00C10B88" w:rsidTr="002709A1">
        <w:tc>
          <w:tcPr>
            <w:tcW w:w="3402" w:type="dxa"/>
            <w:tcBorders>
              <w:top w:val="single" w:sz="4" w:space="0" w:color="auto"/>
              <w:left w:val="single" w:sz="4" w:space="0" w:color="auto"/>
              <w:bottom w:val="single" w:sz="4" w:space="0" w:color="auto"/>
              <w:right w:val="single" w:sz="4" w:space="0" w:color="auto"/>
            </w:tcBorders>
          </w:tcPr>
          <w:p w:rsidR="00033388" w:rsidRPr="00C10B88" w:rsidRDefault="00033388">
            <w:pPr>
              <w:jc w:val="center"/>
              <w:rPr>
                <w:rFonts w:ascii="Arial" w:hAnsi="Arial" w:cs="Arial"/>
                <w:iCs/>
                <w:sz w:val="22"/>
                <w:szCs w:val="22"/>
              </w:rPr>
            </w:pPr>
            <w:r>
              <w:rPr>
                <w:rFonts w:ascii="Arial" w:hAnsi="Arial" w:cs="Arial"/>
                <w:iCs/>
                <w:sz w:val="22"/>
                <w:szCs w:val="22"/>
              </w:rPr>
              <w:t>Equality Policy</w:t>
            </w:r>
          </w:p>
        </w:tc>
        <w:tc>
          <w:tcPr>
            <w:tcW w:w="2680" w:type="dxa"/>
            <w:tcBorders>
              <w:top w:val="single" w:sz="4" w:space="0" w:color="auto"/>
              <w:left w:val="single" w:sz="4" w:space="0" w:color="auto"/>
              <w:bottom w:val="single" w:sz="4" w:space="0" w:color="auto"/>
              <w:right w:val="single" w:sz="4" w:space="0" w:color="auto"/>
            </w:tcBorders>
          </w:tcPr>
          <w:p w:rsidR="00033388" w:rsidRPr="00C10B88" w:rsidRDefault="002709A1">
            <w:pPr>
              <w:jc w:val="center"/>
              <w:rPr>
                <w:rFonts w:ascii="Arial" w:hAnsi="Arial" w:cs="Arial"/>
                <w:iCs/>
                <w:sz w:val="22"/>
                <w:szCs w:val="22"/>
              </w:rPr>
            </w:pPr>
            <w:r>
              <w:rPr>
                <w:rFonts w:ascii="Arial" w:hAnsi="Arial" w:cs="Arial"/>
                <w:iCs/>
                <w:sz w:val="22"/>
                <w:szCs w:val="22"/>
              </w:rPr>
              <w:t>42</w:t>
            </w:r>
          </w:p>
        </w:tc>
        <w:tc>
          <w:tcPr>
            <w:tcW w:w="3096" w:type="dxa"/>
            <w:tcBorders>
              <w:top w:val="single" w:sz="4" w:space="0" w:color="auto"/>
              <w:left w:val="single" w:sz="4" w:space="0" w:color="auto"/>
              <w:bottom w:val="single" w:sz="4" w:space="0" w:color="auto"/>
              <w:right w:val="single" w:sz="4" w:space="0" w:color="auto"/>
            </w:tcBorders>
          </w:tcPr>
          <w:p w:rsidR="00033388" w:rsidRPr="00C10B88" w:rsidRDefault="00033388">
            <w:pPr>
              <w:jc w:val="center"/>
              <w:rPr>
                <w:rFonts w:ascii="Arial" w:hAnsi="Arial" w:cs="Arial"/>
                <w:iCs/>
                <w:sz w:val="22"/>
                <w:szCs w:val="22"/>
              </w:rPr>
            </w:pPr>
            <w:r>
              <w:rPr>
                <w:rFonts w:ascii="Arial" w:hAnsi="Arial" w:cs="Arial"/>
                <w:iCs/>
                <w:sz w:val="22"/>
                <w:szCs w:val="22"/>
              </w:rPr>
              <w:t>Y / N</w:t>
            </w:r>
          </w:p>
        </w:tc>
      </w:tr>
      <w:tr w:rsidR="0094364F" w:rsidRPr="00C10B88" w:rsidTr="002709A1">
        <w:tc>
          <w:tcPr>
            <w:tcW w:w="3402"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iCs/>
                <w:sz w:val="22"/>
                <w:szCs w:val="22"/>
              </w:rPr>
            </w:pPr>
            <w:r w:rsidRPr="00C10B88">
              <w:rPr>
                <w:rFonts w:ascii="Arial" w:hAnsi="Arial" w:cs="Arial"/>
                <w:iCs/>
                <w:sz w:val="22"/>
                <w:szCs w:val="22"/>
              </w:rPr>
              <w:t>ISO 14001 Certificate or equivalent</w:t>
            </w:r>
          </w:p>
        </w:tc>
        <w:tc>
          <w:tcPr>
            <w:tcW w:w="2680" w:type="dxa"/>
            <w:tcBorders>
              <w:top w:val="single" w:sz="4" w:space="0" w:color="auto"/>
              <w:left w:val="single" w:sz="4" w:space="0" w:color="auto"/>
              <w:bottom w:val="single" w:sz="4" w:space="0" w:color="auto"/>
              <w:right w:val="single" w:sz="4" w:space="0" w:color="auto"/>
            </w:tcBorders>
          </w:tcPr>
          <w:p w:rsidR="0094364F" w:rsidRPr="00C10B88" w:rsidRDefault="002709A1">
            <w:pPr>
              <w:jc w:val="center"/>
              <w:rPr>
                <w:rFonts w:ascii="Arial" w:hAnsi="Arial" w:cs="Arial"/>
                <w:iCs/>
                <w:sz w:val="22"/>
                <w:szCs w:val="22"/>
              </w:rPr>
            </w:pPr>
            <w:r>
              <w:rPr>
                <w:rFonts w:ascii="Arial" w:hAnsi="Arial" w:cs="Arial"/>
                <w:iCs/>
                <w:sz w:val="22"/>
                <w:szCs w:val="22"/>
              </w:rPr>
              <w:t>44</w:t>
            </w:r>
          </w:p>
        </w:tc>
        <w:tc>
          <w:tcPr>
            <w:tcW w:w="3096" w:type="dxa"/>
            <w:tcBorders>
              <w:top w:val="single" w:sz="4" w:space="0" w:color="auto"/>
              <w:left w:val="single" w:sz="4" w:space="0" w:color="auto"/>
              <w:bottom w:val="single" w:sz="4" w:space="0" w:color="auto"/>
              <w:right w:val="single" w:sz="4" w:space="0" w:color="auto"/>
            </w:tcBorders>
          </w:tcPr>
          <w:p w:rsidR="0094364F" w:rsidRPr="00C10B88" w:rsidRDefault="0094364F">
            <w:pPr>
              <w:jc w:val="center"/>
              <w:rPr>
                <w:rFonts w:ascii="Arial" w:hAnsi="Arial" w:cs="Arial"/>
                <w:iCs/>
                <w:sz w:val="22"/>
                <w:szCs w:val="22"/>
              </w:rPr>
            </w:pPr>
            <w:r w:rsidRPr="00C10B88">
              <w:rPr>
                <w:rFonts w:ascii="Arial" w:hAnsi="Arial" w:cs="Arial"/>
                <w:iCs/>
                <w:sz w:val="22"/>
                <w:szCs w:val="22"/>
              </w:rPr>
              <w:t>Y / N</w:t>
            </w:r>
          </w:p>
        </w:tc>
      </w:tr>
      <w:tr w:rsidR="00704AF1" w:rsidRPr="00C10B88" w:rsidTr="002709A1">
        <w:tc>
          <w:tcPr>
            <w:tcW w:w="3402" w:type="dxa"/>
            <w:tcBorders>
              <w:top w:val="single" w:sz="4" w:space="0" w:color="auto"/>
              <w:left w:val="single" w:sz="4" w:space="0" w:color="auto"/>
              <w:bottom w:val="single" w:sz="4" w:space="0" w:color="auto"/>
              <w:right w:val="single" w:sz="4" w:space="0" w:color="auto"/>
            </w:tcBorders>
          </w:tcPr>
          <w:p w:rsidR="00704AF1" w:rsidRPr="00C10B88" w:rsidRDefault="00704AF1" w:rsidP="00C439E5">
            <w:pPr>
              <w:jc w:val="center"/>
              <w:rPr>
                <w:rFonts w:ascii="Arial" w:hAnsi="Arial" w:cs="Arial"/>
                <w:sz w:val="22"/>
                <w:szCs w:val="22"/>
              </w:rPr>
            </w:pPr>
            <w:r>
              <w:rPr>
                <w:rFonts w:ascii="Arial" w:hAnsi="Arial" w:cs="Arial"/>
                <w:sz w:val="22"/>
                <w:szCs w:val="22"/>
              </w:rPr>
              <w:t>Environmental management / corporate social responsibility policy</w:t>
            </w:r>
          </w:p>
        </w:tc>
        <w:tc>
          <w:tcPr>
            <w:tcW w:w="2680" w:type="dxa"/>
            <w:tcBorders>
              <w:top w:val="single" w:sz="4" w:space="0" w:color="auto"/>
              <w:left w:val="single" w:sz="4" w:space="0" w:color="auto"/>
              <w:bottom w:val="single" w:sz="4" w:space="0" w:color="auto"/>
              <w:right w:val="single" w:sz="4" w:space="0" w:color="auto"/>
            </w:tcBorders>
          </w:tcPr>
          <w:p w:rsidR="00704AF1" w:rsidRPr="00C10B88" w:rsidRDefault="002709A1" w:rsidP="00C439E5">
            <w:pPr>
              <w:jc w:val="center"/>
              <w:rPr>
                <w:rFonts w:ascii="Arial" w:hAnsi="Arial" w:cs="Arial"/>
                <w:iCs/>
                <w:sz w:val="22"/>
                <w:szCs w:val="22"/>
              </w:rPr>
            </w:pPr>
            <w:r>
              <w:rPr>
                <w:rFonts w:ascii="Arial" w:hAnsi="Arial" w:cs="Arial"/>
                <w:iCs/>
                <w:sz w:val="22"/>
                <w:szCs w:val="22"/>
              </w:rPr>
              <w:t>44</w:t>
            </w:r>
          </w:p>
        </w:tc>
        <w:tc>
          <w:tcPr>
            <w:tcW w:w="3096" w:type="dxa"/>
            <w:tcBorders>
              <w:top w:val="single" w:sz="4" w:space="0" w:color="auto"/>
              <w:left w:val="single" w:sz="4" w:space="0" w:color="auto"/>
              <w:bottom w:val="single" w:sz="4" w:space="0" w:color="auto"/>
              <w:right w:val="single" w:sz="4" w:space="0" w:color="auto"/>
            </w:tcBorders>
          </w:tcPr>
          <w:p w:rsidR="00704AF1" w:rsidRPr="00C10B88" w:rsidRDefault="00704AF1" w:rsidP="00C439E5">
            <w:pPr>
              <w:jc w:val="center"/>
              <w:rPr>
                <w:rFonts w:ascii="Arial" w:hAnsi="Arial" w:cs="Arial"/>
                <w:sz w:val="22"/>
                <w:szCs w:val="22"/>
              </w:rPr>
            </w:pPr>
            <w:r>
              <w:rPr>
                <w:rFonts w:ascii="Arial" w:hAnsi="Arial" w:cs="Arial"/>
                <w:sz w:val="22"/>
                <w:szCs w:val="22"/>
              </w:rPr>
              <w:t>Y/N</w:t>
            </w:r>
          </w:p>
        </w:tc>
      </w:tr>
      <w:tr w:rsidR="00BA0854" w:rsidRPr="00C10B88" w:rsidTr="002709A1">
        <w:tc>
          <w:tcPr>
            <w:tcW w:w="3402" w:type="dxa"/>
            <w:tcBorders>
              <w:top w:val="single" w:sz="4" w:space="0" w:color="auto"/>
              <w:left w:val="single" w:sz="4" w:space="0" w:color="auto"/>
              <w:bottom w:val="single" w:sz="4" w:space="0" w:color="auto"/>
              <w:right w:val="single" w:sz="4" w:space="0" w:color="auto"/>
            </w:tcBorders>
          </w:tcPr>
          <w:p w:rsidR="00BA0854" w:rsidRDefault="00BA0854" w:rsidP="00C439E5">
            <w:pPr>
              <w:jc w:val="center"/>
              <w:rPr>
                <w:rFonts w:ascii="Arial" w:hAnsi="Arial" w:cs="Arial"/>
                <w:sz w:val="22"/>
                <w:szCs w:val="22"/>
              </w:rPr>
            </w:pPr>
            <w:r>
              <w:rPr>
                <w:rFonts w:ascii="Arial" w:hAnsi="Arial" w:cs="Arial"/>
                <w:sz w:val="22"/>
                <w:szCs w:val="22"/>
              </w:rPr>
              <w:t>Environmental accreditation certificates</w:t>
            </w:r>
          </w:p>
        </w:tc>
        <w:tc>
          <w:tcPr>
            <w:tcW w:w="2680" w:type="dxa"/>
            <w:tcBorders>
              <w:top w:val="single" w:sz="4" w:space="0" w:color="auto"/>
              <w:left w:val="single" w:sz="4" w:space="0" w:color="auto"/>
              <w:bottom w:val="single" w:sz="4" w:space="0" w:color="auto"/>
              <w:right w:val="single" w:sz="4" w:space="0" w:color="auto"/>
            </w:tcBorders>
          </w:tcPr>
          <w:p w:rsidR="00BA0854" w:rsidRDefault="00BA0854" w:rsidP="00C439E5">
            <w:pPr>
              <w:jc w:val="center"/>
              <w:rPr>
                <w:rFonts w:ascii="Arial" w:hAnsi="Arial" w:cs="Arial"/>
                <w:iCs/>
                <w:sz w:val="22"/>
                <w:szCs w:val="22"/>
              </w:rPr>
            </w:pPr>
            <w:r>
              <w:rPr>
                <w:rFonts w:ascii="Arial" w:hAnsi="Arial" w:cs="Arial"/>
                <w:iCs/>
                <w:sz w:val="22"/>
                <w:szCs w:val="22"/>
              </w:rPr>
              <w:t>44</w:t>
            </w:r>
          </w:p>
        </w:tc>
        <w:tc>
          <w:tcPr>
            <w:tcW w:w="3096" w:type="dxa"/>
            <w:tcBorders>
              <w:top w:val="single" w:sz="4" w:space="0" w:color="auto"/>
              <w:left w:val="single" w:sz="4" w:space="0" w:color="auto"/>
              <w:bottom w:val="single" w:sz="4" w:space="0" w:color="auto"/>
              <w:right w:val="single" w:sz="4" w:space="0" w:color="auto"/>
            </w:tcBorders>
          </w:tcPr>
          <w:p w:rsidR="00BA0854" w:rsidRDefault="00BA0854" w:rsidP="00C439E5">
            <w:pPr>
              <w:jc w:val="center"/>
              <w:rPr>
                <w:rFonts w:ascii="Arial" w:hAnsi="Arial" w:cs="Arial"/>
                <w:sz w:val="22"/>
                <w:szCs w:val="22"/>
              </w:rPr>
            </w:pPr>
            <w:r>
              <w:rPr>
                <w:rFonts w:ascii="Arial" w:hAnsi="Arial" w:cs="Arial"/>
                <w:sz w:val="22"/>
                <w:szCs w:val="22"/>
              </w:rPr>
              <w:t>Y/N</w:t>
            </w:r>
          </w:p>
        </w:tc>
      </w:tr>
    </w:tbl>
    <w:p w:rsidR="0094364F" w:rsidRPr="00C10B88" w:rsidRDefault="0094364F">
      <w:pPr>
        <w:pStyle w:val="Footer"/>
        <w:tabs>
          <w:tab w:val="clear" w:pos="4153"/>
          <w:tab w:val="clear" w:pos="8306"/>
        </w:tabs>
        <w:spacing w:line="240" w:lineRule="auto"/>
        <w:rPr>
          <w:sz w:val="22"/>
          <w:szCs w:val="22"/>
        </w:rPr>
      </w:pPr>
    </w:p>
    <w:p w:rsidR="00546AE3" w:rsidRPr="002709A1" w:rsidRDefault="0094364F" w:rsidP="002709A1">
      <w:pPr>
        <w:pStyle w:val="Heading1"/>
        <w:rPr>
          <w:color w:val="auto"/>
          <w:sz w:val="28"/>
          <w:szCs w:val="28"/>
        </w:rPr>
      </w:pPr>
      <w:r w:rsidRPr="00C10B88">
        <w:rPr>
          <w:color w:val="auto"/>
        </w:rPr>
        <w:br w:type="page"/>
      </w:r>
      <w:r w:rsidR="00AE69B3" w:rsidRPr="002709A1">
        <w:rPr>
          <w:color w:val="auto"/>
          <w:sz w:val="28"/>
          <w:szCs w:val="28"/>
        </w:rPr>
        <w:lastRenderedPageBreak/>
        <w:t>SECTION J</w:t>
      </w:r>
      <w:r w:rsidR="00546AE3" w:rsidRPr="002709A1">
        <w:rPr>
          <w:color w:val="auto"/>
          <w:sz w:val="28"/>
          <w:szCs w:val="28"/>
        </w:rPr>
        <w:t xml:space="preserve"> - R</w:t>
      </w:r>
      <w:r w:rsidR="002709A1">
        <w:rPr>
          <w:color w:val="auto"/>
          <w:sz w:val="28"/>
          <w:szCs w:val="28"/>
        </w:rPr>
        <w:t>EFERENCES</w:t>
      </w:r>
    </w:p>
    <w:p w:rsidR="00546AE3" w:rsidRDefault="00546AE3" w:rsidP="00546AE3">
      <w:pPr>
        <w:pStyle w:val="BodyTextIndent2"/>
        <w:spacing w:line="240" w:lineRule="auto"/>
        <w:ind w:firstLine="0"/>
        <w:rPr>
          <w:sz w:val="22"/>
          <w:szCs w:val="22"/>
        </w:rPr>
      </w:pPr>
    </w:p>
    <w:p w:rsidR="00546AE3" w:rsidRDefault="00FE1D62" w:rsidP="002709A1">
      <w:pPr>
        <w:pStyle w:val="BodyTextIndent2"/>
        <w:spacing w:line="240" w:lineRule="auto"/>
        <w:ind w:left="0" w:firstLine="0"/>
        <w:rPr>
          <w:sz w:val="22"/>
          <w:szCs w:val="22"/>
        </w:rPr>
      </w:pPr>
      <w:proofErr w:type="gramStart"/>
      <w:r>
        <w:rPr>
          <w:sz w:val="22"/>
          <w:szCs w:val="22"/>
        </w:rPr>
        <w:t>Replaced by paragraph 33(a) for this exercise.</w:t>
      </w:r>
      <w:proofErr w:type="gramEnd"/>
    </w:p>
    <w:p w:rsidR="00546AE3" w:rsidRPr="00C10B88" w:rsidRDefault="00546AE3" w:rsidP="00546AE3">
      <w:pPr>
        <w:pStyle w:val="BodyTextIndent2"/>
        <w:spacing w:line="240" w:lineRule="auto"/>
        <w:ind w:firstLine="0"/>
        <w:rPr>
          <w:sz w:val="22"/>
          <w:szCs w:val="22"/>
        </w:rPr>
      </w:pPr>
    </w:p>
    <w:sectPr w:rsidR="00546AE3" w:rsidRPr="00C10B88" w:rsidSect="00893185">
      <w:headerReference w:type="default" r:id="rId18"/>
      <w:footerReference w:type="default" r:id="rId19"/>
      <w:pgSz w:w="11906" w:h="16838"/>
      <w:pgMar w:top="851" w:right="851" w:bottom="851" w:left="85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75E" w:rsidRDefault="0095275E">
      <w:r>
        <w:separator/>
      </w:r>
    </w:p>
  </w:endnote>
  <w:endnote w:type="continuationSeparator" w:id="0">
    <w:p w:rsidR="0095275E" w:rsidRDefault="0095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Noto Symbol">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75E" w:rsidRPr="00533870" w:rsidRDefault="0095275E">
    <w:pPr>
      <w:pStyle w:val="Footer"/>
      <w:jc w:val="center"/>
      <w:rPr>
        <w:sz w:val="22"/>
        <w:szCs w:val="22"/>
      </w:rPr>
    </w:pPr>
    <w:r w:rsidRPr="00533870">
      <w:rPr>
        <w:sz w:val="22"/>
        <w:szCs w:val="22"/>
      </w:rPr>
      <w:t xml:space="preserve">Page </w:t>
    </w:r>
    <w:r w:rsidRPr="00533870">
      <w:rPr>
        <w:b/>
        <w:bCs/>
        <w:sz w:val="22"/>
        <w:szCs w:val="22"/>
      </w:rPr>
      <w:fldChar w:fldCharType="begin"/>
    </w:r>
    <w:r w:rsidRPr="00533870">
      <w:rPr>
        <w:b/>
        <w:bCs/>
        <w:sz w:val="22"/>
        <w:szCs w:val="22"/>
      </w:rPr>
      <w:instrText xml:space="preserve"> PAGE </w:instrText>
    </w:r>
    <w:r w:rsidRPr="00533870">
      <w:rPr>
        <w:b/>
        <w:bCs/>
        <w:sz w:val="22"/>
        <w:szCs w:val="22"/>
      </w:rPr>
      <w:fldChar w:fldCharType="separate"/>
    </w:r>
    <w:r w:rsidR="00F237BB">
      <w:rPr>
        <w:b/>
        <w:bCs/>
        <w:noProof/>
        <w:sz w:val="22"/>
        <w:szCs w:val="22"/>
      </w:rPr>
      <w:t>25</w:t>
    </w:r>
    <w:r w:rsidRPr="00533870">
      <w:rPr>
        <w:b/>
        <w:bCs/>
        <w:sz w:val="22"/>
        <w:szCs w:val="22"/>
      </w:rPr>
      <w:fldChar w:fldCharType="end"/>
    </w:r>
    <w:r w:rsidRPr="00533870">
      <w:rPr>
        <w:sz w:val="22"/>
        <w:szCs w:val="22"/>
      </w:rPr>
      <w:t xml:space="preserve"> of </w:t>
    </w:r>
    <w:r w:rsidRPr="00533870">
      <w:rPr>
        <w:b/>
        <w:bCs/>
        <w:sz w:val="22"/>
        <w:szCs w:val="22"/>
      </w:rPr>
      <w:fldChar w:fldCharType="begin"/>
    </w:r>
    <w:r w:rsidRPr="00533870">
      <w:rPr>
        <w:b/>
        <w:bCs/>
        <w:sz w:val="22"/>
        <w:szCs w:val="22"/>
      </w:rPr>
      <w:instrText xml:space="preserve"> NUMPAGES  </w:instrText>
    </w:r>
    <w:r w:rsidRPr="00533870">
      <w:rPr>
        <w:b/>
        <w:bCs/>
        <w:sz w:val="22"/>
        <w:szCs w:val="22"/>
      </w:rPr>
      <w:fldChar w:fldCharType="separate"/>
    </w:r>
    <w:r w:rsidR="00F237BB">
      <w:rPr>
        <w:b/>
        <w:bCs/>
        <w:noProof/>
        <w:sz w:val="22"/>
        <w:szCs w:val="22"/>
      </w:rPr>
      <w:t>32</w:t>
    </w:r>
    <w:r w:rsidRPr="00533870">
      <w:rPr>
        <w:b/>
        <w:bCs/>
        <w:sz w:val="22"/>
        <w:szCs w:val="22"/>
      </w:rPr>
      <w:fldChar w:fldCharType="end"/>
    </w:r>
  </w:p>
  <w:p w:rsidR="0095275E" w:rsidRDefault="0095275E">
    <w:pPr>
      <w:tabs>
        <w:tab w:val="center" w:pos="4513"/>
        <w:tab w:val="right" w:pos="9026"/>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75E" w:rsidRPr="00C942E3" w:rsidRDefault="0095275E" w:rsidP="00C942E3">
    <w:pPr>
      <w:pStyle w:val="Footer"/>
      <w:ind w:right="360"/>
      <w:jc w:val="center"/>
      <w:rPr>
        <w:sz w:val="20"/>
        <w:szCs w:val="20"/>
      </w:rPr>
    </w:pPr>
    <w:r w:rsidRPr="00C942E3">
      <w:rPr>
        <w:sz w:val="20"/>
        <w:szCs w:val="20"/>
      </w:rPr>
      <w:t xml:space="preserve">Page </w:t>
    </w:r>
    <w:r w:rsidRPr="00C942E3">
      <w:rPr>
        <w:sz w:val="20"/>
        <w:szCs w:val="20"/>
      </w:rPr>
      <w:fldChar w:fldCharType="begin"/>
    </w:r>
    <w:r w:rsidRPr="00C942E3">
      <w:rPr>
        <w:sz w:val="20"/>
        <w:szCs w:val="20"/>
      </w:rPr>
      <w:instrText xml:space="preserve"> PAGE </w:instrText>
    </w:r>
    <w:r w:rsidRPr="00C942E3">
      <w:rPr>
        <w:sz w:val="20"/>
        <w:szCs w:val="20"/>
      </w:rPr>
      <w:fldChar w:fldCharType="separate"/>
    </w:r>
    <w:r w:rsidR="00F237BB">
      <w:rPr>
        <w:noProof/>
        <w:sz w:val="20"/>
        <w:szCs w:val="20"/>
      </w:rPr>
      <w:t>32</w:t>
    </w:r>
    <w:r w:rsidRPr="00C942E3">
      <w:rPr>
        <w:sz w:val="20"/>
        <w:szCs w:val="20"/>
      </w:rPr>
      <w:fldChar w:fldCharType="end"/>
    </w:r>
    <w:r w:rsidRPr="00C942E3">
      <w:rPr>
        <w:sz w:val="20"/>
        <w:szCs w:val="20"/>
      </w:rPr>
      <w:t xml:space="preserve"> of </w:t>
    </w:r>
    <w:r w:rsidRPr="00C942E3">
      <w:rPr>
        <w:sz w:val="20"/>
        <w:szCs w:val="20"/>
      </w:rPr>
      <w:fldChar w:fldCharType="begin"/>
    </w:r>
    <w:r w:rsidRPr="00C942E3">
      <w:rPr>
        <w:sz w:val="20"/>
        <w:szCs w:val="20"/>
      </w:rPr>
      <w:instrText xml:space="preserve"> NUMPAGES </w:instrText>
    </w:r>
    <w:r w:rsidRPr="00C942E3">
      <w:rPr>
        <w:sz w:val="20"/>
        <w:szCs w:val="20"/>
      </w:rPr>
      <w:fldChar w:fldCharType="separate"/>
    </w:r>
    <w:r w:rsidR="00F237BB">
      <w:rPr>
        <w:noProof/>
        <w:sz w:val="20"/>
        <w:szCs w:val="20"/>
      </w:rPr>
      <w:t>32</w:t>
    </w:r>
    <w:r w:rsidRPr="00C942E3">
      <w:rPr>
        <w:sz w:val="20"/>
        <w:szCs w:val="20"/>
      </w:rPr>
      <w:fldChar w:fldCharType="end"/>
    </w:r>
  </w:p>
  <w:p w:rsidR="0095275E" w:rsidRDefault="0095275E"/>
  <w:p w:rsidR="0095275E" w:rsidRDefault="0095275E"/>
  <w:p w:rsidR="0095275E" w:rsidRDefault="009527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75E" w:rsidRDefault="0095275E">
      <w:r>
        <w:separator/>
      </w:r>
    </w:p>
  </w:footnote>
  <w:footnote w:type="continuationSeparator" w:id="0">
    <w:p w:rsidR="0095275E" w:rsidRDefault="0095275E">
      <w:r>
        <w:continuationSeparator/>
      </w:r>
    </w:p>
  </w:footnote>
  <w:footnote w:id="1">
    <w:p w:rsidR="0095275E" w:rsidRPr="001C1D62" w:rsidRDefault="0095275E">
      <w:pPr>
        <w:pStyle w:val="FootnoteText"/>
      </w:pPr>
      <w:r w:rsidRPr="001C1D62">
        <w:rPr>
          <w:rStyle w:val="FootnoteReference"/>
          <w:rFonts w:ascii="Arial" w:hAnsi="Arial" w:cs="Arial"/>
          <w:color w:val="00ADC6"/>
        </w:rPr>
        <w:t>*</w:t>
      </w:r>
      <w:r w:rsidRPr="001C1D62">
        <w:t xml:space="preserve"> In the UK this condition is satisfied by registration with Companies House or a declaration on oath that the candidate is carrying on business in the trade in question in the UK at a specific place of business and under a specific trading name.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75E" w:rsidRDefault="0095275E">
    <w:pPr>
      <w:tabs>
        <w:tab w:val="center" w:pos="4513"/>
        <w:tab w:val="right" w:pos="9026"/>
      </w:tabs>
    </w:pPr>
  </w:p>
  <w:p w:rsidR="0095275E" w:rsidRDefault="0095275E">
    <w:pPr>
      <w:tabs>
        <w:tab w:val="center" w:pos="4513"/>
        <w:tab w:val="right" w:pos="9026"/>
      </w:tabs>
    </w:pPr>
  </w:p>
  <w:p w:rsidR="0095275E" w:rsidRDefault="0095275E">
    <w:pPr>
      <w:tabs>
        <w:tab w:val="center" w:pos="4513"/>
        <w:tab w:val="right" w:pos="9026"/>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75E" w:rsidRPr="008D7B31" w:rsidRDefault="0095275E" w:rsidP="00D04E15">
    <w:pPr>
      <w:pStyle w:val="Header"/>
      <w:rPr>
        <w:sz w:val="22"/>
        <w:szCs w:val="22"/>
      </w:rPr>
    </w:pPr>
    <w:r w:rsidRPr="008D7B31">
      <w:rPr>
        <w:sz w:val="22"/>
        <w:szCs w:val="22"/>
      </w:rPr>
      <w:tab/>
    </w:r>
    <w:r w:rsidRPr="008D7B31">
      <w:rPr>
        <w:sz w:val="22"/>
        <w:szCs w:val="22"/>
      </w:rPr>
      <w:tab/>
    </w:r>
  </w:p>
  <w:p w:rsidR="0095275E" w:rsidRDefault="0095275E"/>
  <w:p w:rsidR="0095275E" w:rsidRDefault="0095275E"/>
  <w:p w:rsidR="0095275E" w:rsidRDefault="0095275E"/>
  <w:p w:rsidR="0095275E" w:rsidRDefault="009527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71138"/>
    <w:multiLevelType w:val="hybridMultilevel"/>
    <w:tmpl w:val="711481BC"/>
    <w:lvl w:ilvl="0" w:tplc="EC54D786">
      <w:start w:val="1"/>
      <w:numFmt w:val="bullet"/>
      <w:lvlText w:val=""/>
      <w:lvlJc w:val="left"/>
      <w:pPr>
        <w:tabs>
          <w:tab w:val="num" w:pos="1437"/>
        </w:tabs>
        <w:ind w:left="1437" w:hanging="360"/>
      </w:pPr>
      <w:rPr>
        <w:rFonts w:ascii="Symbol" w:hAnsi="Symbol" w:hint="default"/>
        <w:color w:val="auto"/>
      </w:rPr>
    </w:lvl>
    <w:lvl w:ilvl="1" w:tplc="08090003" w:tentative="1">
      <w:start w:val="1"/>
      <w:numFmt w:val="bullet"/>
      <w:lvlText w:val="o"/>
      <w:lvlJc w:val="left"/>
      <w:pPr>
        <w:tabs>
          <w:tab w:val="num" w:pos="2157"/>
        </w:tabs>
        <w:ind w:left="2157" w:hanging="360"/>
      </w:pPr>
      <w:rPr>
        <w:rFonts w:ascii="Courier New" w:hAnsi="Courier New" w:cs="Courier New" w:hint="default"/>
      </w:rPr>
    </w:lvl>
    <w:lvl w:ilvl="2" w:tplc="08090005" w:tentative="1">
      <w:start w:val="1"/>
      <w:numFmt w:val="bullet"/>
      <w:lvlText w:val=""/>
      <w:lvlJc w:val="left"/>
      <w:pPr>
        <w:tabs>
          <w:tab w:val="num" w:pos="2877"/>
        </w:tabs>
        <w:ind w:left="2877" w:hanging="360"/>
      </w:pPr>
      <w:rPr>
        <w:rFonts w:ascii="Wingdings" w:hAnsi="Wingdings" w:hint="default"/>
      </w:rPr>
    </w:lvl>
    <w:lvl w:ilvl="3" w:tplc="08090001" w:tentative="1">
      <w:start w:val="1"/>
      <w:numFmt w:val="bullet"/>
      <w:lvlText w:val=""/>
      <w:lvlJc w:val="left"/>
      <w:pPr>
        <w:tabs>
          <w:tab w:val="num" w:pos="3597"/>
        </w:tabs>
        <w:ind w:left="3597" w:hanging="360"/>
      </w:pPr>
      <w:rPr>
        <w:rFonts w:ascii="Symbol" w:hAnsi="Symbol" w:hint="default"/>
      </w:rPr>
    </w:lvl>
    <w:lvl w:ilvl="4" w:tplc="08090003" w:tentative="1">
      <w:start w:val="1"/>
      <w:numFmt w:val="bullet"/>
      <w:lvlText w:val="o"/>
      <w:lvlJc w:val="left"/>
      <w:pPr>
        <w:tabs>
          <w:tab w:val="num" w:pos="4317"/>
        </w:tabs>
        <w:ind w:left="4317" w:hanging="360"/>
      </w:pPr>
      <w:rPr>
        <w:rFonts w:ascii="Courier New" w:hAnsi="Courier New" w:cs="Courier New" w:hint="default"/>
      </w:rPr>
    </w:lvl>
    <w:lvl w:ilvl="5" w:tplc="08090005" w:tentative="1">
      <w:start w:val="1"/>
      <w:numFmt w:val="bullet"/>
      <w:lvlText w:val=""/>
      <w:lvlJc w:val="left"/>
      <w:pPr>
        <w:tabs>
          <w:tab w:val="num" w:pos="5037"/>
        </w:tabs>
        <w:ind w:left="5037" w:hanging="360"/>
      </w:pPr>
      <w:rPr>
        <w:rFonts w:ascii="Wingdings" w:hAnsi="Wingdings" w:hint="default"/>
      </w:rPr>
    </w:lvl>
    <w:lvl w:ilvl="6" w:tplc="08090001" w:tentative="1">
      <w:start w:val="1"/>
      <w:numFmt w:val="bullet"/>
      <w:lvlText w:val=""/>
      <w:lvlJc w:val="left"/>
      <w:pPr>
        <w:tabs>
          <w:tab w:val="num" w:pos="5757"/>
        </w:tabs>
        <w:ind w:left="5757" w:hanging="360"/>
      </w:pPr>
      <w:rPr>
        <w:rFonts w:ascii="Symbol" w:hAnsi="Symbol" w:hint="default"/>
      </w:rPr>
    </w:lvl>
    <w:lvl w:ilvl="7" w:tplc="08090003" w:tentative="1">
      <w:start w:val="1"/>
      <w:numFmt w:val="bullet"/>
      <w:lvlText w:val="o"/>
      <w:lvlJc w:val="left"/>
      <w:pPr>
        <w:tabs>
          <w:tab w:val="num" w:pos="6477"/>
        </w:tabs>
        <w:ind w:left="6477" w:hanging="360"/>
      </w:pPr>
      <w:rPr>
        <w:rFonts w:ascii="Courier New" w:hAnsi="Courier New" w:cs="Courier New" w:hint="default"/>
      </w:rPr>
    </w:lvl>
    <w:lvl w:ilvl="8" w:tplc="08090005" w:tentative="1">
      <w:start w:val="1"/>
      <w:numFmt w:val="bullet"/>
      <w:lvlText w:val=""/>
      <w:lvlJc w:val="left"/>
      <w:pPr>
        <w:tabs>
          <w:tab w:val="num" w:pos="7197"/>
        </w:tabs>
        <w:ind w:left="7197" w:hanging="360"/>
      </w:pPr>
      <w:rPr>
        <w:rFonts w:ascii="Wingdings" w:hAnsi="Wingdings" w:hint="default"/>
      </w:rPr>
    </w:lvl>
  </w:abstractNum>
  <w:abstractNum w:abstractNumId="1">
    <w:nsid w:val="02010E90"/>
    <w:multiLevelType w:val="singleLevel"/>
    <w:tmpl w:val="0809000F"/>
    <w:lvl w:ilvl="0">
      <w:start w:val="1"/>
      <w:numFmt w:val="decimal"/>
      <w:lvlText w:val="%1."/>
      <w:lvlJc w:val="left"/>
      <w:pPr>
        <w:tabs>
          <w:tab w:val="num" w:pos="360"/>
        </w:tabs>
        <w:ind w:left="360" w:hanging="360"/>
      </w:pPr>
      <w:rPr>
        <w:rFonts w:cs="Times New Roman"/>
      </w:rPr>
    </w:lvl>
  </w:abstractNum>
  <w:abstractNum w:abstractNumId="2">
    <w:nsid w:val="04B2538D"/>
    <w:multiLevelType w:val="hybridMultilevel"/>
    <w:tmpl w:val="5614A3A0"/>
    <w:lvl w:ilvl="0" w:tplc="EC54D786">
      <w:start w:val="1"/>
      <w:numFmt w:val="bullet"/>
      <w:lvlText w:val=""/>
      <w:lvlJc w:val="left"/>
      <w:pPr>
        <w:tabs>
          <w:tab w:val="num" w:pos="1080"/>
        </w:tabs>
        <w:ind w:left="1080" w:hanging="360"/>
      </w:pPr>
      <w:rPr>
        <w:rFonts w:ascii="Symbol" w:hAnsi="Symbol" w:hint="default"/>
        <w:color w:val="auto"/>
      </w:rPr>
    </w:lvl>
    <w:lvl w:ilvl="1" w:tplc="03B0B338">
      <w:start w:val="1"/>
      <w:numFmt w:val="bullet"/>
      <w:lvlText w:val="o"/>
      <w:lvlJc w:val="left"/>
      <w:pPr>
        <w:tabs>
          <w:tab w:val="num" w:pos="567"/>
        </w:tabs>
        <w:ind w:left="1800" w:hanging="360"/>
      </w:pPr>
      <w:rPr>
        <w:rFonts w:ascii="Courier New" w:hAnsi="Courier New" w:hint="default"/>
      </w:rPr>
    </w:lvl>
    <w:lvl w:ilvl="2" w:tplc="DF30D918">
      <w:numFmt w:val="bullet"/>
      <w:lvlText w:val="-"/>
      <w:lvlJc w:val="left"/>
      <w:pPr>
        <w:tabs>
          <w:tab w:val="num" w:pos="2520"/>
        </w:tabs>
        <w:ind w:left="2520" w:hanging="360"/>
      </w:pPr>
      <w:rPr>
        <w:rFonts w:ascii="Arial" w:eastAsia="Times New Roman" w:hAnsi="Arial" w:cs="Arial"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nsid w:val="04FB363A"/>
    <w:multiLevelType w:val="hybridMultilevel"/>
    <w:tmpl w:val="3DFC66C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0CE13E0A"/>
    <w:multiLevelType w:val="multilevel"/>
    <w:tmpl w:val="88FE153E"/>
    <w:lvl w:ilvl="0">
      <w:numFmt w:val="bullet"/>
      <w:lvlText w:val="●"/>
      <w:lvlJc w:val="left"/>
      <w:pPr>
        <w:ind w:left="1800" w:firstLine="0"/>
      </w:pPr>
      <w:rPr>
        <w:rFonts w:ascii="Arial" w:eastAsia="Arial" w:hAnsi="Arial" w:cs="Arial"/>
      </w:rPr>
    </w:lvl>
    <w:lvl w:ilvl="1">
      <w:numFmt w:val="bullet"/>
      <w:lvlText w:val="●"/>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start w:val="1"/>
      <w:numFmt w:val="decimal"/>
      <w:lvlText w:val="%5."/>
      <w:lvlJc w:val="left"/>
      <w:pPr>
        <w:ind w:left="1146" w:firstLine="0"/>
      </w:pPr>
    </w:lvl>
    <w:lvl w:ilvl="5">
      <w:start w:val="1"/>
      <w:numFmt w:val="decimal"/>
      <w:lvlText w:val="%6."/>
      <w:lvlJc w:val="left"/>
      <w:pPr>
        <w:ind w:left="12600" w:firstLine="0"/>
      </w:pPr>
    </w:lvl>
    <w:lvl w:ilvl="6">
      <w:start w:val="1"/>
      <w:numFmt w:val="decimal"/>
      <w:lvlText w:val="%7."/>
      <w:lvlJc w:val="left"/>
      <w:pPr>
        <w:ind w:left="14760" w:firstLine="0"/>
      </w:pPr>
    </w:lvl>
    <w:lvl w:ilvl="7">
      <w:start w:val="1"/>
      <w:numFmt w:val="decimal"/>
      <w:lvlText w:val="%8."/>
      <w:lvlJc w:val="left"/>
      <w:pPr>
        <w:ind w:left="16920" w:firstLine="0"/>
      </w:pPr>
    </w:lvl>
    <w:lvl w:ilvl="8">
      <w:start w:val="1"/>
      <w:numFmt w:val="decimal"/>
      <w:lvlText w:val="%9."/>
      <w:lvlJc w:val="left"/>
      <w:pPr>
        <w:ind w:left="19080" w:firstLine="0"/>
      </w:pPr>
    </w:lvl>
  </w:abstractNum>
  <w:abstractNum w:abstractNumId="5">
    <w:nsid w:val="13C818C3"/>
    <w:multiLevelType w:val="multilevel"/>
    <w:tmpl w:val="2BB05A04"/>
    <w:lvl w:ilvl="0">
      <w:start w:val="1"/>
      <w:numFmt w:val="lowerLetter"/>
      <w:lvlText w:val="(%1)"/>
      <w:lvlJc w:val="left"/>
      <w:pPr>
        <w:ind w:left="1800" w:firstLine="0"/>
      </w:pPr>
    </w:lvl>
    <w:lvl w:ilvl="1">
      <w:start w:val="1"/>
      <w:numFmt w:val="lowerLetter"/>
      <w:lvlText w:val="%2."/>
      <w:lvlJc w:val="left"/>
      <w:pPr>
        <w:ind w:left="3960" w:firstLine="0"/>
      </w:pPr>
    </w:lvl>
    <w:lvl w:ilvl="2">
      <w:start w:val="1"/>
      <w:numFmt w:val="lowerRoman"/>
      <w:lvlText w:val="%3."/>
      <w:lvlJc w:val="right"/>
      <w:pPr>
        <w:ind w:left="6300" w:firstLine="0"/>
      </w:pPr>
    </w:lvl>
    <w:lvl w:ilvl="3">
      <w:start w:val="1"/>
      <w:numFmt w:val="decimal"/>
      <w:lvlText w:val="%4."/>
      <w:lvlJc w:val="left"/>
      <w:pPr>
        <w:ind w:left="8280" w:firstLine="0"/>
      </w:pPr>
    </w:lvl>
    <w:lvl w:ilvl="4">
      <w:start w:val="1"/>
      <w:numFmt w:val="lowerLetter"/>
      <w:lvlText w:val="%5."/>
      <w:lvlJc w:val="left"/>
      <w:pPr>
        <w:ind w:left="10440" w:firstLine="0"/>
      </w:pPr>
    </w:lvl>
    <w:lvl w:ilvl="5">
      <w:start w:val="1"/>
      <w:numFmt w:val="lowerRoman"/>
      <w:lvlText w:val="%6."/>
      <w:lvlJc w:val="right"/>
      <w:pPr>
        <w:ind w:left="12780" w:firstLine="0"/>
      </w:pPr>
    </w:lvl>
    <w:lvl w:ilvl="6">
      <w:start w:val="1"/>
      <w:numFmt w:val="decimal"/>
      <w:lvlText w:val="%7."/>
      <w:lvlJc w:val="left"/>
      <w:pPr>
        <w:ind w:left="14760" w:firstLine="0"/>
      </w:pPr>
    </w:lvl>
    <w:lvl w:ilvl="7">
      <w:start w:val="1"/>
      <w:numFmt w:val="lowerLetter"/>
      <w:lvlText w:val="%8."/>
      <w:lvlJc w:val="left"/>
      <w:pPr>
        <w:ind w:left="16920" w:firstLine="0"/>
      </w:pPr>
    </w:lvl>
    <w:lvl w:ilvl="8">
      <w:start w:val="1"/>
      <w:numFmt w:val="lowerRoman"/>
      <w:lvlText w:val="%9."/>
      <w:lvlJc w:val="right"/>
      <w:pPr>
        <w:ind w:left="19260" w:firstLine="0"/>
      </w:pPr>
    </w:lvl>
  </w:abstractNum>
  <w:abstractNum w:abstractNumId="6">
    <w:nsid w:val="227C31A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nsid w:val="275A6BD0"/>
    <w:multiLevelType w:val="multilevel"/>
    <w:tmpl w:val="8F1CB718"/>
    <w:lvl w:ilvl="0">
      <w:numFmt w:val="bullet"/>
      <w:lvlText w:val="●"/>
      <w:lvlJc w:val="left"/>
      <w:pPr>
        <w:ind w:left="1078" w:firstLine="0"/>
      </w:pPr>
      <w:rPr>
        <w:rFonts w:ascii="Arial" w:eastAsia="Arial" w:hAnsi="Arial" w:cs="Arial"/>
      </w:rPr>
    </w:lvl>
    <w:lvl w:ilvl="1">
      <w:numFmt w:val="bullet"/>
      <w:lvlText w:val="o"/>
      <w:lvlJc w:val="left"/>
      <w:pPr>
        <w:ind w:left="3238" w:firstLine="0"/>
      </w:pPr>
      <w:rPr>
        <w:rFonts w:ascii="Arial" w:eastAsia="Arial" w:hAnsi="Arial" w:cs="Arial"/>
      </w:rPr>
    </w:lvl>
    <w:lvl w:ilvl="2">
      <w:start w:val="1"/>
      <w:numFmt w:val="decimal"/>
      <w:lvlText w:val="%3."/>
      <w:lvlJc w:val="left"/>
      <w:pPr>
        <w:ind w:left="4546" w:firstLine="0"/>
      </w:pPr>
    </w:lvl>
    <w:lvl w:ilvl="3">
      <w:start w:val="1"/>
      <w:numFmt w:val="decimal"/>
      <w:lvlText w:val="%4."/>
      <w:lvlJc w:val="left"/>
      <w:pPr>
        <w:ind w:left="6706" w:firstLine="0"/>
      </w:pPr>
    </w:lvl>
    <w:lvl w:ilvl="4">
      <w:start w:val="1"/>
      <w:numFmt w:val="decimal"/>
      <w:lvlText w:val="%5."/>
      <w:lvlJc w:val="left"/>
      <w:pPr>
        <w:ind w:left="8866" w:firstLine="0"/>
      </w:pPr>
    </w:lvl>
    <w:lvl w:ilvl="5">
      <w:start w:val="1"/>
      <w:numFmt w:val="decimal"/>
      <w:lvlText w:val="%6."/>
      <w:lvlJc w:val="left"/>
      <w:pPr>
        <w:ind w:left="11026" w:firstLine="0"/>
      </w:pPr>
    </w:lvl>
    <w:lvl w:ilvl="6">
      <w:start w:val="1"/>
      <w:numFmt w:val="decimal"/>
      <w:lvlText w:val="%7."/>
      <w:lvlJc w:val="left"/>
      <w:pPr>
        <w:ind w:left="13186" w:firstLine="0"/>
      </w:pPr>
    </w:lvl>
    <w:lvl w:ilvl="7">
      <w:start w:val="1"/>
      <w:numFmt w:val="decimal"/>
      <w:lvlText w:val="%8."/>
      <w:lvlJc w:val="left"/>
      <w:pPr>
        <w:ind w:left="15346" w:firstLine="0"/>
      </w:pPr>
    </w:lvl>
    <w:lvl w:ilvl="8">
      <w:start w:val="1"/>
      <w:numFmt w:val="decimal"/>
      <w:lvlText w:val="%9."/>
      <w:lvlJc w:val="left"/>
      <w:pPr>
        <w:ind w:left="17506" w:firstLine="0"/>
      </w:pPr>
    </w:lvl>
  </w:abstractNum>
  <w:abstractNum w:abstractNumId="8">
    <w:nsid w:val="27B73EA4"/>
    <w:multiLevelType w:val="multilevel"/>
    <w:tmpl w:val="CF42C86A"/>
    <w:lvl w:ilvl="0">
      <w:start w:val="1"/>
      <w:numFmt w:val="lowerLetter"/>
      <w:lvlText w:val="(%1)"/>
      <w:lvlJc w:val="left"/>
      <w:pPr>
        <w:ind w:left="822" w:firstLine="0"/>
      </w:pPr>
    </w:lvl>
    <w:lvl w:ilvl="1">
      <w:start w:val="1"/>
      <w:numFmt w:val="lowerLetter"/>
      <w:lvlText w:val="%2."/>
      <w:lvlJc w:val="left"/>
      <w:pPr>
        <w:ind w:left="2982" w:firstLine="0"/>
      </w:pPr>
    </w:lvl>
    <w:lvl w:ilvl="2">
      <w:start w:val="1"/>
      <w:numFmt w:val="lowerRoman"/>
      <w:lvlText w:val="%3."/>
      <w:lvlJc w:val="right"/>
      <w:pPr>
        <w:ind w:left="5322" w:firstLine="0"/>
      </w:pPr>
    </w:lvl>
    <w:lvl w:ilvl="3">
      <w:start w:val="1"/>
      <w:numFmt w:val="decimal"/>
      <w:lvlText w:val="%4."/>
      <w:lvlJc w:val="left"/>
      <w:pPr>
        <w:ind w:left="7302" w:firstLine="0"/>
      </w:pPr>
    </w:lvl>
    <w:lvl w:ilvl="4">
      <w:start w:val="1"/>
      <w:numFmt w:val="lowerLetter"/>
      <w:lvlText w:val="%5."/>
      <w:lvlJc w:val="left"/>
      <w:pPr>
        <w:ind w:left="9462" w:firstLine="0"/>
      </w:pPr>
    </w:lvl>
    <w:lvl w:ilvl="5">
      <w:start w:val="1"/>
      <w:numFmt w:val="lowerRoman"/>
      <w:lvlText w:val="%6."/>
      <w:lvlJc w:val="right"/>
      <w:pPr>
        <w:ind w:left="11802" w:firstLine="0"/>
      </w:pPr>
    </w:lvl>
    <w:lvl w:ilvl="6">
      <w:start w:val="1"/>
      <w:numFmt w:val="decimal"/>
      <w:lvlText w:val="%7."/>
      <w:lvlJc w:val="left"/>
      <w:pPr>
        <w:ind w:left="13782" w:firstLine="0"/>
      </w:pPr>
    </w:lvl>
    <w:lvl w:ilvl="7">
      <w:start w:val="1"/>
      <w:numFmt w:val="lowerLetter"/>
      <w:lvlText w:val="%8."/>
      <w:lvlJc w:val="left"/>
      <w:pPr>
        <w:ind w:left="15942" w:firstLine="0"/>
      </w:pPr>
    </w:lvl>
    <w:lvl w:ilvl="8">
      <w:start w:val="1"/>
      <w:numFmt w:val="lowerRoman"/>
      <w:lvlText w:val="%9."/>
      <w:lvlJc w:val="right"/>
      <w:pPr>
        <w:ind w:left="18282" w:firstLine="0"/>
      </w:pPr>
    </w:lvl>
  </w:abstractNum>
  <w:abstractNum w:abstractNumId="9">
    <w:nsid w:val="296249EB"/>
    <w:multiLevelType w:val="multilevel"/>
    <w:tmpl w:val="026C507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2C811F84"/>
    <w:multiLevelType w:val="hybridMultilevel"/>
    <w:tmpl w:val="831680B6"/>
    <w:lvl w:ilvl="0" w:tplc="7AC2CFB0">
      <w:start w:val="1"/>
      <w:numFmt w:val="bullet"/>
      <w:lvlText w:val=""/>
      <w:lvlJc w:val="left"/>
      <w:pPr>
        <w:tabs>
          <w:tab w:val="num" w:pos="36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2F841939"/>
    <w:multiLevelType w:val="multilevel"/>
    <w:tmpl w:val="86887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1BE12BB"/>
    <w:multiLevelType w:val="hybridMultilevel"/>
    <w:tmpl w:val="AFDE4582"/>
    <w:lvl w:ilvl="0" w:tplc="4AFE4700">
      <w:start w:val="8"/>
      <w:numFmt w:val="decimal"/>
      <w:lvlText w:val="%1"/>
      <w:lvlJc w:val="left"/>
      <w:pPr>
        <w:tabs>
          <w:tab w:val="num" w:pos="720"/>
        </w:tabs>
        <w:ind w:left="72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CD7E8A"/>
    <w:multiLevelType w:val="hybridMultilevel"/>
    <w:tmpl w:val="8DE2B088"/>
    <w:lvl w:ilvl="0" w:tplc="04090007">
      <w:start w:val="1"/>
      <w:numFmt w:val="bullet"/>
      <w:lvlText w:val=""/>
      <w:lvlJc w:val="left"/>
      <w:pPr>
        <w:tabs>
          <w:tab w:val="num" w:pos="720"/>
        </w:tabs>
        <w:ind w:left="720" w:hanging="360"/>
      </w:pPr>
      <w:rPr>
        <w:rFonts w:ascii="Wingdings" w:hAnsi="Wingdings" w:cs="Times New Roman"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398C0214"/>
    <w:multiLevelType w:val="hybridMultilevel"/>
    <w:tmpl w:val="B78023C6"/>
    <w:lvl w:ilvl="0" w:tplc="263AFF48">
      <w:start w:val="1"/>
      <w:numFmt w:val="bullet"/>
      <w:lvlText w:val=""/>
      <w:lvlJc w:val="left"/>
      <w:pPr>
        <w:tabs>
          <w:tab w:val="num" w:pos="357"/>
        </w:tabs>
        <w:ind w:left="1080" w:hanging="360"/>
      </w:pPr>
      <w:rPr>
        <w:rFonts w:ascii="Symbol" w:hAnsi="Symbol" w:hint="default"/>
        <w:sz w:val="22"/>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D871AF9"/>
    <w:multiLevelType w:val="multilevel"/>
    <w:tmpl w:val="D97E3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40F65D4A"/>
    <w:multiLevelType w:val="multilevel"/>
    <w:tmpl w:val="6E7AB600"/>
    <w:lvl w:ilvl="0">
      <w:start w:val="1"/>
      <w:numFmt w:val="lowerLetter"/>
      <w:lvlText w:val="(%1)"/>
      <w:lvlJc w:val="left"/>
      <w:pPr>
        <w:ind w:left="358" w:firstLine="0"/>
      </w:pPr>
    </w:lvl>
    <w:lvl w:ilvl="1">
      <w:start w:val="1"/>
      <w:numFmt w:val="lowerLetter"/>
      <w:lvlText w:val="%2."/>
      <w:lvlJc w:val="left"/>
      <w:pPr>
        <w:ind w:left="2518" w:firstLine="0"/>
      </w:pPr>
    </w:lvl>
    <w:lvl w:ilvl="2">
      <w:start w:val="1"/>
      <w:numFmt w:val="lowerRoman"/>
      <w:lvlText w:val="%3."/>
      <w:lvlJc w:val="right"/>
      <w:pPr>
        <w:ind w:left="4858" w:firstLine="0"/>
      </w:pPr>
    </w:lvl>
    <w:lvl w:ilvl="3">
      <w:start w:val="1"/>
      <w:numFmt w:val="decimal"/>
      <w:lvlText w:val="%4."/>
      <w:lvlJc w:val="left"/>
      <w:pPr>
        <w:ind w:left="6838" w:firstLine="0"/>
      </w:pPr>
    </w:lvl>
    <w:lvl w:ilvl="4">
      <w:start w:val="1"/>
      <w:numFmt w:val="lowerLetter"/>
      <w:lvlText w:val="%5."/>
      <w:lvlJc w:val="left"/>
      <w:pPr>
        <w:ind w:left="8998" w:firstLine="0"/>
      </w:pPr>
    </w:lvl>
    <w:lvl w:ilvl="5">
      <w:start w:val="1"/>
      <w:numFmt w:val="lowerRoman"/>
      <w:lvlText w:val="%6."/>
      <w:lvlJc w:val="right"/>
      <w:pPr>
        <w:ind w:left="11338" w:firstLine="0"/>
      </w:pPr>
    </w:lvl>
    <w:lvl w:ilvl="6">
      <w:start w:val="1"/>
      <w:numFmt w:val="decimal"/>
      <w:lvlText w:val="%7."/>
      <w:lvlJc w:val="left"/>
      <w:pPr>
        <w:ind w:left="13318" w:firstLine="0"/>
      </w:pPr>
    </w:lvl>
    <w:lvl w:ilvl="7">
      <w:start w:val="1"/>
      <w:numFmt w:val="lowerLetter"/>
      <w:lvlText w:val="%8."/>
      <w:lvlJc w:val="left"/>
      <w:pPr>
        <w:ind w:left="15478" w:firstLine="0"/>
      </w:pPr>
    </w:lvl>
    <w:lvl w:ilvl="8">
      <w:start w:val="1"/>
      <w:numFmt w:val="lowerRoman"/>
      <w:lvlText w:val="%9."/>
      <w:lvlJc w:val="right"/>
      <w:pPr>
        <w:ind w:left="17818" w:firstLine="0"/>
      </w:pPr>
    </w:lvl>
  </w:abstractNum>
  <w:abstractNum w:abstractNumId="17">
    <w:nsid w:val="429A432C"/>
    <w:multiLevelType w:val="hybridMultilevel"/>
    <w:tmpl w:val="7E90B78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nsid w:val="430F6202"/>
    <w:multiLevelType w:val="hybridMultilevel"/>
    <w:tmpl w:val="859C236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4CFD50BE"/>
    <w:multiLevelType w:val="hybridMultilevel"/>
    <w:tmpl w:val="7A2EB892"/>
    <w:lvl w:ilvl="0" w:tplc="6AEEB19E">
      <w:start w:val="1"/>
      <w:numFmt w:val="bullet"/>
      <w:lvlText w:val=""/>
      <w:lvlJc w:val="left"/>
      <w:pPr>
        <w:tabs>
          <w:tab w:val="num" w:pos="1080"/>
        </w:tabs>
        <w:ind w:left="1080" w:hanging="360"/>
      </w:pPr>
      <w:rPr>
        <w:rFonts w:ascii="Symbol" w:hAnsi="Symbol" w:hint="default"/>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F2F7BDC"/>
    <w:multiLevelType w:val="multilevel"/>
    <w:tmpl w:val="E7DA4DF2"/>
    <w:lvl w:ilvl="0">
      <w:start w:val="1"/>
      <w:numFmt w:val="decimal"/>
      <w:lvlText w:val="%1"/>
      <w:lvlJc w:val="left"/>
      <w:pPr>
        <w:tabs>
          <w:tab w:val="num" w:pos="720"/>
        </w:tabs>
        <w:ind w:left="720" w:hanging="720"/>
      </w:pPr>
      <w:rPr>
        <w:rFonts w:hint="default"/>
        <w:sz w:val="22"/>
      </w:rPr>
    </w:lvl>
    <w:lvl w:ilvl="1">
      <w:start w:val="3"/>
      <w:numFmt w:val="decimal"/>
      <w:lvlText w:val="%1.%2"/>
      <w:lvlJc w:val="left"/>
      <w:pPr>
        <w:tabs>
          <w:tab w:val="num" w:pos="720"/>
        </w:tabs>
        <w:ind w:left="720" w:hanging="720"/>
      </w:pPr>
      <w:rPr>
        <w:rFonts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21">
    <w:nsid w:val="523A4476"/>
    <w:multiLevelType w:val="multilevel"/>
    <w:tmpl w:val="2D0CB38E"/>
    <w:lvl w:ilvl="0">
      <w:start w:val="1"/>
      <w:numFmt w:val="lowerLetter"/>
      <w:lvlText w:val="(%1)"/>
      <w:lvlJc w:val="left"/>
      <w:pPr>
        <w:ind w:left="360" w:firstLine="0"/>
      </w:pPr>
    </w:lvl>
    <w:lvl w:ilvl="1">
      <w:start w:val="1"/>
      <w:numFmt w:val="lowerRoman"/>
      <w:lvlText w:val="(%2)"/>
      <w:lvlJc w:val="left"/>
      <w:pPr>
        <w:ind w:left="2520" w:firstLine="0"/>
      </w:pPr>
      <w:rPr>
        <w:rFonts w:ascii="Calibri" w:eastAsia="Calibri" w:hAnsi="Calibri" w:cs="Calibri"/>
      </w:rPr>
    </w:lvl>
    <w:lvl w:ilvl="2">
      <w:start w:val="1"/>
      <w:numFmt w:val="lowerRoman"/>
      <w:lvlText w:val="%3."/>
      <w:lvlJc w:val="right"/>
      <w:pPr>
        <w:ind w:left="4860" w:firstLine="0"/>
      </w:pPr>
    </w:lvl>
    <w:lvl w:ilvl="3">
      <w:start w:val="1"/>
      <w:numFmt w:val="decimal"/>
      <w:lvlText w:val="%4."/>
      <w:lvlJc w:val="left"/>
      <w:pPr>
        <w:ind w:left="6840" w:firstLine="0"/>
      </w:pPr>
    </w:lvl>
    <w:lvl w:ilvl="4">
      <w:start w:val="1"/>
      <w:numFmt w:val="lowerLetter"/>
      <w:lvlText w:val="%5."/>
      <w:lvlJc w:val="left"/>
      <w:pPr>
        <w:ind w:left="9000" w:firstLine="0"/>
      </w:pPr>
    </w:lvl>
    <w:lvl w:ilvl="5">
      <w:start w:val="1"/>
      <w:numFmt w:val="lowerRoman"/>
      <w:lvlText w:val="%6."/>
      <w:lvlJc w:val="right"/>
      <w:pPr>
        <w:ind w:left="11340" w:firstLine="0"/>
      </w:pPr>
    </w:lvl>
    <w:lvl w:ilvl="6">
      <w:start w:val="1"/>
      <w:numFmt w:val="decimal"/>
      <w:lvlText w:val="%7."/>
      <w:lvlJc w:val="left"/>
      <w:pPr>
        <w:ind w:left="13320" w:firstLine="0"/>
      </w:pPr>
    </w:lvl>
    <w:lvl w:ilvl="7">
      <w:start w:val="1"/>
      <w:numFmt w:val="lowerLetter"/>
      <w:lvlText w:val="%8."/>
      <w:lvlJc w:val="left"/>
      <w:pPr>
        <w:ind w:left="15480" w:firstLine="0"/>
      </w:pPr>
    </w:lvl>
    <w:lvl w:ilvl="8">
      <w:start w:val="1"/>
      <w:numFmt w:val="lowerRoman"/>
      <w:lvlText w:val="%9."/>
      <w:lvlJc w:val="right"/>
      <w:pPr>
        <w:ind w:left="17820" w:firstLine="0"/>
      </w:pPr>
    </w:lvl>
  </w:abstractNum>
  <w:abstractNum w:abstractNumId="22">
    <w:nsid w:val="536C20C2"/>
    <w:multiLevelType w:val="hybridMultilevel"/>
    <w:tmpl w:val="57B8C548"/>
    <w:lvl w:ilvl="0" w:tplc="0809000B">
      <w:start w:val="1"/>
      <w:numFmt w:val="bullet"/>
      <w:lvlText w:val=""/>
      <w:lvlJc w:val="left"/>
      <w:pPr>
        <w:tabs>
          <w:tab w:val="num" w:pos="1080"/>
        </w:tabs>
        <w:ind w:left="1080" w:hanging="360"/>
      </w:pPr>
      <w:rPr>
        <w:rFonts w:ascii="Wingdings" w:hAnsi="Wingdings" w:hint="default"/>
      </w:rPr>
    </w:lvl>
    <w:lvl w:ilvl="1" w:tplc="03B0B338">
      <w:start w:val="1"/>
      <w:numFmt w:val="bullet"/>
      <w:lvlText w:val="o"/>
      <w:lvlJc w:val="left"/>
      <w:pPr>
        <w:tabs>
          <w:tab w:val="num" w:pos="567"/>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3">
    <w:nsid w:val="54ED4E85"/>
    <w:multiLevelType w:val="hybridMultilevel"/>
    <w:tmpl w:val="0AA25CAA"/>
    <w:lvl w:ilvl="0" w:tplc="EC54D786">
      <w:start w:val="1"/>
      <w:numFmt w:val="bullet"/>
      <w:lvlText w:val=""/>
      <w:lvlJc w:val="left"/>
      <w:pPr>
        <w:tabs>
          <w:tab w:val="num" w:pos="1437"/>
        </w:tabs>
        <w:ind w:left="1437" w:hanging="360"/>
      </w:pPr>
      <w:rPr>
        <w:rFonts w:ascii="Symbol" w:hAnsi="Symbol" w:hint="default"/>
        <w:color w:val="auto"/>
      </w:rPr>
    </w:lvl>
    <w:lvl w:ilvl="1" w:tplc="08090003" w:tentative="1">
      <w:start w:val="1"/>
      <w:numFmt w:val="bullet"/>
      <w:lvlText w:val="o"/>
      <w:lvlJc w:val="left"/>
      <w:pPr>
        <w:tabs>
          <w:tab w:val="num" w:pos="2157"/>
        </w:tabs>
        <w:ind w:left="2157" w:hanging="360"/>
      </w:pPr>
      <w:rPr>
        <w:rFonts w:ascii="Courier New" w:hAnsi="Courier New" w:cs="Courier New" w:hint="default"/>
      </w:rPr>
    </w:lvl>
    <w:lvl w:ilvl="2" w:tplc="08090005" w:tentative="1">
      <w:start w:val="1"/>
      <w:numFmt w:val="bullet"/>
      <w:lvlText w:val=""/>
      <w:lvlJc w:val="left"/>
      <w:pPr>
        <w:tabs>
          <w:tab w:val="num" w:pos="2877"/>
        </w:tabs>
        <w:ind w:left="2877" w:hanging="360"/>
      </w:pPr>
      <w:rPr>
        <w:rFonts w:ascii="Wingdings" w:hAnsi="Wingdings" w:hint="default"/>
      </w:rPr>
    </w:lvl>
    <w:lvl w:ilvl="3" w:tplc="08090001" w:tentative="1">
      <w:start w:val="1"/>
      <w:numFmt w:val="bullet"/>
      <w:lvlText w:val=""/>
      <w:lvlJc w:val="left"/>
      <w:pPr>
        <w:tabs>
          <w:tab w:val="num" w:pos="3597"/>
        </w:tabs>
        <w:ind w:left="3597" w:hanging="360"/>
      </w:pPr>
      <w:rPr>
        <w:rFonts w:ascii="Symbol" w:hAnsi="Symbol" w:hint="default"/>
      </w:rPr>
    </w:lvl>
    <w:lvl w:ilvl="4" w:tplc="08090003" w:tentative="1">
      <w:start w:val="1"/>
      <w:numFmt w:val="bullet"/>
      <w:lvlText w:val="o"/>
      <w:lvlJc w:val="left"/>
      <w:pPr>
        <w:tabs>
          <w:tab w:val="num" w:pos="4317"/>
        </w:tabs>
        <w:ind w:left="4317" w:hanging="360"/>
      </w:pPr>
      <w:rPr>
        <w:rFonts w:ascii="Courier New" w:hAnsi="Courier New" w:cs="Courier New" w:hint="default"/>
      </w:rPr>
    </w:lvl>
    <w:lvl w:ilvl="5" w:tplc="08090005" w:tentative="1">
      <w:start w:val="1"/>
      <w:numFmt w:val="bullet"/>
      <w:lvlText w:val=""/>
      <w:lvlJc w:val="left"/>
      <w:pPr>
        <w:tabs>
          <w:tab w:val="num" w:pos="5037"/>
        </w:tabs>
        <w:ind w:left="5037" w:hanging="360"/>
      </w:pPr>
      <w:rPr>
        <w:rFonts w:ascii="Wingdings" w:hAnsi="Wingdings" w:hint="default"/>
      </w:rPr>
    </w:lvl>
    <w:lvl w:ilvl="6" w:tplc="08090001" w:tentative="1">
      <w:start w:val="1"/>
      <w:numFmt w:val="bullet"/>
      <w:lvlText w:val=""/>
      <w:lvlJc w:val="left"/>
      <w:pPr>
        <w:tabs>
          <w:tab w:val="num" w:pos="5757"/>
        </w:tabs>
        <w:ind w:left="5757" w:hanging="360"/>
      </w:pPr>
      <w:rPr>
        <w:rFonts w:ascii="Symbol" w:hAnsi="Symbol" w:hint="default"/>
      </w:rPr>
    </w:lvl>
    <w:lvl w:ilvl="7" w:tplc="08090003" w:tentative="1">
      <w:start w:val="1"/>
      <w:numFmt w:val="bullet"/>
      <w:lvlText w:val="o"/>
      <w:lvlJc w:val="left"/>
      <w:pPr>
        <w:tabs>
          <w:tab w:val="num" w:pos="6477"/>
        </w:tabs>
        <w:ind w:left="6477" w:hanging="360"/>
      </w:pPr>
      <w:rPr>
        <w:rFonts w:ascii="Courier New" w:hAnsi="Courier New" w:cs="Courier New" w:hint="default"/>
      </w:rPr>
    </w:lvl>
    <w:lvl w:ilvl="8" w:tplc="08090005" w:tentative="1">
      <w:start w:val="1"/>
      <w:numFmt w:val="bullet"/>
      <w:lvlText w:val=""/>
      <w:lvlJc w:val="left"/>
      <w:pPr>
        <w:tabs>
          <w:tab w:val="num" w:pos="7197"/>
        </w:tabs>
        <w:ind w:left="7197" w:hanging="360"/>
      </w:pPr>
      <w:rPr>
        <w:rFonts w:ascii="Wingdings" w:hAnsi="Wingdings" w:hint="default"/>
      </w:rPr>
    </w:lvl>
  </w:abstractNum>
  <w:abstractNum w:abstractNumId="24">
    <w:nsid w:val="5BE525B1"/>
    <w:multiLevelType w:val="hybridMultilevel"/>
    <w:tmpl w:val="1DBAEA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F254B96"/>
    <w:multiLevelType w:val="hybridMultilevel"/>
    <w:tmpl w:val="FCD63CB0"/>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6">
    <w:nsid w:val="62BD2CD0"/>
    <w:multiLevelType w:val="hybridMultilevel"/>
    <w:tmpl w:val="ADF88184"/>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7">
    <w:nsid w:val="635D3AE7"/>
    <w:multiLevelType w:val="hybridMultilevel"/>
    <w:tmpl w:val="F9D28724"/>
    <w:lvl w:ilvl="0" w:tplc="FFFFFFFF">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8">
    <w:nsid w:val="68BB16AF"/>
    <w:multiLevelType w:val="multilevel"/>
    <w:tmpl w:val="D37CCAA4"/>
    <w:lvl w:ilvl="0">
      <w:start w:val="1"/>
      <w:numFmt w:val="decimal"/>
      <w:lvlText w:val="%1.0"/>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29">
    <w:nsid w:val="6ABC7253"/>
    <w:multiLevelType w:val="multilevel"/>
    <w:tmpl w:val="44A846E4"/>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1080"/>
        </w:tabs>
        <w:ind w:left="-1080" w:hanging="360"/>
      </w:pPr>
      <w:rPr>
        <w:rFonts w:ascii="Symbol" w:hAnsi="Symbol" w:hint="default"/>
        <w:sz w:val="20"/>
      </w:rPr>
    </w:lvl>
    <w:lvl w:ilvl="3" w:tentative="1">
      <w:start w:val="1"/>
      <w:numFmt w:val="bullet"/>
      <w:lvlText w:val=""/>
      <w:lvlJc w:val="left"/>
      <w:pPr>
        <w:tabs>
          <w:tab w:val="num" w:pos="-360"/>
        </w:tabs>
        <w:ind w:left="-360" w:hanging="360"/>
      </w:pPr>
      <w:rPr>
        <w:rFonts w:ascii="Symbol" w:hAnsi="Symbol" w:hint="default"/>
        <w:sz w:val="20"/>
      </w:rPr>
    </w:lvl>
    <w:lvl w:ilvl="4" w:tentative="1">
      <w:start w:val="1"/>
      <w:numFmt w:val="bullet"/>
      <w:lvlText w:val=""/>
      <w:lvlJc w:val="left"/>
      <w:pPr>
        <w:tabs>
          <w:tab w:val="num" w:pos="360"/>
        </w:tabs>
        <w:ind w:left="360" w:hanging="360"/>
      </w:pPr>
      <w:rPr>
        <w:rFonts w:ascii="Symbol" w:hAnsi="Symbol" w:hint="default"/>
        <w:sz w:val="20"/>
      </w:rPr>
    </w:lvl>
    <w:lvl w:ilvl="5" w:tentative="1">
      <w:start w:val="1"/>
      <w:numFmt w:val="bullet"/>
      <w:lvlText w:val=""/>
      <w:lvlJc w:val="left"/>
      <w:pPr>
        <w:tabs>
          <w:tab w:val="num" w:pos="1080"/>
        </w:tabs>
        <w:ind w:left="1080" w:hanging="360"/>
      </w:pPr>
      <w:rPr>
        <w:rFonts w:ascii="Symbol" w:hAnsi="Symbol" w:hint="default"/>
        <w:sz w:val="20"/>
      </w:rPr>
    </w:lvl>
    <w:lvl w:ilvl="6" w:tentative="1">
      <w:start w:val="1"/>
      <w:numFmt w:val="bullet"/>
      <w:lvlText w:val=""/>
      <w:lvlJc w:val="left"/>
      <w:pPr>
        <w:tabs>
          <w:tab w:val="num" w:pos="1800"/>
        </w:tabs>
        <w:ind w:left="1800" w:hanging="360"/>
      </w:pPr>
      <w:rPr>
        <w:rFonts w:ascii="Symbol" w:hAnsi="Symbol" w:hint="default"/>
        <w:sz w:val="20"/>
      </w:rPr>
    </w:lvl>
    <w:lvl w:ilvl="7" w:tentative="1">
      <w:start w:val="1"/>
      <w:numFmt w:val="bullet"/>
      <w:lvlText w:val=""/>
      <w:lvlJc w:val="left"/>
      <w:pPr>
        <w:tabs>
          <w:tab w:val="num" w:pos="2520"/>
        </w:tabs>
        <w:ind w:left="2520" w:hanging="360"/>
      </w:pPr>
      <w:rPr>
        <w:rFonts w:ascii="Symbol" w:hAnsi="Symbol" w:hint="default"/>
        <w:sz w:val="20"/>
      </w:rPr>
    </w:lvl>
    <w:lvl w:ilvl="8" w:tentative="1">
      <w:start w:val="1"/>
      <w:numFmt w:val="bullet"/>
      <w:lvlText w:val=""/>
      <w:lvlJc w:val="left"/>
      <w:pPr>
        <w:tabs>
          <w:tab w:val="num" w:pos="3240"/>
        </w:tabs>
        <w:ind w:left="3240" w:hanging="360"/>
      </w:pPr>
      <w:rPr>
        <w:rFonts w:ascii="Symbol" w:hAnsi="Symbol" w:hint="default"/>
        <w:sz w:val="20"/>
      </w:rPr>
    </w:lvl>
  </w:abstractNum>
  <w:abstractNum w:abstractNumId="30">
    <w:nsid w:val="6B421B50"/>
    <w:multiLevelType w:val="hybridMultilevel"/>
    <w:tmpl w:val="1E8663E4"/>
    <w:lvl w:ilvl="0" w:tplc="FFFFFFFF">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1">
    <w:nsid w:val="777B0E8E"/>
    <w:multiLevelType w:val="hybridMultilevel"/>
    <w:tmpl w:val="9F3ADC56"/>
    <w:lvl w:ilvl="0" w:tplc="8636598A">
      <w:start w:val="1"/>
      <w:numFmt w:val="lowerRoman"/>
      <w:lvlText w:val="(%1)"/>
      <w:lvlJc w:val="left"/>
      <w:pPr>
        <w:tabs>
          <w:tab w:val="num" w:pos="1080"/>
        </w:tabs>
        <w:ind w:left="1080" w:hanging="720"/>
      </w:pPr>
      <w:rPr>
        <w:rFonts w:ascii="Arial" w:hAnsi="Arial" w:cs="Arial"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2">
    <w:nsid w:val="7ADF073B"/>
    <w:multiLevelType w:val="multilevel"/>
    <w:tmpl w:val="4A8AFA5E"/>
    <w:lvl w:ilvl="0">
      <w:numFmt w:val="bullet"/>
      <w:lvlText w:val="●"/>
      <w:lvlJc w:val="left"/>
      <w:pPr>
        <w:ind w:left="1800" w:firstLine="0"/>
      </w:pPr>
      <w:rPr>
        <w:rFonts w:ascii="Arial" w:eastAsia="Arial" w:hAnsi="Arial" w:cs="Arial"/>
      </w:rPr>
    </w:lvl>
    <w:lvl w:ilvl="1">
      <w:numFmt w:val="bullet"/>
      <w:lvlText w:val="o"/>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numFmt w:val="bullet"/>
      <w:lvlText w:val="o"/>
      <w:lvlJc w:val="left"/>
      <w:pPr>
        <w:ind w:left="10440" w:firstLine="0"/>
      </w:pPr>
      <w:rPr>
        <w:rFonts w:ascii="Arial" w:eastAsia="Arial" w:hAnsi="Arial" w:cs="Arial"/>
      </w:rPr>
    </w:lvl>
    <w:lvl w:ilvl="5">
      <w:numFmt w:val="bullet"/>
      <w:lvlText w:val="▪"/>
      <w:lvlJc w:val="left"/>
      <w:pPr>
        <w:ind w:left="12600" w:firstLine="0"/>
      </w:pPr>
      <w:rPr>
        <w:rFonts w:ascii="Arial" w:eastAsia="Arial" w:hAnsi="Arial" w:cs="Arial"/>
      </w:rPr>
    </w:lvl>
    <w:lvl w:ilvl="6">
      <w:numFmt w:val="bullet"/>
      <w:lvlText w:val="●"/>
      <w:lvlJc w:val="left"/>
      <w:pPr>
        <w:ind w:left="14760" w:firstLine="0"/>
      </w:pPr>
      <w:rPr>
        <w:rFonts w:ascii="Arial" w:eastAsia="Arial" w:hAnsi="Arial" w:cs="Arial"/>
      </w:rPr>
    </w:lvl>
    <w:lvl w:ilvl="7">
      <w:numFmt w:val="bullet"/>
      <w:lvlText w:val="o"/>
      <w:lvlJc w:val="left"/>
      <w:pPr>
        <w:ind w:left="16920" w:firstLine="0"/>
      </w:pPr>
      <w:rPr>
        <w:rFonts w:ascii="Arial" w:eastAsia="Arial" w:hAnsi="Arial" w:cs="Arial"/>
      </w:rPr>
    </w:lvl>
    <w:lvl w:ilvl="8">
      <w:numFmt w:val="bullet"/>
      <w:lvlText w:val="▪"/>
      <w:lvlJc w:val="left"/>
      <w:pPr>
        <w:ind w:left="19080" w:firstLine="0"/>
      </w:pPr>
      <w:rPr>
        <w:rFonts w:ascii="Arial" w:eastAsia="Arial" w:hAnsi="Arial" w:cs="Arial"/>
      </w:rPr>
    </w:lvl>
  </w:abstractNum>
  <w:abstractNum w:abstractNumId="33">
    <w:nsid w:val="7E45706F"/>
    <w:multiLevelType w:val="hybridMultilevel"/>
    <w:tmpl w:val="52284B8A"/>
    <w:lvl w:ilvl="0" w:tplc="FFFFFFFF">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tplc="FFFFFFFF">
      <w:start w:val="1"/>
      <w:numFmt w:val="lowerRoma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num w:numId="1">
    <w:abstractNumId w:val="33"/>
  </w:num>
  <w:num w:numId="2">
    <w:abstractNumId w:val="27"/>
  </w:num>
  <w:num w:numId="3">
    <w:abstractNumId w:val="30"/>
  </w:num>
  <w:num w:numId="4">
    <w:abstractNumId w:val="13"/>
  </w:num>
  <w:num w:numId="5">
    <w:abstractNumId w:val="31"/>
  </w:num>
  <w:num w:numId="6">
    <w:abstractNumId w:val="20"/>
  </w:num>
  <w:num w:numId="7">
    <w:abstractNumId w:val="12"/>
  </w:num>
  <w:num w:numId="8">
    <w:abstractNumId w:val="14"/>
  </w:num>
  <w:num w:numId="9">
    <w:abstractNumId w:val="19"/>
  </w:num>
  <w:num w:numId="10">
    <w:abstractNumId w:val="29"/>
  </w:num>
  <w:num w:numId="11">
    <w:abstractNumId w:val="10"/>
  </w:num>
  <w:num w:numId="12">
    <w:abstractNumId w:val="24"/>
  </w:num>
  <w:num w:numId="13">
    <w:abstractNumId w:val="26"/>
  </w:num>
  <w:num w:numId="14">
    <w:abstractNumId w:val="1"/>
  </w:num>
  <w:num w:numId="15">
    <w:abstractNumId w:val="18"/>
  </w:num>
  <w:num w:numId="16">
    <w:abstractNumId w:val="25"/>
  </w:num>
  <w:num w:numId="17">
    <w:abstractNumId w:val="22"/>
  </w:num>
  <w:num w:numId="18">
    <w:abstractNumId w:val="2"/>
  </w:num>
  <w:num w:numId="19">
    <w:abstractNumId w:val="0"/>
  </w:num>
  <w:num w:numId="20">
    <w:abstractNumId w:val="23"/>
  </w:num>
  <w:num w:numId="21">
    <w:abstractNumId w:val="6"/>
  </w:num>
  <w:num w:numId="22">
    <w:abstractNumId w:val="8"/>
  </w:num>
  <w:num w:numId="23">
    <w:abstractNumId w:val="21"/>
  </w:num>
  <w:num w:numId="24">
    <w:abstractNumId w:val="32"/>
  </w:num>
  <w:num w:numId="25">
    <w:abstractNumId w:val="16"/>
  </w:num>
  <w:num w:numId="26">
    <w:abstractNumId w:val="4"/>
  </w:num>
  <w:num w:numId="27">
    <w:abstractNumId w:val="7"/>
  </w:num>
  <w:num w:numId="28">
    <w:abstractNumId w:val="5"/>
  </w:num>
  <w:num w:numId="29">
    <w:abstractNumId w:val="9"/>
  </w:num>
  <w:num w:numId="30">
    <w:abstractNumId w:val="11"/>
  </w:num>
  <w:num w:numId="31">
    <w:abstractNumId w:val="1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64F"/>
    <w:rsid w:val="000007D0"/>
    <w:rsid w:val="00003C7B"/>
    <w:rsid w:val="0000672F"/>
    <w:rsid w:val="000135DA"/>
    <w:rsid w:val="00021698"/>
    <w:rsid w:val="00022EAD"/>
    <w:rsid w:val="00025E48"/>
    <w:rsid w:val="00030CEF"/>
    <w:rsid w:val="00031CFD"/>
    <w:rsid w:val="00033388"/>
    <w:rsid w:val="000346E4"/>
    <w:rsid w:val="00036638"/>
    <w:rsid w:val="00041952"/>
    <w:rsid w:val="00042A4D"/>
    <w:rsid w:val="0004440C"/>
    <w:rsid w:val="000500ED"/>
    <w:rsid w:val="00054E00"/>
    <w:rsid w:val="00056D1E"/>
    <w:rsid w:val="0005779E"/>
    <w:rsid w:val="000605EC"/>
    <w:rsid w:val="0006102C"/>
    <w:rsid w:val="00062346"/>
    <w:rsid w:val="00065220"/>
    <w:rsid w:val="000667FB"/>
    <w:rsid w:val="00070C2F"/>
    <w:rsid w:val="00072F6C"/>
    <w:rsid w:val="00074789"/>
    <w:rsid w:val="00085F6C"/>
    <w:rsid w:val="00087252"/>
    <w:rsid w:val="000877B4"/>
    <w:rsid w:val="00093616"/>
    <w:rsid w:val="00093BC1"/>
    <w:rsid w:val="00093F89"/>
    <w:rsid w:val="000961FB"/>
    <w:rsid w:val="000A025B"/>
    <w:rsid w:val="000A0FA6"/>
    <w:rsid w:val="000B25F9"/>
    <w:rsid w:val="000D168C"/>
    <w:rsid w:val="000D2CD8"/>
    <w:rsid w:val="000D3AF3"/>
    <w:rsid w:val="000E158F"/>
    <w:rsid w:val="000E6A4D"/>
    <w:rsid w:val="000F3E1D"/>
    <w:rsid w:val="00102791"/>
    <w:rsid w:val="00110758"/>
    <w:rsid w:val="00111A67"/>
    <w:rsid w:val="00115FE3"/>
    <w:rsid w:val="00117137"/>
    <w:rsid w:val="00121004"/>
    <w:rsid w:val="001256A3"/>
    <w:rsid w:val="00131A38"/>
    <w:rsid w:val="001325BE"/>
    <w:rsid w:val="0013568E"/>
    <w:rsid w:val="001413DB"/>
    <w:rsid w:val="0014225B"/>
    <w:rsid w:val="001835D0"/>
    <w:rsid w:val="0018774D"/>
    <w:rsid w:val="001906E6"/>
    <w:rsid w:val="00195999"/>
    <w:rsid w:val="001A1C4C"/>
    <w:rsid w:val="001A7ECA"/>
    <w:rsid w:val="001B11B9"/>
    <w:rsid w:val="001C0576"/>
    <w:rsid w:val="001C199F"/>
    <w:rsid w:val="001C1D62"/>
    <w:rsid w:val="001C221A"/>
    <w:rsid w:val="001C3484"/>
    <w:rsid w:val="001C44E6"/>
    <w:rsid w:val="001C4ED5"/>
    <w:rsid w:val="001C5215"/>
    <w:rsid w:val="001C5D6F"/>
    <w:rsid w:val="001C6023"/>
    <w:rsid w:val="001C7B5C"/>
    <w:rsid w:val="001D0842"/>
    <w:rsid w:val="001D33C8"/>
    <w:rsid w:val="001D7659"/>
    <w:rsid w:val="001E6BFB"/>
    <w:rsid w:val="001F5490"/>
    <w:rsid w:val="001F687A"/>
    <w:rsid w:val="002014AC"/>
    <w:rsid w:val="00201FE0"/>
    <w:rsid w:val="002074B6"/>
    <w:rsid w:val="00207A65"/>
    <w:rsid w:val="002103C1"/>
    <w:rsid w:val="00224315"/>
    <w:rsid w:val="00224D05"/>
    <w:rsid w:val="00224ED7"/>
    <w:rsid w:val="002312F6"/>
    <w:rsid w:val="00231D35"/>
    <w:rsid w:val="00232BD0"/>
    <w:rsid w:val="002539E0"/>
    <w:rsid w:val="00254BFE"/>
    <w:rsid w:val="00255117"/>
    <w:rsid w:val="00256EB0"/>
    <w:rsid w:val="00260AD7"/>
    <w:rsid w:val="002709A1"/>
    <w:rsid w:val="002757C8"/>
    <w:rsid w:val="00276753"/>
    <w:rsid w:val="002767AF"/>
    <w:rsid w:val="00280312"/>
    <w:rsid w:val="0028289D"/>
    <w:rsid w:val="00283702"/>
    <w:rsid w:val="00284F45"/>
    <w:rsid w:val="00287D3E"/>
    <w:rsid w:val="00291D1B"/>
    <w:rsid w:val="002944A4"/>
    <w:rsid w:val="002A23D4"/>
    <w:rsid w:val="002B0D60"/>
    <w:rsid w:val="002B2AA6"/>
    <w:rsid w:val="002D1751"/>
    <w:rsid w:val="002D185E"/>
    <w:rsid w:val="002D3DD9"/>
    <w:rsid w:val="002D4041"/>
    <w:rsid w:val="002D4870"/>
    <w:rsid w:val="002E01BA"/>
    <w:rsid w:val="002F0A6F"/>
    <w:rsid w:val="002F2C2C"/>
    <w:rsid w:val="002F5437"/>
    <w:rsid w:val="00307BFD"/>
    <w:rsid w:val="003103DA"/>
    <w:rsid w:val="00311EC7"/>
    <w:rsid w:val="00312779"/>
    <w:rsid w:val="00315C5E"/>
    <w:rsid w:val="0032098F"/>
    <w:rsid w:val="00334B33"/>
    <w:rsid w:val="0034204B"/>
    <w:rsid w:val="00342D04"/>
    <w:rsid w:val="00346EB9"/>
    <w:rsid w:val="003476C2"/>
    <w:rsid w:val="00360DC4"/>
    <w:rsid w:val="00361653"/>
    <w:rsid w:val="003715D7"/>
    <w:rsid w:val="00376D7D"/>
    <w:rsid w:val="0038062F"/>
    <w:rsid w:val="00384DA0"/>
    <w:rsid w:val="00387B4E"/>
    <w:rsid w:val="00390DD8"/>
    <w:rsid w:val="00394374"/>
    <w:rsid w:val="00395953"/>
    <w:rsid w:val="0039679B"/>
    <w:rsid w:val="003A020F"/>
    <w:rsid w:val="003A22AD"/>
    <w:rsid w:val="003A38C3"/>
    <w:rsid w:val="003A56E1"/>
    <w:rsid w:val="003A6B93"/>
    <w:rsid w:val="003A7807"/>
    <w:rsid w:val="003A78BB"/>
    <w:rsid w:val="003B1A48"/>
    <w:rsid w:val="003B3FD8"/>
    <w:rsid w:val="003B65E0"/>
    <w:rsid w:val="003B696A"/>
    <w:rsid w:val="003C1C6F"/>
    <w:rsid w:val="003C3BE6"/>
    <w:rsid w:val="003C447E"/>
    <w:rsid w:val="003D4ED9"/>
    <w:rsid w:val="003D5049"/>
    <w:rsid w:val="003E32E6"/>
    <w:rsid w:val="003E4162"/>
    <w:rsid w:val="003E6DCB"/>
    <w:rsid w:val="003F4723"/>
    <w:rsid w:val="003F721D"/>
    <w:rsid w:val="003F73FC"/>
    <w:rsid w:val="00401341"/>
    <w:rsid w:val="00401EE5"/>
    <w:rsid w:val="00411AA1"/>
    <w:rsid w:val="0041579A"/>
    <w:rsid w:val="00417811"/>
    <w:rsid w:val="0042551D"/>
    <w:rsid w:val="00427F2E"/>
    <w:rsid w:val="004409F1"/>
    <w:rsid w:val="00441ECB"/>
    <w:rsid w:val="00443A2E"/>
    <w:rsid w:val="00443B34"/>
    <w:rsid w:val="0044451F"/>
    <w:rsid w:val="00444614"/>
    <w:rsid w:val="00446294"/>
    <w:rsid w:val="004537C1"/>
    <w:rsid w:val="004572DC"/>
    <w:rsid w:val="004615B8"/>
    <w:rsid w:val="00461F6C"/>
    <w:rsid w:val="00462444"/>
    <w:rsid w:val="00464618"/>
    <w:rsid w:val="004672AE"/>
    <w:rsid w:val="0046780F"/>
    <w:rsid w:val="00474E64"/>
    <w:rsid w:val="00477B3D"/>
    <w:rsid w:val="00492737"/>
    <w:rsid w:val="00493156"/>
    <w:rsid w:val="0049356C"/>
    <w:rsid w:val="00493BAD"/>
    <w:rsid w:val="004A4175"/>
    <w:rsid w:val="004A5D6C"/>
    <w:rsid w:val="004B5B69"/>
    <w:rsid w:val="004C0064"/>
    <w:rsid w:val="004C1426"/>
    <w:rsid w:val="004C314E"/>
    <w:rsid w:val="004D6C0A"/>
    <w:rsid w:val="004D70AA"/>
    <w:rsid w:val="004F1296"/>
    <w:rsid w:val="004F3EC6"/>
    <w:rsid w:val="004F5F5A"/>
    <w:rsid w:val="004F72FA"/>
    <w:rsid w:val="005005F0"/>
    <w:rsid w:val="00501FB8"/>
    <w:rsid w:val="00511EBE"/>
    <w:rsid w:val="0051469C"/>
    <w:rsid w:val="005174DC"/>
    <w:rsid w:val="00526F74"/>
    <w:rsid w:val="005303F0"/>
    <w:rsid w:val="00533870"/>
    <w:rsid w:val="005419D9"/>
    <w:rsid w:val="00543A6E"/>
    <w:rsid w:val="00544A45"/>
    <w:rsid w:val="00546AE3"/>
    <w:rsid w:val="00550FB1"/>
    <w:rsid w:val="00551F04"/>
    <w:rsid w:val="00552766"/>
    <w:rsid w:val="00557704"/>
    <w:rsid w:val="005619BB"/>
    <w:rsid w:val="005640EC"/>
    <w:rsid w:val="00573858"/>
    <w:rsid w:val="0058569E"/>
    <w:rsid w:val="00590250"/>
    <w:rsid w:val="005A0530"/>
    <w:rsid w:val="005A3108"/>
    <w:rsid w:val="005A724B"/>
    <w:rsid w:val="005B0B95"/>
    <w:rsid w:val="005C0AC8"/>
    <w:rsid w:val="005C403B"/>
    <w:rsid w:val="005D09F9"/>
    <w:rsid w:val="005E4337"/>
    <w:rsid w:val="005F2F1C"/>
    <w:rsid w:val="005F4217"/>
    <w:rsid w:val="006001ED"/>
    <w:rsid w:val="00610BCB"/>
    <w:rsid w:val="00615004"/>
    <w:rsid w:val="00617B82"/>
    <w:rsid w:val="006201D9"/>
    <w:rsid w:val="00621B53"/>
    <w:rsid w:val="006256DD"/>
    <w:rsid w:val="006303B3"/>
    <w:rsid w:val="0063215D"/>
    <w:rsid w:val="006328AE"/>
    <w:rsid w:val="00633471"/>
    <w:rsid w:val="00642A79"/>
    <w:rsid w:val="00646167"/>
    <w:rsid w:val="00646F4A"/>
    <w:rsid w:val="006545B4"/>
    <w:rsid w:val="0065754A"/>
    <w:rsid w:val="006658F7"/>
    <w:rsid w:val="00672D53"/>
    <w:rsid w:val="00673ED8"/>
    <w:rsid w:val="00683D6E"/>
    <w:rsid w:val="00686447"/>
    <w:rsid w:val="00692996"/>
    <w:rsid w:val="00692D49"/>
    <w:rsid w:val="006941E3"/>
    <w:rsid w:val="006947D9"/>
    <w:rsid w:val="006A2867"/>
    <w:rsid w:val="006A6149"/>
    <w:rsid w:val="006A74DA"/>
    <w:rsid w:val="006A74F5"/>
    <w:rsid w:val="006B0A24"/>
    <w:rsid w:val="006B0E94"/>
    <w:rsid w:val="006B1812"/>
    <w:rsid w:val="006C0258"/>
    <w:rsid w:val="006C31B6"/>
    <w:rsid w:val="006D4240"/>
    <w:rsid w:val="006E6B6A"/>
    <w:rsid w:val="006F016D"/>
    <w:rsid w:val="006F3C0B"/>
    <w:rsid w:val="006F47CD"/>
    <w:rsid w:val="00701947"/>
    <w:rsid w:val="0070455A"/>
    <w:rsid w:val="00704AF1"/>
    <w:rsid w:val="00704CE8"/>
    <w:rsid w:val="00712706"/>
    <w:rsid w:val="007139FD"/>
    <w:rsid w:val="00715639"/>
    <w:rsid w:val="007254D4"/>
    <w:rsid w:val="007259AD"/>
    <w:rsid w:val="00734406"/>
    <w:rsid w:val="007368FC"/>
    <w:rsid w:val="00737B26"/>
    <w:rsid w:val="007568AF"/>
    <w:rsid w:val="00761903"/>
    <w:rsid w:val="0076197B"/>
    <w:rsid w:val="007623C7"/>
    <w:rsid w:val="00765797"/>
    <w:rsid w:val="007715B0"/>
    <w:rsid w:val="00772798"/>
    <w:rsid w:val="00773725"/>
    <w:rsid w:val="00780F20"/>
    <w:rsid w:val="00781174"/>
    <w:rsid w:val="007840D4"/>
    <w:rsid w:val="00787E3B"/>
    <w:rsid w:val="007904A6"/>
    <w:rsid w:val="007947F0"/>
    <w:rsid w:val="007A34C5"/>
    <w:rsid w:val="007A5493"/>
    <w:rsid w:val="007C2196"/>
    <w:rsid w:val="007D2C45"/>
    <w:rsid w:val="007E68DA"/>
    <w:rsid w:val="007E748E"/>
    <w:rsid w:val="007E749F"/>
    <w:rsid w:val="007E7D79"/>
    <w:rsid w:val="007F0AEF"/>
    <w:rsid w:val="007F1F30"/>
    <w:rsid w:val="007F3998"/>
    <w:rsid w:val="007F3F8A"/>
    <w:rsid w:val="007F7F44"/>
    <w:rsid w:val="008118D9"/>
    <w:rsid w:val="00815DE8"/>
    <w:rsid w:val="00817B83"/>
    <w:rsid w:val="0082097E"/>
    <w:rsid w:val="00824CFA"/>
    <w:rsid w:val="00824E56"/>
    <w:rsid w:val="0082607C"/>
    <w:rsid w:val="00826B8B"/>
    <w:rsid w:val="00832188"/>
    <w:rsid w:val="00834244"/>
    <w:rsid w:val="0083724E"/>
    <w:rsid w:val="00837ABF"/>
    <w:rsid w:val="00840538"/>
    <w:rsid w:val="00843946"/>
    <w:rsid w:val="00844470"/>
    <w:rsid w:val="008509A6"/>
    <w:rsid w:val="008526D7"/>
    <w:rsid w:val="00854F80"/>
    <w:rsid w:val="00860307"/>
    <w:rsid w:val="008625EA"/>
    <w:rsid w:val="00864D33"/>
    <w:rsid w:val="0087268A"/>
    <w:rsid w:val="00873FF7"/>
    <w:rsid w:val="008915F4"/>
    <w:rsid w:val="0089235E"/>
    <w:rsid w:val="00893185"/>
    <w:rsid w:val="008B34D0"/>
    <w:rsid w:val="008B567F"/>
    <w:rsid w:val="008D7B31"/>
    <w:rsid w:val="008E0591"/>
    <w:rsid w:val="008E3966"/>
    <w:rsid w:val="008E7003"/>
    <w:rsid w:val="008E77F1"/>
    <w:rsid w:val="008F1E3A"/>
    <w:rsid w:val="008F2815"/>
    <w:rsid w:val="008F2C71"/>
    <w:rsid w:val="0090043C"/>
    <w:rsid w:val="009046C2"/>
    <w:rsid w:val="00904C0A"/>
    <w:rsid w:val="00905597"/>
    <w:rsid w:val="009061E0"/>
    <w:rsid w:val="00906E0F"/>
    <w:rsid w:val="009108F2"/>
    <w:rsid w:val="00913C4D"/>
    <w:rsid w:val="00926FF9"/>
    <w:rsid w:val="0093046D"/>
    <w:rsid w:val="00931E85"/>
    <w:rsid w:val="009321A9"/>
    <w:rsid w:val="0094364F"/>
    <w:rsid w:val="009502E9"/>
    <w:rsid w:val="009503E5"/>
    <w:rsid w:val="0095275E"/>
    <w:rsid w:val="00953E67"/>
    <w:rsid w:val="00956249"/>
    <w:rsid w:val="0095633A"/>
    <w:rsid w:val="00957B81"/>
    <w:rsid w:val="00966B8A"/>
    <w:rsid w:val="00967BD8"/>
    <w:rsid w:val="009750B6"/>
    <w:rsid w:val="0098097E"/>
    <w:rsid w:val="009841A0"/>
    <w:rsid w:val="00992282"/>
    <w:rsid w:val="009969F5"/>
    <w:rsid w:val="00997AEA"/>
    <w:rsid w:val="009A49B1"/>
    <w:rsid w:val="009B4B6E"/>
    <w:rsid w:val="009B6436"/>
    <w:rsid w:val="009C1759"/>
    <w:rsid w:val="009C64A8"/>
    <w:rsid w:val="009D70C8"/>
    <w:rsid w:val="009E51A6"/>
    <w:rsid w:val="009E652F"/>
    <w:rsid w:val="009F658D"/>
    <w:rsid w:val="00A00123"/>
    <w:rsid w:val="00A00327"/>
    <w:rsid w:val="00A04708"/>
    <w:rsid w:val="00A05A73"/>
    <w:rsid w:val="00A05E07"/>
    <w:rsid w:val="00A110E8"/>
    <w:rsid w:val="00A13BEA"/>
    <w:rsid w:val="00A14416"/>
    <w:rsid w:val="00A14F7C"/>
    <w:rsid w:val="00A17AAE"/>
    <w:rsid w:val="00A3074C"/>
    <w:rsid w:val="00A30EA1"/>
    <w:rsid w:val="00A34863"/>
    <w:rsid w:val="00A40828"/>
    <w:rsid w:val="00A41426"/>
    <w:rsid w:val="00A434FF"/>
    <w:rsid w:val="00A439E6"/>
    <w:rsid w:val="00A55EDD"/>
    <w:rsid w:val="00A5605A"/>
    <w:rsid w:val="00A62199"/>
    <w:rsid w:val="00A64303"/>
    <w:rsid w:val="00A760E2"/>
    <w:rsid w:val="00A80E53"/>
    <w:rsid w:val="00A810CB"/>
    <w:rsid w:val="00A872BB"/>
    <w:rsid w:val="00A978CD"/>
    <w:rsid w:val="00AB686B"/>
    <w:rsid w:val="00AD3234"/>
    <w:rsid w:val="00AE0D17"/>
    <w:rsid w:val="00AE0DE8"/>
    <w:rsid w:val="00AE16EE"/>
    <w:rsid w:val="00AE58FC"/>
    <w:rsid w:val="00AE69B3"/>
    <w:rsid w:val="00AE759A"/>
    <w:rsid w:val="00AF50BD"/>
    <w:rsid w:val="00AF6988"/>
    <w:rsid w:val="00B01238"/>
    <w:rsid w:val="00B0143E"/>
    <w:rsid w:val="00B13DAD"/>
    <w:rsid w:val="00B1692E"/>
    <w:rsid w:val="00B27115"/>
    <w:rsid w:val="00B31BAE"/>
    <w:rsid w:val="00B35EEA"/>
    <w:rsid w:val="00B453D7"/>
    <w:rsid w:val="00B5499C"/>
    <w:rsid w:val="00B82AD9"/>
    <w:rsid w:val="00B85CF6"/>
    <w:rsid w:val="00B86176"/>
    <w:rsid w:val="00B91C39"/>
    <w:rsid w:val="00B929A7"/>
    <w:rsid w:val="00B92D84"/>
    <w:rsid w:val="00B93088"/>
    <w:rsid w:val="00BA0854"/>
    <w:rsid w:val="00BA527F"/>
    <w:rsid w:val="00BB23EE"/>
    <w:rsid w:val="00BB76AF"/>
    <w:rsid w:val="00BC0C5D"/>
    <w:rsid w:val="00BC4B76"/>
    <w:rsid w:val="00BD013B"/>
    <w:rsid w:val="00BD05DF"/>
    <w:rsid w:val="00BD08B4"/>
    <w:rsid w:val="00BD14FC"/>
    <w:rsid w:val="00BD1D57"/>
    <w:rsid w:val="00BD7FED"/>
    <w:rsid w:val="00BE1656"/>
    <w:rsid w:val="00BE1FE0"/>
    <w:rsid w:val="00BE3B47"/>
    <w:rsid w:val="00BE71DF"/>
    <w:rsid w:val="00BF31A0"/>
    <w:rsid w:val="00BF6B0D"/>
    <w:rsid w:val="00C072C0"/>
    <w:rsid w:val="00C10B88"/>
    <w:rsid w:val="00C11D51"/>
    <w:rsid w:val="00C12431"/>
    <w:rsid w:val="00C1251E"/>
    <w:rsid w:val="00C146DB"/>
    <w:rsid w:val="00C16986"/>
    <w:rsid w:val="00C24F2C"/>
    <w:rsid w:val="00C27BCB"/>
    <w:rsid w:val="00C3023A"/>
    <w:rsid w:val="00C3354E"/>
    <w:rsid w:val="00C36E84"/>
    <w:rsid w:val="00C439E5"/>
    <w:rsid w:val="00C4414D"/>
    <w:rsid w:val="00C53C8A"/>
    <w:rsid w:val="00C549C8"/>
    <w:rsid w:val="00C56F53"/>
    <w:rsid w:val="00C57A04"/>
    <w:rsid w:val="00C60886"/>
    <w:rsid w:val="00C6304F"/>
    <w:rsid w:val="00C63C55"/>
    <w:rsid w:val="00C717C5"/>
    <w:rsid w:val="00C742FC"/>
    <w:rsid w:val="00C76857"/>
    <w:rsid w:val="00C80212"/>
    <w:rsid w:val="00C80997"/>
    <w:rsid w:val="00C829C7"/>
    <w:rsid w:val="00C8635C"/>
    <w:rsid w:val="00C92AF8"/>
    <w:rsid w:val="00C942E3"/>
    <w:rsid w:val="00C95AC2"/>
    <w:rsid w:val="00C97A09"/>
    <w:rsid w:val="00CA32E5"/>
    <w:rsid w:val="00CA3303"/>
    <w:rsid w:val="00CA76D2"/>
    <w:rsid w:val="00CB7E2C"/>
    <w:rsid w:val="00CC2AA2"/>
    <w:rsid w:val="00CC699A"/>
    <w:rsid w:val="00CC7973"/>
    <w:rsid w:val="00CD1902"/>
    <w:rsid w:val="00CD329B"/>
    <w:rsid w:val="00CD7414"/>
    <w:rsid w:val="00CE13FF"/>
    <w:rsid w:val="00CE6350"/>
    <w:rsid w:val="00CF02D7"/>
    <w:rsid w:val="00CF21E4"/>
    <w:rsid w:val="00CF36A3"/>
    <w:rsid w:val="00D04E15"/>
    <w:rsid w:val="00D05520"/>
    <w:rsid w:val="00D15C4F"/>
    <w:rsid w:val="00D20BC6"/>
    <w:rsid w:val="00D21BC2"/>
    <w:rsid w:val="00D25A38"/>
    <w:rsid w:val="00D26098"/>
    <w:rsid w:val="00D3434E"/>
    <w:rsid w:val="00D4304D"/>
    <w:rsid w:val="00D44B9F"/>
    <w:rsid w:val="00D54B1D"/>
    <w:rsid w:val="00D66E76"/>
    <w:rsid w:val="00D671F0"/>
    <w:rsid w:val="00D700C4"/>
    <w:rsid w:val="00D80B11"/>
    <w:rsid w:val="00D90D0F"/>
    <w:rsid w:val="00D91E23"/>
    <w:rsid w:val="00D97C36"/>
    <w:rsid w:val="00DA041E"/>
    <w:rsid w:val="00DA2479"/>
    <w:rsid w:val="00DA25C5"/>
    <w:rsid w:val="00DA55E0"/>
    <w:rsid w:val="00DA6502"/>
    <w:rsid w:val="00DA73FB"/>
    <w:rsid w:val="00DB5D36"/>
    <w:rsid w:val="00DB6F64"/>
    <w:rsid w:val="00DD0E75"/>
    <w:rsid w:val="00DD5636"/>
    <w:rsid w:val="00DE32E4"/>
    <w:rsid w:val="00DF0A66"/>
    <w:rsid w:val="00DF4C12"/>
    <w:rsid w:val="00DF526E"/>
    <w:rsid w:val="00E13B78"/>
    <w:rsid w:val="00E250A8"/>
    <w:rsid w:val="00E27CCA"/>
    <w:rsid w:val="00E4060B"/>
    <w:rsid w:val="00E61DD8"/>
    <w:rsid w:val="00E650AB"/>
    <w:rsid w:val="00E72B37"/>
    <w:rsid w:val="00E763A4"/>
    <w:rsid w:val="00E76838"/>
    <w:rsid w:val="00E81474"/>
    <w:rsid w:val="00E82732"/>
    <w:rsid w:val="00E835B6"/>
    <w:rsid w:val="00E83FCE"/>
    <w:rsid w:val="00E91C92"/>
    <w:rsid w:val="00EB2CEB"/>
    <w:rsid w:val="00EB3BD5"/>
    <w:rsid w:val="00EB3D5B"/>
    <w:rsid w:val="00EB4495"/>
    <w:rsid w:val="00EB59BC"/>
    <w:rsid w:val="00EC0BDF"/>
    <w:rsid w:val="00EC1FD8"/>
    <w:rsid w:val="00EC43FF"/>
    <w:rsid w:val="00ED42E2"/>
    <w:rsid w:val="00ED6571"/>
    <w:rsid w:val="00EF1095"/>
    <w:rsid w:val="00EF5E09"/>
    <w:rsid w:val="00EF659C"/>
    <w:rsid w:val="00F06E86"/>
    <w:rsid w:val="00F237BB"/>
    <w:rsid w:val="00F27B78"/>
    <w:rsid w:val="00F31526"/>
    <w:rsid w:val="00F33E7F"/>
    <w:rsid w:val="00F40F53"/>
    <w:rsid w:val="00F43E33"/>
    <w:rsid w:val="00F507A2"/>
    <w:rsid w:val="00F5129D"/>
    <w:rsid w:val="00F61882"/>
    <w:rsid w:val="00F64829"/>
    <w:rsid w:val="00F65669"/>
    <w:rsid w:val="00F83517"/>
    <w:rsid w:val="00F836DD"/>
    <w:rsid w:val="00F90844"/>
    <w:rsid w:val="00F91CBE"/>
    <w:rsid w:val="00FA17CF"/>
    <w:rsid w:val="00FA3EFB"/>
    <w:rsid w:val="00FA40C1"/>
    <w:rsid w:val="00FB0C22"/>
    <w:rsid w:val="00FB4A59"/>
    <w:rsid w:val="00FB5F50"/>
    <w:rsid w:val="00FC155D"/>
    <w:rsid w:val="00FC664B"/>
    <w:rsid w:val="00FC7301"/>
    <w:rsid w:val="00FD0F0B"/>
    <w:rsid w:val="00FD0F25"/>
    <w:rsid w:val="00FD57D2"/>
    <w:rsid w:val="00FE1D62"/>
    <w:rsid w:val="00FE45BC"/>
    <w:rsid w:val="00FE5F71"/>
    <w:rsid w:val="00FF1A51"/>
    <w:rsid w:val="00FF4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4315"/>
    <w:rPr>
      <w:sz w:val="24"/>
      <w:szCs w:val="24"/>
      <w:lang w:val="en-GB"/>
    </w:rPr>
  </w:style>
  <w:style w:type="paragraph" w:styleId="Heading1">
    <w:name w:val="heading 1"/>
    <w:aliases w:val="h1,heading1,1,normal,Section,Section Heading,Paragraph No,Oscar Faber 1"/>
    <w:basedOn w:val="Normal"/>
    <w:next w:val="Normal"/>
    <w:qFormat/>
    <w:rsid w:val="00224315"/>
    <w:pPr>
      <w:keepNext/>
      <w:spacing w:line="288" w:lineRule="auto"/>
      <w:outlineLvl w:val="0"/>
    </w:pPr>
    <w:rPr>
      <w:rFonts w:ascii="Arial" w:hAnsi="Arial" w:cs="Arial"/>
      <w:b/>
      <w:bCs/>
      <w:color w:val="566BBA"/>
      <w:sz w:val="40"/>
      <w:szCs w:val="40"/>
      <w:lang w:eastAsia="en-GB"/>
    </w:rPr>
  </w:style>
  <w:style w:type="paragraph" w:styleId="Heading2">
    <w:name w:val="heading 2"/>
    <w:aliases w:val="PARA2,Headline 2,nmhd2,h2,heading2,2,headi,h21,h22,21,l2,bold,list + change bar,1.2 Heading,•H2,H21,•H21,H22,H23,H211,H221,H24,H212,H222,H231,H2111,H2211,(Alt+2),h 3,Numbered - 2,Chapter,1.Seite,Sub Heading,Reset numbering,sub-sect"/>
    <w:basedOn w:val="Normal"/>
    <w:next w:val="Normal"/>
    <w:qFormat/>
    <w:rsid w:val="00224315"/>
    <w:pPr>
      <w:keepNext/>
      <w:spacing w:after="240" w:line="288" w:lineRule="auto"/>
      <w:jc w:val="both"/>
      <w:outlineLvl w:val="1"/>
    </w:pPr>
    <w:rPr>
      <w:rFonts w:ascii="Arial" w:hAnsi="Arial" w:cs="Arial"/>
      <w:b/>
      <w:bCs/>
    </w:rPr>
  </w:style>
  <w:style w:type="paragraph" w:styleId="Heading3">
    <w:name w:val="heading 3"/>
    <w:aliases w:val="Numbered para,Minor,Level 1 - 1,Level 2.1,Oscar Faber 3,H3,h3,3,Numbered - 3,HeadC"/>
    <w:basedOn w:val="Normal"/>
    <w:next w:val="Normal"/>
    <w:qFormat/>
    <w:rsid w:val="00224315"/>
    <w:pPr>
      <w:keepNext/>
      <w:spacing w:line="288" w:lineRule="auto"/>
      <w:jc w:val="both"/>
      <w:outlineLvl w:val="2"/>
    </w:pPr>
    <w:rPr>
      <w:rFonts w:ascii="Arial" w:hAnsi="Arial" w:cs="Arial"/>
      <w:b/>
      <w:bCs/>
      <w:sz w:val="20"/>
      <w:szCs w:val="20"/>
    </w:rPr>
  </w:style>
  <w:style w:type="paragraph" w:styleId="Heading4">
    <w:name w:val="heading 4"/>
    <w:aliases w:val="PARA4,h4,Map Title,alpha,Level 2 - a,Sub-Minor,H4,Te,Heading 4 Char,Heading 4 Char1 Char,Heading 4 Char Char Char Char,Heading 4 Char Char1,Heading 4 Char1 Char Char,Heading 4 Char Char Char,n,h4 sub sub heading,D Sub-Sub/Plain,Level 2 - (a)"/>
    <w:basedOn w:val="Normal"/>
    <w:next w:val="Normal"/>
    <w:qFormat/>
    <w:rsid w:val="00224315"/>
    <w:pPr>
      <w:keepNext/>
      <w:spacing w:line="288" w:lineRule="auto"/>
      <w:outlineLvl w:val="3"/>
    </w:pPr>
    <w:rPr>
      <w:rFonts w:ascii="Arial" w:hAnsi="Arial" w:cs="Arial"/>
      <w:b/>
      <w:bCs/>
      <w:color w:val="00ADC6"/>
      <w:sz w:val="18"/>
      <w:szCs w:val="18"/>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
    <w:basedOn w:val="Normal"/>
    <w:next w:val="Normal"/>
    <w:qFormat/>
    <w:rsid w:val="00224315"/>
    <w:pPr>
      <w:keepNext/>
      <w:spacing w:line="288" w:lineRule="auto"/>
      <w:outlineLvl w:val="4"/>
    </w:pPr>
    <w:rPr>
      <w:rFonts w:ascii="Arial" w:hAnsi="Arial" w:cs="Arial"/>
      <w:i/>
      <w:iCs/>
      <w:color w:val="00ADC6"/>
      <w:sz w:val="18"/>
      <w:szCs w:val="18"/>
    </w:rPr>
  </w:style>
  <w:style w:type="paragraph" w:styleId="Heading6">
    <w:name w:val="heading 6"/>
    <w:aliases w:val="bullet2,Legal Level 1.,Level 5.1,Bp"/>
    <w:basedOn w:val="Normal"/>
    <w:next w:val="Normal"/>
    <w:qFormat/>
    <w:rsid w:val="00224315"/>
    <w:pPr>
      <w:keepNext/>
      <w:spacing w:after="120" w:line="288" w:lineRule="auto"/>
      <w:jc w:val="center"/>
      <w:outlineLvl w:val="5"/>
    </w:pPr>
    <w:rPr>
      <w:rFonts w:ascii="Arial" w:hAnsi="Arial" w:cs="Arial"/>
      <w:b/>
      <w:bCs/>
      <w:sz w:val="20"/>
      <w:szCs w:val="20"/>
    </w:rPr>
  </w:style>
  <w:style w:type="paragraph" w:styleId="Heading7">
    <w:name w:val="heading 7"/>
    <w:aliases w:val="Legal Level 1.1."/>
    <w:basedOn w:val="Normal"/>
    <w:next w:val="Normal"/>
    <w:qFormat/>
    <w:rsid w:val="00224315"/>
    <w:pPr>
      <w:keepNext/>
      <w:spacing w:line="288" w:lineRule="auto"/>
      <w:jc w:val="both"/>
      <w:outlineLvl w:val="6"/>
    </w:pPr>
    <w:rPr>
      <w:rFonts w:ascii="Arial" w:hAnsi="Arial" w:cs="Arial"/>
      <w:sz w:val="20"/>
      <w:szCs w:val="20"/>
    </w:rPr>
  </w:style>
  <w:style w:type="paragraph" w:styleId="Heading8">
    <w:name w:val="heading 8"/>
    <w:basedOn w:val="Normal"/>
    <w:next w:val="Normal"/>
    <w:qFormat/>
    <w:rsid w:val="00224315"/>
    <w:pPr>
      <w:overflowPunct w:val="0"/>
      <w:autoSpaceDE w:val="0"/>
      <w:autoSpaceDN w:val="0"/>
      <w:adjustRightInd w:val="0"/>
      <w:spacing w:before="240" w:after="60"/>
      <w:textAlignment w:val="baseline"/>
      <w:outlineLvl w:val="7"/>
    </w:pPr>
    <w:rPr>
      <w:sz w:val="22"/>
      <w:szCs w:val="22"/>
    </w:rPr>
  </w:style>
  <w:style w:type="paragraph" w:styleId="Heading9">
    <w:name w:val="heading 9"/>
    <w:basedOn w:val="Normal"/>
    <w:next w:val="Normal"/>
    <w:qFormat/>
    <w:rsid w:val="00224315"/>
    <w:pPr>
      <w:overflowPunct w:val="0"/>
      <w:autoSpaceDE w:val="0"/>
      <w:autoSpaceDN w:val="0"/>
      <w:adjustRightInd w:val="0"/>
      <w:spacing w:before="240" w:after="60"/>
      <w:textAlignment w:val="baseline"/>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224315"/>
    <w:pPr>
      <w:ind w:left="-993" w:right="-1192"/>
    </w:pPr>
    <w:rPr>
      <w:rFonts w:ascii="Arial" w:hAnsi="Arial" w:cs="Arial"/>
      <w:sz w:val="20"/>
      <w:szCs w:val="20"/>
    </w:rPr>
  </w:style>
  <w:style w:type="paragraph" w:customStyle="1" w:styleId="TableHeaderText">
    <w:name w:val="Table Header Text"/>
    <w:basedOn w:val="TableText"/>
    <w:rsid w:val="00224315"/>
    <w:pPr>
      <w:jc w:val="center"/>
    </w:pPr>
    <w:rPr>
      <w:b/>
      <w:bCs/>
    </w:rPr>
  </w:style>
  <w:style w:type="paragraph" w:customStyle="1" w:styleId="TableText">
    <w:name w:val="Table Text"/>
    <w:basedOn w:val="Normal"/>
    <w:rsid w:val="00224315"/>
  </w:style>
  <w:style w:type="paragraph" w:styleId="Footer">
    <w:name w:val="footer"/>
    <w:basedOn w:val="Normal"/>
    <w:link w:val="FooterChar"/>
    <w:uiPriority w:val="99"/>
    <w:rsid w:val="00224315"/>
    <w:pPr>
      <w:tabs>
        <w:tab w:val="center" w:pos="4153"/>
        <w:tab w:val="right" w:pos="8306"/>
      </w:tabs>
      <w:spacing w:line="288" w:lineRule="auto"/>
    </w:pPr>
    <w:rPr>
      <w:rFonts w:ascii="Arial" w:hAnsi="Arial" w:cs="Arial"/>
    </w:rPr>
  </w:style>
  <w:style w:type="paragraph" w:styleId="BodyText3">
    <w:name w:val="Body Text 3"/>
    <w:basedOn w:val="Normal"/>
    <w:rsid w:val="00224315"/>
    <w:pPr>
      <w:spacing w:line="288" w:lineRule="auto"/>
      <w:jc w:val="center"/>
    </w:pPr>
    <w:rPr>
      <w:rFonts w:ascii="Arial" w:hAnsi="Arial" w:cs="Arial"/>
      <w:b/>
      <w:bCs/>
      <w:color w:val="FF0000"/>
      <w:u w:val="single"/>
    </w:rPr>
  </w:style>
  <w:style w:type="paragraph" w:styleId="Caption">
    <w:name w:val="caption"/>
    <w:basedOn w:val="Normal"/>
    <w:next w:val="Normal"/>
    <w:qFormat/>
    <w:rsid w:val="00224315"/>
    <w:pPr>
      <w:spacing w:before="120" w:after="120" w:line="288" w:lineRule="auto"/>
    </w:pPr>
    <w:rPr>
      <w:rFonts w:ascii="Arial" w:hAnsi="Arial" w:cs="Arial"/>
      <w:b/>
      <w:bCs/>
      <w:sz w:val="20"/>
      <w:szCs w:val="20"/>
    </w:rPr>
  </w:style>
  <w:style w:type="paragraph" w:styleId="BodyText">
    <w:name w:val="Body Text"/>
    <w:basedOn w:val="Normal"/>
    <w:rsid w:val="00224315"/>
    <w:pPr>
      <w:spacing w:after="120" w:line="288" w:lineRule="auto"/>
      <w:jc w:val="both"/>
    </w:pPr>
    <w:rPr>
      <w:rFonts w:ascii="Arial" w:hAnsi="Arial" w:cs="Arial"/>
      <w:b/>
      <w:bCs/>
      <w:color w:val="00ADC6"/>
      <w:sz w:val="20"/>
      <w:szCs w:val="20"/>
    </w:rPr>
  </w:style>
  <w:style w:type="character" w:styleId="Hyperlink">
    <w:name w:val="Hyperlink"/>
    <w:rsid w:val="00224315"/>
    <w:rPr>
      <w:rFonts w:ascii="Times New Roman" w:hAnsi="Times New Roman" w:cs="Times New Roman"/>
      <w:color w:val="0000FF"/>
      <w:u w:val="single"/>
    </w:rPr>
  </w:style>
  <w:style w:type="paragraph" w:styleId="Header">
    <w:name w:val="header"/>
    <w:basedOn w:val="Normal"/>
    <w:link w:val="HeaderChar"/>
    <w:rsid w:val="00224315"/>
    <w:pPr>
      <w:tabs>
        <w:tab w:val="center" w:pos="4153"/>
        <w:tab w:val="right" w:pos="8306"/>
      </w:tabs>
      <w:spacing w:line="288" w:lineRule="auto"/>
    </w:pPr>
    <w:rPr>
      <w:rFonts w:ascii="Arial" w:hAnsi="Arial"/>
      <w:lang w:val="x-none"/>
    </w:rPr>
  </w:style>
  <w:style w:type="paragraph" w:customStyle="1" w:styleId="Text">
    <w:name w:val="Text"/>
    <w:basedOn w:val="Normal"/>
    <w:rsid w:val="00224315"/>
    <w:pPr>
      <w:overflowPunct w:val="0"/>
      <w:autoSpaceDE w:val="0"/>
      <w:autoSpaceDN w:val="0"/>
      <w:adjustRightInd w:val="0"/>
      <w:spacing w:after="220"/>
      <w:jc w:val="both"/>
      <w:textAlignment w:val="baseline"/>
    </w:pPr>
    <w:rPr>
      <w:sz w:val="22"/>
      <w:szCs w:val="22"/>
    </w:rPr>
  </w:style>
  <w:style w:type="paragraph" w:styleId="BodyTextIndent">
    <w:name w:val="Body Text Indent"/>
    <w:basedOn w:val="Normal"/>
    <w:rsid w:val="00224315"/>
    <w:pPr>
      <w:spacing w:after="120" w:line="288" w:lineRule="auto"/>
      <w:ind w:left="709"/>
      <w:jc w:val="both"/>
    </w:pPr>
    <w:rPr>
      <w:rFonts w:ascii="Arial" w:hAnsi="Arial" w:cs="Arial"/>
      <w:sz w:val="20"/>
      <w:szCs w:val="20"/>
    </w:rPr>
  </w:style>
  <w:style w:type="paragraph" w:styleId="BodyTextIndent2">
    <w:name w:val="Body Text Indent 2"/>
    <w:basedOn w:val="Normal"/>
    <w:rsid w:val="00224315"/>
    <w:pPr>
      <w:spacing w:after="120" w:line="288" w:lineRule="auto"/>
      <w:ind w:left="720" w:hanging="720"/>
      <w:jc w:val="both"/>
    </w:pPr>
    <w:rPr>
      <w:rFonts w:ascii="Arial" w:hAnsi="Arial" w:cs="Arial"/>
      <w:sz w:val="20"/>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224315"/>
    <w:pPr>
      <w:spacing w:before="120" w:after="120"/>
    </w:pPr>
    <w:rPr>
      <w:rFonts w:ascii="Arial" w:hAnsi="Arial" w:cs="Arial"/>
      <w:sz w:val="22"/>
      <w:szCs w:val="22"/>
      <w:lang w:val="en-US"/>
    </w:rPr>
  </w:style>
  <w:style w:type="character" w:styleId="FootnoteReference">
    <w:name w:val="footnote reference"/>
    <w:semiHidden/>
    <w:rsid w:val="00224315"/>
    <w:rPr>
      <w:rFonts w:ascii="Times New Roman" w:hAnsi="Times New Roman" w:cs="Times New Roman"/>
      <w:vertAlign w:val="superscript"/>
    </w:rPr>
  </w:style>
  <w:style w:type="paragraph" w:styleId="FootnoteText">
    <w:name w:val="footnote text"/>
    <w:basedOn w:val="Normal"/>
    <w:semiHidden/>
    <w:rsid w:val="00224315"/>
    <w:pPr>
      <w:spacing w:line="288" w:lineRule="auto"/>
    </w:pPr>
    <w:rPr>
      <w:rFonts w:ascii="Arial" w:hAnsi="Arial" w:cs="Arial"/>
      <w:sz w:val="16"/>
      <w:szCs w:val="16"/>
    </w:rPr>
  </w:style>
  <w:style w:type="character" w:styleId="PageNumber">
    <w:name w:val="page number"/>
    <w:rsid w:val="00224315"/>
    <w:rPr>
      <w:rFonts w:ascii="Times New Roman" w:hAnsi="Times New Roman" w:cs="Times New Roman"/>
    </w:rPr>
  </w:style>
  <w:style w:type="paragraph" w:customStyle="1" w:styleId="CoverClientName">
    <w:name w:val="Cover Client Name"/>
    <w:basedOn w:val="Normal"/>
    <w:rsid w:val="00224315"/>
    <w:pPr>
      <w:overflowPunct w:val="0"/>
      <w:autoSpaceDE w:val="0"/>
      <w:autoSpaceDN w:val="0"/>
      <w:adjustRightInd w:val="0"/>
      <w:spacing w:before="80" w:after="520"/>
      <w:jc w:val="center"/>
      <w:textAlignment w:val="baseline"/>
    </w:pPr>
    <w:rPr>
      <w:b/>
      <w:bCs/>
      <w:sz w:val="26"/>
      <w:szCs w:val="26"/>
      <w:lang w:val="en-US"/>
    </w:rPr>
  </w:style>
  <w:style w:type="paragraph" w:styleId="TOC1">
    <w:name w:val="toc 1"/>
    <w:basedOn w:val="Normal"/>
    <w:next w:val="Normal"/>
    <w:autoRedefine/>
    <w:semiHidden/>
    <w:rsid w:val="00FD57D2"/>
    <w:pPr>
      <w:tabs>
        <w:tab w:val="right" w:leader="dot" w:pos="9060"/>
      </w:tabs>
      <w:ind w:left="240"/>
    </w:pPr>
  </w:style>
  <w:style w:type="paragraph" w:styleId="TOC2">
    <w:name w:val="toc 2"/>
    <w:basedOn w:val="Normal"/>
    <w:next w:val="Normal"/>
    <w:autoRedefine/>
    <w:semiHidden/>
    <w:rsid w:val="00224315"/>
    <w:pPr>
      <w:ind w:left="240"/>
    </w:pPr>
  </w:style>
  <w:style w:type="paragraph" w:styleId="TOC3">
    <w:name w:val="toc 3"/>
    <w:basedOn w:val="Normal"/>
    <w:next w:val="Normal"/>
    <w:autoRedefine/>
    <w:semiHidden/>
    <w:rsid w:val="00224315"/>
    <w:pPr>
      <w:ind w:left="480"/>
    </w:pPr>
  </w:style>
  <w:style w:type="paragraph" w:styleId="TOC4">
    <w:name w:val="toc 4"/>
    <w:basedOn w:val="Normal"/>
    <w:next w:val="Normal"/>
    <w:autoRedefine/>
    <w:semiHidden/>
    <w:rsid w:val="00224315"/>
    <w:pPr>
      <w:ind w:left="720"/>
    </w:pPr>
  </w:style>
  <w:style w:type="paragraph" w:styleId="TOC5">
    <w:name w:val="toc 5"/>
    <w:basedOn w:val="Normal"/>
    <w:next w:val="Normal"/>
    <w:autoRedefine/>
    <w:semiHidden/>
    <w:rsid w:val="00224315"/>
    <w:pPr>
      <w:ind w:left="960"/>
    </w:pPr>
  </w:style>
  <w:style w:type="paragraph" w:styleId="TOC6">
    <w:name w:val="toc 6"/>
    <w:basedOn w:val="Normal"/>
    <w:next w:val="Normal"/>
    <w:autoRedefine/>
    <w:semiHidden/>
    <w:rsid w:val="00224315"/>
    <w:pPr>
      <w:ind w:left="1200"/>
    </w:pPr>
  </w:style>
  <w:style w:type="paragraph" w:styleId="TOC7">
    <w:name w:val="toc 7"/>
    <w:basedOn w:val="Normal"/>
    <w:next w:val="Normal"/>
    <w:autoRedefine/>
    <w:semiHidden/>
    <w:rsid w:val="00224315"/>
    <w:pPr>
      <w:ind w:left="1440"/>
    </w:pPr>
  </w:style>
  <w:style w:type="paragraph" w:styleId="TOC8">
    <w:name w:val="toc 8"/>
    <w:basedOn w:val="Normal"/>
    <w:next w:val="Normal"/>
    <w:autoRedefine/>
    <w:semiHidden/>
    <w:rsid w:val="00224315"/>
    <w:pPr>
      <w:ind w:left="1680"/>
    </w:pPr>
  </w:style>
  <w:style w:type="paragraph" w:styleId="TOC9">
    <w:name w:val="toc 9"/>
    <w:basedOn w:val="Normal"/>
    <w:next w:val="Normal"/>
    <w:autoRedefine/>
    <w:semiHidden/>
    <w:rsid w:val="00224315"/>
    <w:pPr>
      <w:ind w:left="1920"/>
    </w:pPr>
  </w:style>
  <w:style w:type="paragraph" w:customStyle="1" w:styleId="BodyText1">
    <w:name w:val="Body Text1"/>
    <w:basedOn w:val="Text"/>
    <w:rsid w:val="00224315"/>
    <w:pPr>
      <w:spacing w:before="240" w:after="120"/>
      <w:jc w:val="left"/>
    </w:pPr>
    <w:rPr>
      <w:rFonts w:ascii="Arial" w:hAnsi="Arial" w:cs="Arial"/>
      <w:noProof/>
      <w:sz w:val="20"/>
      <w:szCs w:val="20"/>
      <w:lang w:val="en-US"/>
    </w:rPr>
  </w:style>
  <w:style w:type="character" w:styleId="CommentReference">
    <w:name w:val="annotation reference"/>
    <w:semiHidden/>
    <w:rsid w:val="00224315"/>
    <w:rPr>
      <w:rFonts w:ascii="Times New Roman" w:hAnsi="Times New Roman" w:cs="Times New Roman"/>
      <w:sz w:val="16"/>
      <w:szCs w:val="16"/>
    </w:rPr>
  </w:style>
  <w:style w:type="paragraph" w:styleId="CommentText">
    <w:name w:val="annotation text"/>
    <w:basedOn w:val="Normal"/>
    <w:semiHidden/>
    <w:rsid w:val="00224315"/>
    <w:rPr>
      <w:sz w:val="20"/>
      <w:szCs w:val="20"/>
    </w:rPr>
  </w:style>
  <w:style w:type="character" w:styleId="Emphasis">
    <w:name w:val="Emphasis"/>
    <w:qFormat/>
    <w:rsid w:val="00224315"/>
    <w:rPr>
      <w:rFonts w:ascii="Times New Roman" w:hAnsi="Times New Roman" w:cs="Times New Roman"/>
      <w:i/>
      <w:iCs/>
    </w:rPr>
  </w:style>
  <w:style w:type="paragraph" w:styleId="NormalWeb">
    <w:name w:val="Normal (Web)"/>
    <w:basedOn w:val="Normal"/>
    <w:rsid w:val="00224315"/>
    <w:pPr>
      <w:spacing w:before="100" w:beforeAutospacing="1" w:after="100" w:afterAutospacing="1"/>
    </w:pPr>
    <w:rPr>
      <w:rFonts w:ascii="Arial Unicode MS" w:eastAsia="Arial Unicode MS" w:hAnsi="Arial Unicode MS" w:cs="Arial Unicode MS"/>
    </w:rPr>
  </w:style>
  <w:style w:type="character" w:styleId="FollowedHyperlink">
    <w:name w:val="FollowedHyperlink"/>
    <w:rsid w:val="00224315"/>
    <w:rPr>
      <w:rFonts w:ascii="Times New Roman" w:hAnsi="Times New Roman" w:cs="Times New Roman"/>
      <w:color w:val="800080"/>
      <w:u w:val="single"/>
    </w:rPr>
  </w:style>
  <w:style w:type="paragraph" w:styleId="BalloonText">
    <w:name w:val="Balloon Text"/>
    <w:basedOn w:val="Normal"/>
    <w:semiHidden/>
    <w:rsid w:val="001C4ED5"/>
    <w:rPr>
      <w:rFonts w:ascii="Tahoma" w:hAnsi="Tahoma" w:cs="Tahoma"/>
      <w:sz w:val="16"/>
      <w:szCs w:val="16"/>
    </w:rPr>
  </w:style>
  <w:style w:type="paragraph" w:styleId="CommentSubject">
    <w:name w:val="annotation subject"/>
    <w:basedOn w:val="CommentText"/>
    <w:next w:val="CommentText"/>
    <w:semiHidden/>
    <w:rsid w:val="00EB4495"/>
    <w:rPr>
      <w:b/>
      <w:bCs/>
    </w:rPr>
  </w:style>
  <w:style w:type="table" w:styleId="TableGrid">
    <w:name w:val="Table Grid"/>
    <w:basedOn w:val="TableNormal"/>
    <w:rsid w:val="00444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0B88"/>
    <w:pPr>
      <w:autoSpaceDE w:val="0"/>
      <w:autoSpaceDN w:val="0"/>
      <w:adjustRightInd w:val="0"/>
    </w:pPr>
    <w:rPr>
      <w:rFonts w:ascii="Arial" w:hAnsi="Arial" w:cs="Arial"/>
      <w:color w:val="000000"/>
      <w:sz w:val="24"/>
      <w:szCs w:val="24"/>
      <w:lang w:val="en-GB" w:eastAsia="en-GB"/>
    </w:rPr>
  </w:style>
  <w:style w:type="paragraph" w:customStyle="1" w:styleId="ReportNumbering">
    <w:name w:val="Report Numbering"/>
    <w:basedOn w:val="Normal"/>
    <w:rsid w:val="00AD3234"/>
    <w:pPr>
      <w:jc w:val="both"/>
    </w:pPr>
    <w:rPr>
      <w:szCs w:val="20"/>
    </w:rPr>
  </w:style>
  <w:style w:type="paragraph" w:styleId="PlainText">
    <w:name w:val="Plain Text"/>
    <w:basedOn w:val="Normal"/>
    <w:link w:val="PlainTextChar"/>
    <w:semiHidden/>
    <w:rsid w:val="0095633A"/>
    <w:rPr>
      <w:rFonts w:ascii="Consolas" w:eastAsia="Calibri" w:hAnsi="Consolas"/>
      <w:sz w:val="21"/>
      <w:szCs w:val="21"/>
      <w:lang w:eastAsia="en-GB"/>
    </w:rPr>
  </w:style>
  <w:style w:type="character" w:customStyle="1" w:styleId="PlainTextChar">
    <w:name w:val="Plain Text Char"/>
    <w:link w:val="PlainText"/>
    <w:semiHidden/>
    <w:locked/>
    <w:rsid w:val="0095633A"/>
    <w:rPr>
      <w:rFonts w:ascii="Consolas" w:eastAsia="Calibri" w:hAnsi="Consolas"/>
      <w:sz w:val="21"/>
      <w:szCs w:val="21"/>
      <w:lang w:val="en-GB" w:eastAsia="en-GB" w:bidi="ar-SA"/>
    </w:rPr>
  </w:style>
  <w:style w:type="character" w:customStyle="1" w:styleId="HeaderChar">
    <w:name w:val="Header Char"/>
    <w:link w:val="Header"/>
    <w:rsid w:val="00B0143E"/>
    <w:rPr>
      <w:rFonts w:ascii="Arial" w:hAnsi="Arial" w:cs="Arial"/>
      <w:sz w:val="24"/>
      <w:szCs w:val="24"/>
      <w:lang w:eastAsia="en-US"/>
    </w:rPr>
  </w:style>
  <w:style w:type="character" w:customStyle="1" w:styleId="FooterChar">
    <w:name w:val="Footer Char"/>
    <w:link w:val="Footer"/>
    <w:uiPriority w:val="99"/>
    <w:rsid w:val="003E32E6"/>
    <w:rPr>
      <w:rFonts w:ascii="Arial" w:hAnsi="Arial" w:cs="Arial"/>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4315"/>
    <w:rPr>
      <w:sz w:val="24"/>
      <w:szCs w:val="24"/>
      <w:lang w:val="en-GB"/>
    </w:rPr>
  </w:style>
  <w:style w:type="paragraph" w:styleId="Heading1">
    <w:name w:val="heading 1"/>
    <w:aliases w:val="h1,heading1,1,normal,Section,Section Heading,Paragraph No,Oscar Faber 1"/>
    <w:basedOn w:val="Normal"/>
    <w:next w:val="Normal"/>
    <w:qFormat/>
    <w:rsid w:val="00224315"/>
    <w:pPr>
      <w:keepNext/>
      <w:spacing w:line="288" w:lineRule="auto"/>
      <w:outlineLvl w:val="0"/>
    </w:pPr>
    <w:rPr>
      <w:rFonts w:ascii="Arial" w:hAnsi="Arial" w:cs="Arial"/>
      <w:b/>
      <w:bCs/>
      <w:color w:val="566BBA"/>
      <w:sz w:val="40"/>
      <w:szCs w:val="40"/>
      <w:lang w:eastAsia="en-GB"/>
    </w:rPr>
  </w:style>
  <w:style w:type="paragraph" w:styleId="Heading2">
    <w:name w:val="heading 2"/>
    <w:aliases w:val="PARA2,Headline 2,nmhd2,h2,heading2,2,headi,h21,h22,21,l2,bold,list + change bar,1.2 Heading,•H2,H21,•H21,H22,H23,H211,H221,H24,H212,H222,H231,H2111,H2211,(Alt+2),h 3,Numbered - 2,Chapter,1.Seite,Sub Heading,Reset numbering,sub-sect"/>
    <w:basedOn w:val="Normal"/>
    <w:next w:val="Normal"/>
    <w:qFormat/>
    <w:rsid w:val="00224315"/>
    <w:pPr>
      <w:keepNext/>
      <w:spacing w:after="240" w:line="288" w:lineRule="auto"/>
      <w:jc w:val="both"/>
      <w:outlineLvl w:val="1"/>
    </w:pPr>
    <w:rPr>
      <w:rFonts w:ascii="Arial" w:hAnsi="Arial" w:cs="Arial"/>
      <w:b/>
      <w:bCs/>
    </w:rPr>
  </w:style>
  <w:style w:type="paragraph" w:styleId="Heading3">
    <w:name w:val="heading 3"/>
    <w:aliases w:val="Numbered para,Minor,Level 1 - 1,Level 2.1,Oscar Faber 3,H3,h3,3,Numbered - 3,HeadC"/>
    <w:basedOn w:val="Normal"/>
    <w:next w:val="Normal"/>
    <w:qFormat/>
    <w:rsid w:val="00224315"/>
    <w:pPr>
      <w:keepNext/>
      <w:spacing w:line="288" w:lineRule="auto"/>
      <w:jc w:val="both"/>
      <w:outlineLvl w:val="2"/>
    </w:pPr>
    <w:rPr>
      <w:rFonts w:ascii="Arial" w:hAnsi="Arial" w:cs="Arial"/>
      <w:b/>
      <w:bCs/>
      <w:sz w:val="20"/>
      <w:szCs w:val="20"/>
    </w:rPr>
  </w:style>
  <w:style w:type="paragraph" w:styleId="Heading4">
    <w:name w:val="heading 4"/>
    <w:aliases w:val="PARA4,h4,Map Title,alpha,Level 2 - a,Sub-Minor,H4,Te,Heading 4 Char,Heading 4 Char1 Char,Heading 4 Char Char Char Char,Heading 4 Char Char1,Heading 4 Char1 Char Char,Heading 4 Char Char Char,n,h4 sub sub heading,D Sub-Sub/Plain,Level 2 - (a)"/>
    <w:basedOn w:val="Normal"/>
    <w:next w:val="Normal"/>
    <w:qFormat/>
    <w:rsid w:val="00224315"/>
    <w:pPr>
      <w:keepNext/>
      <w:spacing w:line="288" w:lineRule="auto"/>
      <w:outlineLvl w:val="3"/>
    </w:pPr>
    <w:rPr>
      <w:rFonts w:ascii="Arial" w:hAnsi="Arial" w:cs="Arial"/>
      <w:b/>
      <w:bCs/>
      <w:color w:val="00ADC6"/>
      <w:sz w:val="18"/>
      <w:szCs w:val="18"/>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
    <w:basedOn w:val="Normal"/>
    <w:next w:val="Normal"/>
    <w:qFormat/>
    <w:rsid w:val="00224315"/>
    <w:pPr>
      <w:keepNext/>
      <w:spacing w:line="288" w:lineRule="auto"/>
      <w:outlineLvl w:val="4"/>
    </w:pPr>
    <w:rPr>
      <w:rFonts w:ascii="Arial" w:hAnsi="Arial" w:cs="Arial"/>
      <w:i/>
      <w:iCs/>
      <w:color w:val="00ADC6"/>
      <w:sz w:val="18"/>
      <w:szCs w:val="18"/>
    </w:rPr>
  </w:style>
  <w:style w:type="paragraph" w:styleId="Heading6">
    <w:name w:val="heading 6"/>
    <w:aliases w:val="bullet2,Legal Level 1.,Level 5.1,Bp"/>
    <w:basedOn w:val="Normal"/>
    <w:next w:val="Normal"/>
    <w:qFormat/>
    <w:rsid w:val="00224315"/>
    <w:pPr>
      <w:keepNext/>
      <w:spacing w:after="120" w:line="288" w:lineRule="auto"/>
      <w:jc w:val="center"/>
      <w:outlineLvl w:val="5"/>
    </w:pPr>
    <w:rPr>
      <w:rFonts w:ascii="Arial" w:hAnsi="Arial" w:cs="Arial"/>
      <w:b/>
      <w:bCs/>
      <w:sz w:val="20"/>
      <w:szCs w:val="20"/>
    </w:rPr>
  </w:style>
  <w:style w:type="paragraph" w:styleId="Heading7">
    <w:name w:val="heading 7"/>
    <w:aliases w:val="Legal Level 1.1."/>
    <w:basedOn w:val="Normal"/>
    <w:next w:val="Normal"/>
    <w:qFormat/>
    <w:rsid w:val="00224315"/>
    <w:pPr>
      <w:keepNext/>
      <w:spacing w:line="288" w:lineRule="auto"/>
      <w:jc w:val="both"/>
      <w:outlineLvl w:val="6"/>
    </w:pPr>
    <w:rPr>
      <w:rFonts w:ascii="Arial" w:hAnsi="Arial" w:cs="Arial"/>
      <w:sz w:val="20"/>
      <w:szCs w:val="20"/>
    </w:rPr>
  </w:style>
  <w:style w:type="paragraph" w:styleId="Heading8">
    <w:name w:val="heading 8"/>
    <w:basedOn w:val="Normal"/>
    <w:next w:val="Normal"/>
    <w:qFormat/>
    <w:rsid w:val="00224315"/>
    <w:pPr>
      <w:overflowPunct w:val="0"/>
      <w:autoSpaceDE w:val="0"/>
      <w:autoSpaceDN w:val="0"/>
      <w:adjustRightInd w:val="0"/>
      <w:spacing w:before="240" w:after="60"/>
      <w:textAlignment w:val="baseline"/>
      <w:outlineLvl w:val="7"/>
    </w:pPr>
    <w:rPr>
      <w:sz w:val="22"/>
      <w:szCs w:val="22"/>
    </w:rPr>
  </w:style>
  <w:style w:type="paragraph" w:styleId="Heading9">
    <w:name w:val="heading 9"/>
    <w:basedOn w:val="Normal"/>
    <w:next w:val="Normal"/>
    <w:qFormat/>
    <w:rsid w:val="00224315"/>
    <w:pPr>
      <w:overflowPunct w:val="0"/>
      <w:autoSpaceDE w:val="0"/>
      <w:autoSpaceDN w:val="0"/>
      <w:adjustRightInd w:val="0"/>
      <w:spacing w:before="240" w:after="60"/>
      <w:textAlignment w:val="baseline"/>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224315"/>
    <w:pPr>
      <w:ind w:left="-993" w:right="-1192"/>
    </w:pPr>
    <w:rPr>
      <w:rFonts w:ascii="Arial" w:hAnsi="Arial" w:cs="Arial"/>
      <w:sz w:val="20"/>
      <w:szCs w:val="20"/>
    </w:rPr>
  </w:style>
  <w:style w:type="paragraph" w:customStyle="1" w:styleId="TableHeaderText">
    <w:name w:val="Table Header Text"/>
    <w:basedOn w:val="TableText"/>
    <w:rsid w:val="00224315"/>
    <w:pPr>
      <w:jc w:val="center"/>
    </w:pPr>
    <w:rPr>
      <w:b/>
      <w:bCs/>
    </w:rPr>
  </w:style>
  <w:style w:type="paragraph" w:customStyle="1" w:styleId="TableText">
    <w:name w:val="Table Text"/>
    <w:basedOn w:val="Normal"/>
    <w:rsid w:val="00224315"/>
  </w:style>
  <w:style w:type="paragraph" w:styleId="Footer">
    <w:name w:val="footer"/>
    <w:basedOn w:val="Normal"/>
    <w:link w:val="FooterChar"/>
    <w:uiPriority w:val="99"/>
    <w:rsid w:val="00224315"/>
    <w:pPr>
      <w:tabs>
        <w:tab w:val="center" w:pos="4153"/>
        <w:tab w:val="right" w:pos="8306"/>
      </w:tabs>
      <w:spacing w:line="288" w:lineRule="auto"/>
    </w:pPr>
    <w:rPr>
      <w:rFonts w:ascii="Arial" w:hAnsi="Arial" w:cs="Arial"/>
    </w:rPr>
  </w:style>
  <w:style w:type="paragraph" w:styleId="BodyText3">
    <w:name w:val="Body Text 3"/>
    <w:basedOn w:val="Normal"/>
    <w:rsid w:val="00224315"/>
    <w:pPr>
      <w:spacing w:line="288" w:lineRule="auto"/>
      <w:jc w:val="center"/>
    </w:pPr>
    <w:rPr>
      <w:rFonts w:ascii="Arial" w:hAnsi="Arial" w:cs="Arial"/>
      <w:b/>
      <w:bCs/>
      <w:color w:val="FF0000"/>
      <w:u w:val="single"/>
    </w:rPr>
  </w:style>
  <w:style w:type="paragraph" w:styleId="Caption">
    <w:name w:val="caption"/>
    <w:basedOn w:val="Normal"/>
    <w:next w:val="Normal"/>
    <w:qFormat/>
    <w:rsid w:val="00224315"/>
    <w:pPr>
      <w:spacing w:before="120" w:after="120" w:line="288" w:lineRule="auto"/>
    </w:pPr>
    <w:rPr>
      <w:rFonts w:ascii="Arial" w:hAnsi="Arial" w:cs="Arial"/>
      <w:b/>
      <w:bCs/>
      <w:sz w:val="20"/>
      <w:szCs w:val="20"/>
    </w:rPr>
  </w:style>
  <w:style w:type="paragraph" w:styleId="BodyText">
    <w:name w:val="Body Text"/>
    <w:basedOn w:val="Normal"/>
    <w:rsid w:val="00224315"/>
    <w:pPr>
      <w:spacing w:after="120" w:line="288" w:lineRule="auto"/>
      <w:jc w:val="both"/>
    </w:pPr>
    <w:rPr>
      <w:rFonts w:ascii="Arial" w:hAnsi="Arial" w:cs="Arial"/>
      <w:b/>
      <w:bCs/>
      <w:color w:val="00ADC6"/>
      <w:sz w:val="20"/>
      <w:szCs w:val="20"/>
    </w:rPr>
  </w:style>
  <w:style w:type="character" w:styleId="Hyperlink">
    <w:name w:val="Hyperlink"/>
    <w:rsid w:val="00224315"/>
    <w:rPr>
      <w:rFonts w:ascii="Times New Roman" w:hAnsi="Times New Roman" w:cs="Times New Roman"/>
      <w:color w:val="0000FF"/>
      <w:u w:val="single"/>
    </w:rPr>
  </w:style>
  <w:style w:type="paragraph" w:styleId="Header">
    <w:name w:val="header"/>
    <w:basedOn w:val="Normal"/>
    <w:link w:val="HeaderChar"/>
    <w:rsid w:val="00224315"/>
    <w:pPr>
      <w:tabs>
        <w:tab w:val="center" w:pos="4153"/>
        <w:tab w:val="right" w:pos="8306"/>
      </w:tabs>
      <w:spacing w:line="288" w:lineRule="auto"/>
    </w:pPr>
    <w:rPr>
      <w:rFonts w:ascii="Arial" w:hAnsi="Arial"/>
      <w:lang w:val="x-none"/>
    </w:rPr>
  </w:style>
  <w:style w:type="paragraph" w:customStyle="1" w:styleId="Text">
    <w:name w:val="Text"/>
    <w:basedOn w:val="Normal"/>
    <w:rsid w:val="00224315"/>
    <w:pPr>
      <w:overflowPunct w:val="0"/>
      <w:autoSpaceDE w:val="0"/>
      <w:autoSpaceDN w:val="0"/>
      <w:adjustRightInd w:val="0"/>
      <w:spacing w:after="220"/>
      <w:jc w:val="both"/>
      <w:textAlignment w:val="baseline"/>
    </w:pPr>
    <w:rPr>
      <w:sz w:val="22"/>
      <w:szCs w:val="22"/>
    </w:rPr>
  </w:style>
  <w:style w:type="paragraph" w:styleId="BodyTextIndent">
    <w:name w:val="Body Text Indent"/>
    <w:basedOn w:val="Normal"/>
    <w:rsid w:val="00224315"/>
    <w:pPr>
      <w:spacing w:after="120" w:line="288" w:lineRule="auto"/>
      <w:ind w:left="709"/>
      <w:jc w:val="both"/>
    </w:pPr>
    <w:rPr>
      <w:rFonts w:ascii="Arial" w:hAnsi="Arial" w:cs="Arial"/>
      <w:sz w:val="20"/>
      <w:szCs w:val="20"/>
    </w:rPr>
  </w:style>
  <w:style w:type="paragraph" w:styleId="BodyTextIndent2">
    <w:name w:val="Body Text Indent 2"/>
    <w:basedOn w:val="Normal"/>
    <w:rsid w:val="00224315"/>
    <w:pPr>
      <w:spacing w:after="120" w:line="288" w:lineRule="auto"/>
      <w:ind w:left="720" w:hanging="720"/>
      <w:jc w:val="both"/>
    </w:pPr>
    <w:rPr>
      <w:rFonts w:ascii="Arial" w:hAnsi="Arial" w:cs="Arial"/>
      <w:sz w:val="20"/>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224315"/>
    <w:pPr>
      <w:spacing w:before="120" w:after="120"/>
    </w:pPr>
    <w:rPr>
      <w:rFonts w:ascii="Arial" w:hAnsi="Arial" w:cs="Arial"/>
      <w:sz w:val="22"/>
      <w:szCs w:val="22"/>
      <w:lang w:val="en-US"/>
    </w:rPr>
  </w:style>
  <w:style w:type="character" w:styleId="FootnoteReference">
    <w:name w:val="footnote reference"/>
    <w:semiHidden/>
    <w:rsid w:val="00224315"/>
    <w:rPr>
      <w:rFonts w:ascii="Times New Roman" w:hAnsi="Times New Roman" w:cs="Times New Roman"/>
      <w:vertAlign w:val="superscript"/>
    </w:rPr>
  </w:style>
  <w:style w:type="paragraph" w:styleId="FootnoteText">
    <w:name w:val="footnote text"/>
    <w:basedOn w:val="Normal"/>
    <w:semiHidden/>
    <w:rsid w:val="00224315"/>
    <w:pPr>
      <w:spacing w:line="288" w:lineRule="auto"/>
    </w:pPr>
    <w:rPr>
      <w:rFonts w:ascii="Arial" w:hAnsi="Arial" w:cs="Arial"/>
      <w:sz w:val="16"/>
      <w:szCs w:val="16"/>
    </w:rPr>
  </w:style>
  <w:style w:type="character" w:styleId="PageNumber">
    <w:name w:val="page number"/>
    <w:rsid w:val="00224315"/>
    <w:rPr>
      <w:rFonts w:ascii="Times New Roman" w:hAnsi="Times New Roman" w:cs="Times New Roman"/>
    </w:rPr>
  </w:style>
  <w:style w:type="paragraph" w:customStyle="1" w:styleId="CoverClientName">
    <w:name w:val="Cover Client Name"/>
    <w:basedOn w:val="Normal"/>
    <w:rsid w:val="00224315"/>
    <w:pPr>
      <w:overflowPunct w:val="0"/>
      <w:autoSpaceDE w:val="0"/>
      <w:autoSpaceDN w:val="0"/>
      <w:adjustRightInd w:val="0"/>
      <w:spacing w:before="80" w:after="520"/>
      <w:jc w:val="center"/>
      <w:textAlignment w:val="baseline"/>
    </w:pPr>
    <w:rPr>
      <w:b/>
      <w:bCs/>
      <w:sz w:val="26"/>
      <w:szCs w:val="26"/>
      <w:lang w:val="en-US"/>
    </w:rPr>
  </w:style>
  <w:style w:type="paragraph" w:styleId="TOC1">
    <w:name w:val="toc 1"/>
    <w:basedOn w:val="Normal"/>
    <w:next w:val="Normal"/>
    <w:autoRedefine/>
    <w:semiHidden/>
    <w:rsid w:val="00FD57D2"/>
    <w:pPr>
      <w:tabs>
        <w:tab w:val="right" w:leader="dot" w:pos="9060"/>
      </w:tabs>
      <w:ind w:left="240"/>
    </w:pPr>
  </w:style>
  <w:style w:type="paragraph" w:styleId="TOC2">
    <w:name w:val="toc 2"/>
    <w:basedOn w:val="Normal"/>
    <w:next w:val="Normal"/>
    <w:autoRedefine/>
    <w:semiHidden/>
    <w:rsid w:val="00224315"/>
    <w:pPr>
      <w:ind w:left="240"/>
    </w:pPr>
  </w:style>
  <w:style w:type="paragraph" w:styleId="TOC3">
    <w:name w:val="toc 3"/>
    <w:basedOn w:val="Normal"/>
    <w:next w:val="Normal"/>
    <w:autoRedefine/>
    <w:semiHidden/>
    <w:rsid w:val="00224315"/>
    <w:pPr>
      <w:ind w:left="480"/>
    </w:pPr>
  </w:style>
  <w:style w:type="paragraph" w:styleId="TOC4">
    <w:name w:val="toc 4"/>
    <w:basedOn w:val="Normal"/>
    <w:next w:val="Normal"/>
    <w:autoRedefine/>
    <w:semiHidden/>
    <w:rsid w:val="00224315"/>
    <w:pPr>
      <w:ind w:left="720"/>
    </w:pPr>
  </w:style>
  <w:style w:type="paragraph" w:styleId="TOC5">
    <w:name w:val="toc 5"/>
    <w:basedOn w:val="Normal"/>
    <w:next w:val="Normal"/>
    <w:autoRedefine/>
    <w:semiHidden/>
    <w:rsid w:val="00224315"/>
    <w:pPr>
      <w:ind w:left="960"/>
    </w:pPr>
  </w:style>
  <w:style w:type="paragraph" w:styleId="TOC6">
    <w:name w:val="toc 6"/>
    <w:basedOn w:val="Normal"/>
    <w:next w:val="Normal"/>
    <w:autoRedefine/>
    <w:semiHidden/>
    <w:rsid w:val="00224315"/>
    <w:pPr>
      <w:ind w:left="1200"/>
    </w:pPr>
  </w:style>
  <w:style w:type="paragraph" w:styleId="TOC7">
    <w:name w:val="toc 7"/>
    <w:basedOn w:val="Normal"/>
    <w:next w:val="Normal"/>
    <w:autoRedefine/>
    <w:semiHidden/>
    <w:rsid w:val="00224315"/>
    <w:pPr>
      <w:ind w:left="1440"/>
    </w:pPr>
  </w:style>
  <w:style w:type="paragraph" w:styleId="TOC8">
    <w:name w:val="toc 8"/>
    <w:basedOn w:val="Normal"/>
    <w:next w:val="Normal"/>
    <w:autoRedefine/>
    <w:semiHidden/>
    <w:rsid w:val="00224315"/>
    <w:pPr>
      <w:ind w:left="1680"/>
    </w:pPr>
  </w:style>
  <w:style w:type="paragraph" w:styleId="TOC9">
    <w:name w:val="toc 9"/>
    <w:basedOn w:val="Normal"/>
    <w:next w:val="Normal"/>
    <w:autoRedefine/>
    <w:semiHidden/>
    <w:rsid w:val="00224315"/>
    <w:pPr>
      <w:ind w:left="1920"/>
    </w:pPr>
  </w:style>
  <w:style w:type="paragraph" w:customStyle="1" w:styleId="BodyText1">
    <w:name w:val="Body Text1"/>
    <w:basedOn w:val="Text"/>
    <w:rsid w:val="00224315"/>
    <w:pPr>
      <w:spacing w:before="240" w:after="120"/>
      <w:jc w:val="left"/>
    </w:pPr>
    <w:rPr>
      <w:rFonts w:ascii="Arial" w:hAnsi="Arial" w:cs="Arial"/>
      <w:noProof/>
      <w:sz w:val="20"/>
      <w:szCs w:val="20"/>
      <w:lang w:val="en-US"/>
    </w:rPr>
  </w:style>
  <w:style w:type="character" w:styleId="CommentReference">
    <w:name w:val="annotation reference"/>
    <w:semiHidden/>
    <w:rsid w:val="00224315"/>
    <w:rPr>
      <w:rFonts w:ascii="Times New Roman" w:hAnsi="Times New Roman" w:cs="Times New Roman"/>
      <w:sz w:val="16"/>
      <w:szCs w:val="16"/>
    </w:rPr>
  </w:style>
  <w:style w:type="paragraph" w:styleId="CommentText">
    <w:name w:val="annotation text"/>
    <w:basedOn w:val="Normal"/>
    <w:semiHidden/>
    <w:rsid w:val="00224315"/>
    <w:rPr>
      <w:sz w:val="20"/>
      <w:szCs w:val="20"/>
    </w:rPr>
  </w:style>
  <w:style w:type="character" w:styleId="Emphasis">
    <w:name w:val="Emphasis"/>
    <w:qFormat/>
    <w:rsid w:val="00224315"/>
    <w:rPr>
      <w:rFonts w:ascii="Times New Roman" w:hAnsi="Times New Roman" w:cs="Times New Roman"/>
      <w:i/>
      <w:iCs/>
    </w:rPr>
  </w:style>
  <w:style w:type="paragraph" w:styleId="NormalWeb">
    <w:name w:val="Normal (Web)"/>
    <w:basedOn w:val="Normal"/>
    <w:rsid w:val="00224315"/>
    <w:pPr>
      <w:spacing w:before="100" w:beforeAutospacing="1" w:after="100" w:afterAutospacing="1"/>
    </w:pPr>
    <w:rPr>
      <w:rFonts w:ascii="Arial Unicode MS" w:eastAsia="Arial Unicode MS" w:hAnsi="Arial Unicode MS" w:cs="Arial Unicode MS"/>
    </w:rPr>
  </w:style>
  <w:style w:type="character" w:styleId="FollowedHyperlink">
    <w:name w:val="FollowedHyperlink"/>
    <w:rsid w:val="00224315"/>
    <w:rPr>
      <w:rFonts w:ascii="Times New Roman" w:hAnsi="Times New Roman" w:cs="Times New Roman"/>
      <w:color w:val="800080"/>
      <w:u w:val="single"/>
    </w:rPr>
  </w:style>
  <w:style w:type="paragraph" w:styleId="BalloonText">
    <w:name w:val="Balloon Text"/>
    <w:basedOn w:val="Normal"/>
    <w:semiHidden/>
    <w:rsid w:val="001C4ED5"/>
    <w:rPr>
      <w:rFonts w:ascii="Tahoma" w:hAnsi="Tahoma" w:cs="Tahoma"/>
      <w:sz w:val="16"/>
      <w:szCs w:val="16"/>
    </w:rPr>
  </w:style>
  <w:style w:type="paragraph" w:styleId="CommentSubject">
    <w:name w:val="annotation subject"/>
    <w:basedOn w:val="CommentText"/>
    <w:next w:val="CommentText"/>
    <w:semiHidden/>
    <w:rsid w:val="00EB4495"/>
    <w:rPr>
      <w:b/>
      <w:bCs/>
    </w:rPr>
  </w:style>
  <w:style w:type="table" w:styleId="TableGrid">
    <w:name w:val="Table Grid"/>
    <w:basedOn w:val="TableNormal"/>
    <w:rsid w:val="00444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0B88"/>
    <w:pPr>
      <w:autoSpaceDE w:val="0"/>
      <w:autoSpaceDN w:val="0"/>
      <w:adjustRightInd w:val="0"/>
    </w:pPr>
    <w:rPr>
      <w:rFonts w:ascii="Arial" w:hAnsi="Arial" w:cs="Arial"/>
      <w:color w:val="000000"/>
      <w:sz w:val="24"/>
      <w:szCs w:val="24"/>
      <w:lang w:val="en-GB" w:eastAsia="en-GB"/>
    </w:rPr>
  </w:style>
  <w:style w:type="paragraph" w:customStyle="1" w:styleId="ReportNumbering">
    <w:name w:val="Report Numbering"/>
    <w:basedOn w:val="Normal"/>
    <w:rsid w:val="00AD3234"/>
    <w:pPr>
      <w:jc w:val="both"/>
    </w:pPr>
    <w:rPr>
      <w:szCs w:val="20"/>
    </w:rPr>
  </w:style>
  <w:style w:type="paragraph" w:styleId="PlainText">
    <w:name w:val="Plain Text"/>
    <w:basedOn w:val="Normal"/>
    <w:link w:val="PlainTextChar"/>
    <w:semiHidden/>
    <w:rsid w:val="0095633A"/>
    <w:rPr>
      <w:rFonts w:ascii="Consolas" w:eastAsia="Calibri" w:hAnsi="Consolas"/>
      <w:sz w:val="21"/>
      <w:szCs w:val="21"/>
      <w:lang w:eastAsia="en-GB"/>
    </w:rPr>
  </w:style>
  <w:style w:type="character" w:customStyle="1" w:styleId="PlainTextChar">
    <w:name w:val="Plain Text Char"/>
    <w:link w:val="PlainText"/>
    <w:semiHidden/>
    <w:locked/>
    <w:rsid w:val="0095633A"/>
    <w:rPr>
      <w:rFonts w:ascii="Consolas" w:eastAsia="Calibri" w:hAnsi="Consolas"/>
      <w:sz w:val="21"/>
      <w:szCs w:val="21"/>
      <w:lang w:val="en-GB" w:eastAsia="en-GB" w:bidi="ar-SA"/>
    </w:rPr>
  </w:style>
  <w:style w:type="character" w:customStyle="1" w:styleId="HeaderChar">
    <w:name w:val="Header Char"/>
    <w:link w:val="Header"/>
    <w:rsid w:val="00B0143E"/>
    <w:rPr>
      <w:rFonts w:ascii="Arial" w:hAnsi="Arial" w:cs="Arial"/>
      <w:sz w:val="24"/>
      <w:szCs w:val="24"/>
      <w:lang w:eastAsia="en-US"/>
    </w:rPr>
  </w:style>
  <w:style w:type="character" w:customStyle="1" w:styleId="FooterChar">
    <w:name w:val="Footer Char"/>
    <w:link w:val="Footer"/>
    <w:uiPriority w:val="99"/>
    <w:rsid w:val="003E32E6"/>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29948">
      <w:bodyDiv w:val="1"/>
      <w:marLeft w:val="0"/>
      <w:marRight w:val="0"/>
      <w:marTop w:val="0"/>
      <w:marBottom w:val="0"/>
      <w:divBdr>
        <w:top w:val="none" w:sz="0" w:space="0" w:color="auto"/>
        <w:left w:val="none" w:sz="0" w:space="0" w:color="auto"/>
        <w:bottom w:val="none" w:sz="0" w:space="0" w:color="auto"/>
        <w:right w:val="none" w:sz="0" w:space="0" w:color="auto"/>
      </w:divBdr>
    </w:div>
    <w:div w:id="742606226">
      <w:bodyDiv w:val="1"/>
      <w:marLeft w:val="0"/>
      <w:marRight w:val="0"/>
      <w:marTop w:val="0"/>
      <w:marBottom w:val="0"/>
      <w:divBdr>
        <w:top w:val="none" w:sz="0" w:space="0" w:color="auto"/>
        <w:left w:val="none" w:sz="0" w:space="0" w:color="auto"/>
        <w:bottom w:val="none" w:sz="0" w:space="0" w:color="auto"/>
        <w:right w:val="none" w:sz="0" w:space="0" w:color="auto"/>
      </w:divBdr>
    </w:div>
    <w:div w:id="159508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s2107927\AppData\Local\Temp\_ZCTmp.Dir\procurement@glos.ac.u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s2107927\AppData\Local\Temp\_ZCTmp.Dir\procurement@glos.ac.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s2107927\AppData\Local\Temp\_ZCTmp.Dir\procurement@glos.ac.uk" TargetMode="External"/><Relationship Id="rId5" Type="http://schemas.openxmlformats.org/officeDocument/2006/relationships/settings" Target="settings.xml"/><Relationship Id="rId15" Type="http://schemas.openxmlformats.org/officeDocument/2006/relationships/hyperlink" Target="http://www.glos.ac.uk/life/support/pages/equality-and-diversity.aspx" TargetMode="External"/><Relationship Id="rId10" Type="http://schemas.openxmlformats.org/officeDocument/2006/relationships/hyperlink" Target="file:///C:\Users\s2107927\AppData\Local\Temp\_ZCTmp.Dir\procurement@glos.ac.uk"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insight.glos.ac.uk/departments/healthandsafety/Documents/1.1%20HEALTH%20SAFETY%20POLICY%20GEN%20rev8%20signed%20Oct%20201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2EBA9-52F3-462F-83CE-0315E66AC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8128</Words>
  <Characters>45062</Characters>
  <Application>Microsoft Office Word</Application>
  <DocSecurity>4</DocSecurity>
  <Lines>375</Lines>
  <Paragraphs>106</Paragraphs>
  <ScaleCrop>false</ScaleCrop>
  <HeadingPairs>
    <vt:vector size="2" baseType="variant">
      <vt:variant>
        <vt:lpstr>Title</vt:lpstr>
      </vt:variant>
      <vt:variant>
        <vt:i4>1</vt:i4>
      </vt:variant>
    </vt:vector>
  </HeadingPairs>
  <TitlesOfParts>
    <vt:vector size="1" baseType="lpstr">
      <vt:lpstr>Document Title</vt:lpstr>
    </vt:vector>
  </TitlesOfParts>
  <Company>OGc</Company>
  <LinksUpToDate>false</LinksUpToDate>
  <CharactersWithSpaces>53084</CharactersWithSpaces>
  <SharedDoc>false</SharedDoc>
  <HLinks>
    <vt:vector size="18" baseType="variant">
      <vt:variant>
        <vt:i4>7340155</vt:i4>
      </vt:variant>
      <vt:variant>
        <vt:i4>6</vt:i4>
      </vt:variant>
      <vt:variant>
        <vt:i4>0</vt:i4>
      </vt:variant>
      <vt:variant>
        <vt:i4>5</vt:i4>
      </vt:variant>
      <vt:variant>
        <vt:lpwstr>http://www.glos.ac.uk/sustainability/Pages/sustainability.aspx</vt:lpwstr>
      </vt:variant>
      <vt:variant>
        <vt:lpwstr/>
      </vt:variant>
      <vt:variant>
        <vt:i4>786521</vt:i4>
      </vt:variant>
      <vt:variant>
        <vt:i4>3</vt:i4>
      </vt:variant>
      <vt:variant>
        <vt:i4>0</vt:i4>
      </vt:variant>
      <vt:variant>
        <vt:i4>5</vt:i4>
      </vt:variant>
      <vt:variant>
        <vt:lpwstr>http://www.glos.ac.uk/life/support/pages/equality-and-diversity.aspx</vt:lpwstr>
      </vt:variant>
      <vt:variant>
        <vt:lpwstr/>
      </vt:variant>
      <vt:variant>
        <vt:i4>5963795</vt:i4>
      </vt:variant>
      <vt:variant>
        <vt:i4>0</vt:i4>
      </vt:variant>
      <vt:variant>
        <vt:i4>0</vt:i4>
      </vt:variant>
      <vt:variant>
        <vt:i4>5</vt:i4>
      </vt:variant>
      <vt:variant>
        <vt:lpwstr>http://insight.glos.ac.uk/departments/healthandsafety/Documents/1.1 HEALTH SAFETY POLICY GEN rev8 signed Oct 2011.pdf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creator>Douglas Morgan</dc:creator>
  <cp:lastModifiedBy>SIMPSON, Andy</cp:lastModifiedBy>
  <cp:revision>2</cp:revision>
  <cp:lastPrinted>2015-11-26T13:09:00Z</cp:lastPrinted>
  <dcterms:created xsi:type="dcterms:W3CDTF">2015-11-26T13:32:00Z</dcterms:created>
  <dcterms:modified xsi:type="dcterms:W3CDTF">2015-11-26T13:32:00Z</dcterms:modified>
</cp:coreProperties>
</file>